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FC5" w:rsidRPr="007D7FC5" w:rsidRDefault="007D7FC5" w:rsidP="00C16134">
      <w:pPr>
        <w:spacing w:after="0"/>
        <w:jc w:val="center"/>
        <w:rPr>
          <w:rFonts w:ascii="Times New Roman" w:hAnsi="Times New Roman" w:cs="Times New Roman"/>
          <w:sz w:val="28"/>
          <w:szCs w:val="28"/>
        </w:rPr>
      </w:pPr>
      <w:r w:rsidRPr="007D7FC5">
        <w:rPr>
          <w:rFonts w:ascii="Times New Roman" w:hAnsi="Times New Roman" w:cs="Times New Roman"/>
          <w:sz w:val="28"/>
          <w:szCs w:val="28"/>
        </w:rPr>
        <w:t>Муниципальное бюджетное общеобразовательное  учреждение</w:t>
      </w:r>
    </w:p>
    <w:p w:rsidR="00DE0E1B" w:rsidRDefault="00DE0E1B" w:rsidP="00C16134">
      <w:pPr>
        <w:spacing w:after="0"/>
        <w:jc w:val="center"/>
        <w:rPr>
          <w:rFonts w:ascii="Times New Roman" w:hAnsi="Times New Roman" w:cs="Times New Roman"/>
          <w:sz w:val="28"/>
          <w:szCs w:val="28"/>
        </w:rPr>
      </w:pPr>
      <w:r>
        <w:rPr>
          <w:rFonts w:ascii="Times New Roman" w:hAnsi="Times New Roman" w:cs="Times New Roman"/>
          <w:sz w:val="28"/>
          <w:szCs w:val="28"/>
        </w:rPr>
        <w:t>«С</w:t>
      </w:r>
      <w:r w:rsidR="007D7FC5" w:rsidRPr="007D7FC5">
        <w:rPr>
          <w:rFonts w:ascii="Times New Roman" w:hAnsi="Times New Roman" w:cs="Times New Roman"/>
          <w:sz w:val="28"/>
          <w:szCs w:val="28"/>
        </w:rPr>
        <w:t xml:space="preserve">редняя общеобразовательная школа </w:t>
      </w:r>
      <w:r>
        <w:rPr>
          <w:rFonts w:ascii="Times New Roman" w:hAnsi="Times New Roman" w:cs="Times New Roman"/>
          <w:sz w:val="28"/>
          <w:szCs w:val="28"/>
        </w:rPr>
        <w:t xml:space="preserve">с.Новый Батако» </w:t>
      </w:r>
    </w:p>
    <w:p w:rsidR="00BD34D3" w:rsidRPr="00A95752" w:rsidRDefault="00DE0E1B" w:rsidP="00C16134">
      <w:pPr>
        <w:spacing w:after="0"/>
        <w:jc w:val="center"/>
        <w:rPr>
          <w:rFonts w:ascii="Times New Roman" w:hAnsi="Times New Roman" w:cs="Times New Roman"/>
          <w:sz w:val="28"/>
          <w:szCs w:val="28"/>
        </w:rPr>
      </w:pPr>
      <w:r>
        <w:rPr>
          <w:rFonts w:ascii="Times New Roman" w:hAnsi="Times New Roman" w:cs="Times New Roman"/>
          <w:sz w:val="28"/>
          <w:szCs w:val="28"/>
        </w:rPr>
        <w:t xml:space="preserve">Правобережного </w:t>
      </w:r>
      <w:r w:rsidR="007D7FC5" w:rsidRPr="007D7FC5">
        <w:rPr>
          <w:rFonts w:ascii="Times New Roman" w:hAnsi="Times New Roman" w:cs="Times New Roman"/>
          <w:sz w:val="28"/>
          <w:szCs w:val="28"/>
        </w:rPr>
        <w:t xml:space="preserve"> района РСО-Алания</w:t>
      </w:r>
    </w:p>
    <w:p w:rsidR="00BD34D3" w:rsidRPr="0002401E" w:rsidRDefault="00BD34D3" w:rsidP="00C16134">
      <w:pPr>
        <w:spacing w:after="0" w:line="240" w:lineRule="auto"/>
        <w:jc w:val="center"/>
        <w:rPr>
          <w:rFonts w:ascii="Times New Roman" w:hAnsi="Times New Roman" w:cs="Times New Roman"/>
          <w:b/>
          <w:sz w:val="36"/>
          <w:szCs w:val="36"/>
        </w:rPr>
      </w:pPr>
    </w:p>
    <w:p w:rsidR="00BD34D3" w:rsidRPr="0002401E" w:rsidRDefault="00BD34D3" w:rsidP="00B52981">
      <w:pPr>
        <w:spacing w:after="0" w:line="240" w:lineRule="auto"/>
        <w:jc w:val="center"/>
        <w:rPr>
          <w:rFonts w:ascii="Times New Roman" w:hAnsi="Times New Roman" w:cs="Times New Roman"/>
          <w:b/>
          <w:sz w:val="36"/>
          <w:szCs w:val="36"/>
        </w:rPr>
      </w:pPr>
    </w:p>
    <w:p w:rsidR="00BD34D3" w:rsidRPr="0002401E" w:rsidRDefault="00BD34D3" w:rsidP="00B52981">
      <w:pPr>
        <w:spacing w:after="0" w:line="240" w:lineRule="auto"/>
        <w:jc w:val="center"/>
        <w:rPr>
          <w:rFonts w:ascii="Times New Roman" w:hAnsi="Times New Roman" w:cs="Times New Roman"/>
          <w:b/>
          <w:sz w:val="36"/>
          <w:szCs w:val="36"/>
        </w:rPr>
      </w:pPr>
    </w:p>
    <w:p w:rsidR="00BD34D3" w:rsidRDefault="00BD34D3" w:rsidP="00B52981">
      <w:pPr>
        <w:spacing w:after="0" w:line="240" w:lineRule="auto"/>
        <w:jc w:val="center"/>
        <w:rPr>
          <w:rFonts w:ascii="Times New Roman" w:hAnsi="Times New Roman" w:cs="Times New Roman"/>
          <w:b/>
          <w:sz w:val="36"/>
          <w:szCs w:val="36"/>
        </w:rPr>
      </w:pPr>
    </w:p>
    <w:p w:rsidR="00C16134" w:rsidRPr="0002401E" w:rsidRDefault="00C16134" w:rsidP="00B52981">
      <w:pPr>
        <w:spacing w:after="0" w:line="240" w:lineRule="auto"/>
        <w:jc w:val="center"/>
        <w:rPr>
          <w:rFonts w:ascii="Times New Roman" w:hAnsi="Times New Roman" w:cs="Times New Roman"/>
          <w:b/>
          <w:sz w:val="36"/>
          <w:szCs w:val="36"/>
        </w:rPr>
      </w:pPr>
    </w:p>
    <w:p w:rsidR="00BD34D3" w:rsidRPr="0002401E" w:rsidRDefault="00BD34D3" w:rsidP="00B52981">
      <w:pPr>
        <w:spacing w:after="0" w:line="240" w:lineRule="auto"/>
        <w:jc w:val="center"/>
        <w:rPr>
          <w:rFonts w:ascii="Times New Roman" w:hAnsi="Times New Roman" w:cs="Times New Roman"/>
          <w:b/>
          <w:sz w:val="36"/>
          <w:szCs w:val="36"/>
        </w:rPr>
      </w:pPr>
    </w:p>
    <w:p w:rsidR="00721726" w:rsidRPr="0002401E" w:rsidRDefault="00B52981" w:rsidP="00B52981">
      <w:pPr>
        <w:spacing w:after="0" w:line="240" w:lineRule="auto"/>
        <w:jc w:val="center"/>
        <w:rPr>
          <w:rFonts w:ascii="Times New Roman" w:hAnsi="Times New Roman" w:cs="Times New Roman"/>
          <w:b/>
          <w:sz w:val="36"/>
          <w:szCs w:val="36"/>
        </w:rPr>
      </w:pPr>
      <w:r w:rsidRPr="0002401E">
        <w:rPr>
          <w:rFonts w:ascii="Times New Roman" w:hAnsi="Times New Roman" w:cs="Times New Roman"/>
          <w:b/>
          <w:sz w:val="36"/>
          <w:szCs w:val="36"/>
        </w:rPr>
        <w:t xml:space="preserve"> </w:t>
      </w:r>
      <w:r w:rsidR="00C50794" w:rsidRPr="0002401E">
        <w:rPr>
          <w:rFonts w:ascii="Times New Roman" w:hAnsi="Times New Roman" w:cs="Times New Roman"/>
          <w:b/>
          <w:sz w:val="36"/>
          <w:szCs w:val="36"/>
        </w:rPr>
        <w:t>ПРОГРАММ</w:t>
      </w:r>
      <w:r w:rsidR="00BD34D3" w:rsidRPr="0002401E">
        <w:rPr>
          <w:rFonts w:ascii="Times New Roman" w:hAnsi="Times New Roman" w:cs="Times New Roman"/>
          <w:b/>
          <w:sz w:val="36"/>
          <w:szCs w:val="36"/>
        </w:rPr>
        <w:t>А</w:t>
      </w:r>
      <w:r w:rsidR="00C50794" w:rsidRPr="0002401E">
        <w:rPr>
          <w:rFonts w:ascii="Times New Roman" w:hAnsi="Times New Roman" w:cs="Times New Roman"/>
          <w:b/>
          <w:sz w:val="36"/>
          <w:szCs w:val="36"/>
        </w:rPr>
        <w:t xml:space="preserve"> ПРОИЗВОДСТВЕННОГО КОНТРОЛЯ</w:t>
      </w:r>
      <w:r w:rsidR="00BD34D3" w:rsidRPr="0002401E">
        <w:rPr>
          <w:rFonts w:ascii="Times New Roman" w:hAnsi="Times New Roman" w:cs="Times New Roman"/>
          <w:b/>
          <w:sz w:val="36"/>
          <w:szCs w:val="36"/>
        </w:rPr>
        <w:t xml:space="preserve">, </w:t>
      </w:r>
      <w:r w:rsidR="00BD34D3" w:rsidRPr="0002401E">
        <w:rPr>
          <w:rFonts w:ascii="Times New Roman" w:hAnsi="Times New Roman" w:cs="Times New Roman"/>
          <w:b/>
          <w:sz w:val="36"/>
          <w:szCs w:val="36"/>
        </w:rPr>
        <w:br/>
        <w:t xml:space="preserve">основанного на принципах ХАССП, </w:t>
      </w:r>
      <w:r w:rsidR="00E4491E" w:rsidRPr="0002401E">
        <w:rPr>
          <w:rFonts w:ascii="Times New Roman" w:hAnsi="Times New Roman" w:cs="Times New Roman"/>
          <w:b/>
          <w:sz w:val="36"/>
          <w:szCs w:val="36"/>
        </w:rPr>
        <w:t xml:space="preserve">за соблюдением санитарно-эпидемиологических требований и проведением санитарно-противоэпидемических (профилактических) мероприятий при оказании услуг при организации </w:t>
      </w:r>
      <w:r w:rsidR="00775CB2" w:rsidRPr="0002401E">
        <w:rPr>
          <w:rFonts w:ascii="Times New Roman" w:hAnsi="Times New Roman" w:cs="Times New Roman"/>
          <w:b/>
          <w:sz w:val="36"/>
          <w:szCs w:val="36"/>
        </w:rPr>
        <w:t>питания детей в организациях, осуществляющих образовательную деятельность</w:t>
      </w:r>
    </w:p>
    <w:p w:rsidR="003C186E" w:rsidRPr="0002401E" w:rsidRDefault="003C186E"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20628B" w:rsidP="00C50794">
      <w:pPr>
        <w:spacing w:after="0" w:line="240" w:lineRule="auto"/>
        <w:jc w:val="center"/>
        <w:rPr>
          <w:rFonts w:ascii="Times New Roman" w:hAnsi="Times New Roman" w:cs="Times New Roman"/>
          <w:b/>
          <w:sz w:val="36"/>
          <w:szCs w:val="36"/>
        </w:rPr>
      </w:pPr>
    </w:p>
    <w:p w:rsidR="0020628B" w:rsidRPr="0002401E" w:rsidRDefault="00DE0E1B" w:rsidP="00C5079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2023</w:t>
      </w:r>
      <w:r w:rsidR="006970C7" w:rsidRPr="0002401E">
        <w:rPr>
          <w:rFonts w:ascii="Times New Roman" w:hAnsi="Times New Roman" w:cs="Times New Roman"/>
          <w:b/>
          <w:sz w:val="36"/>
          <w:szCs w:val="36"/>
        </w:rPr>
        <w:t xml:space="preserve"> г.</w:t>
      </w:r>
    </w:p>
    <w:p w:rsidR="002433F5" w:rsidRPr="0002401E" w:rsidRDefault="002433F5" w:rsidP="0020628B">
      <w:pPr>
        <w:shd w:val="clear" w:color="auto" w:fill="FFFFFF"/>
        <w:spacing w:after="0" w:line="240" w:lineRule="auto"/>
        <w:ind w:firstLine="527"/>
        <w:jc w:val="both"/>
        <w:textAlignment w:val="baseline"/>
        <w:outlineLvl w:val="0"/>
        <w:rPr>
          <w:rStyle w:val="125pt"/>
          <w:rFonts w:eastAsiaTheme="minorHAnsi"/>
          <w:color w:val="auto"/>
          <w:sz w:val="28"/>
          <w:szCs w:val="28"/>
        </w:rPr>
      </w:pPr>
    </w:p>
    <w:tbl>
      <w:tblPr>
        <w:tblW w:w="5012" w:type="pct"/>
        <w:tblLayout w:type="fixed"/>
        <w:tblCellMar>
          <w:top w:w="15" w:type="dxa"/>
          <w:left w:w="15" w:type="dxa"/>
          <w:bottom w:w="15" w:type="dxa"/>
          <w:right w:w="15" w:type="dxa"/>
        </w:tblCellMar>
        <w:tblLook w:val="04A0" w:firstRow="1" w:lastRow="0" w:firstColumn="1" w:lastColumn="0" w:noHBand="0" w:noVBand="1"/>
      </w:tblPr>
      <w:tblGrid>
        <w:gridCol w:w="7433"/>
        <w:gridCol w:w="421"/>
        <w:gridCol w:w="4322"/>
        <w:gridCol w:w="464"/>
        <w:gridCol w:w="2516"/>
      </w:tblGrid>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Наименование юридического лица:</w:t>
            </w:r>
          </w:p>
        </w:tc>
        <w:tc>
          <w:tcPr>
            <w:tcW w:w="2548" w:type="pct"/>
            <w:gridSpan w:val="4"/>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iCs/>
                <w:spacing w:val="1"/>
                <w:sz w:val="28"/>
                <w:szCs w:val="28"/>
                <w:shd w:val="clear" w:color="auto" w:fill="FFFFFF"/>
              </w:rPr>
              <w:t>Муниципальное бюджетное общеобразовательное</w:t>
            </w:r>
          </w:p>
          <w:p w:rsidR="002433F5" w:rsidRPr="0002401E" w:rsidRDefault="00DE0E1B" w:rsidP="00DE0E1B">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lastRenderedPageBreak/>
              <w:t>учреждение «С</w:t>
            </w:r>
            <w:r w:rsidR="007D7FC5">
              <w:rPr>
                <w:rFonts w:ascii="Times New Roman" w:hAnsi="Times New Roman" w:cs="Times New Roman"/>
                <w:iCs/>
                <w:spacing w:val="1"/>
                <w:sz w:val="28"/>
                <w:szCs w:val="28"/>
                <w:shd w:val="clear" w:color="auto" w:fill="FFFFFF"/>
              </w:rPr>
              <w:t xml:space="preserve">редняя общеобразовательная школа </w:t>
            </w:r>
            <w:r>
              <w:rPr>
                <w:rFonts w:ascii="Times New Roman" w:hAnsi="Times New Roman" w:cs="Times New Roman"/>
                <w:iCs/>
                <w:spacing w:val="1"/>
                <w:sz w:val="28"/>
                <w:szCs w:val="28"/>
                <w:shd w:val="clear" w:color="auto" w:fill="FFFFFF"/>
              </w:rPr>
              <w:t>с.Новый Батако»</w:t>
            </w:r>
            <w:r w:rsidR="007D7FC5">
              <w:rPr>
                <w:rFonts w:ascii="Times New Roman" w:hAnsi="Times New Roman" w:cs="Times New Roman"/>
                <w:iCs/>
                <w:spacing w:val="1"/>
                <w:sz w:val="28"/>
                <w:szCs w:val="28"/>
                <w:shd w:val="clear" w:color="auto" w:fill="FFFFFF"/>
              </w:rPr>
              <w:t xml:space="preserve"> (МБОУ СОШ </w:t>
            </w:r>
            <w:r>
              <w:rPr>
                <w:rFonts w:ascii="Times New Roman" w:hAnsi="Times New Roman" w:cs="Times New Roman"/>
                <w:iCs/>
                <w:spacing w:val="1"/>
                <w:sz w:val="28"/>
                <w:szCs w:val="28"/>
                <w:shd w:val="clear" w:color="auto" w:fill="FFFFFF"/>
              </w:rPr>
              <w:t>с.Новый Батако</w:t>
            </w:r>
            <w:r w:rsidR="002433F5" w:rsidRPr="0002401E">
              <w:rPr>
                <w:rFonts w:ascii="Times New Roman" w:hAnsi="Times New Roman" w:cs="Times New Roman"/>
                <w:iCs/>
                <w:spacing w:val="1"/>
                <w:sz w:val="28"/>
                <w:szCs w:val="28"/>
                <w:shd w:val="clear" w:color="auto" w:fill="FFFFFF"/>
              </w:rPr>
              <w:t>)</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lastRenderedPageBreak/>
              <w:t>Ф. И. О. руководителя, телефон:</w:t>
            </w:r>
          </w:p>
        </w:tc>
        <w:tc>
          <w:tcPr>
            <w:tcW w:w="2548" w:type="pct"/>
            <w:gridSpan w:val="4"/>
            <w:tcMar>
              <w:top w:w="63" w:type="dxa"/>
              <w:left w:w="63" w:type="dxa"/>
              <w:bottom w:w="63" w:type="dxa"/>
              <w:right w:w="63" w:type="dxa"/>
            </w:tcMar>
            <w:vAlign w:val="center"/>
            <w:hideMark/>
          </w:tcPr>
          <w:p w:rsidR="002433F5" w:rsidRPr="0002401E" w:rsidRDefault="00DE0E1B" w:rsidP="007D7FC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Моргоева Светлана Георгиевна, 8 (867 37 ) 5 71 84</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Юридический адрес:</w:t>
            </w:r>
          </w:p>
        </w:tc>
        <w:tc>
          <w:tcPr>
            <w:tcW w:w="2548" w:type="pct"/>
            <w:gridSpan w:val="4"/>
            <w:tcMar>
              <w:top w:w="63" w:type="dxa"/>
              <w:left w:w="63" w:type="dxa"/>
              <w:bottom w:w="63" w:type="dxa"/>
              <w:right w:w="63" w:type="dxa"/>
            </w:tcMar>
            <w:vAlign w:val="center"/>
            <w:hideMark/>
          </w:tcPr>
          <w:p w:rsidR="002433F5" w:rsidRPr="0002401E" w:rsidRDefault="00DE0E1B" w:rsidP="007D7FC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363001, с.Новый Батако, ул.Фидарова</w:t>
            </w:r>
            <w:r w:rsidR="002433F5" w:rsidRPr="0002401E">
              <w:rPr>
                <w:rFonts w:ascii="Times New Roman" w:hAnsi="Times New Roman" w:cs="Times New Roman"/>
                <w:iCs/>
                <w:spacing w:val="1"/>
                <w:sz w:val="28"/>
                <w:szCs w:val="28"/>
                <w:shd w:val="clear" w:color="auto" w:fill="FFFFFF"/>
              </w:rPr>
              <w:t xml:space="preserve">, </w:t>
            </w:r>
            <w:r>
              <w:rPr>
                <w:rFonts w:ascii="Times New Roman" w:hAnsi="Times New Roman" w:cs="Times New Roman"/>
                <w:iCs/>
                <w:spacing w:val="1"/>
                <w:sz w:val="28"/>
                <w:szCs w:val="28"/>
                <w:shd w:val="clear" w:color="auto" w:fill="FFFFFF"/>
              </w:rPr>
              <w:t>48 «А»</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Фактический адрес:</w:t>
            </w:r>
          </w:p>
        </w:tc>
        <w:tc>
          <w:tcPr>
            <w:tcW w:w="2548" w:type="pct"/>
            <w:gridSpan w:val="4"/>
            <w:tcMar>
              <w:top w:w="63" w:type="dxa"/>
              <w:left w:w="63" w:type="dxa"/>
              <w:bottom w:w="63" w:type="dxa"/>
              <w:right w:w="63" w:type="dxa"/>
            </w:tcMar>
            <w:vAlign w:val="center"/>
            <w:hideMark/>
          </w:tcPr>
          <w:p w:rsidR="002433F5" w:rsidRPr="0002401E" w:rsidRDefault="00DE0E1B"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363001, с.Новый Батако, ул.Фидарова</w:t>
            </w:r>
            <w:r w:rsidRPr="0002401E">
              <w:rPr>
                <w:rFonts w:ascii="Times New Roman" w:hAnsi="Times New Roman" w:cs="Times New Roman"/>
                <w:iCs/>
                <w:spacing w:val="1"/>
                <w:sz w:val="28"/>
                <w:szCs w:val="28"/>
                <w:shd w:val="clear" w:color="auto" w:fill="FFFFFF"/>
              </w:rPr>
              <w:t xml:space="preserve">, </w:t>
            </w:r>
            <w:r>
              <w:rPr>
                <w:rFonts w:ascii="Times New Roman" w:hAnsi="Times New Roman" w:cs="Times New Roman"/>
                <w:iCs/>
                <w:spacing w:val="1"/>
                <w:sz w:val="28"/>
                <w:szCs w:val="28"/>
                <w:shd w:val="clear" w:color="auto" w:fill="FFFFFF"/>
              </w:rPr>
              <w:t>48 «А»</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Количество работников:</w:t>
            </w:r>
          </w:p>
        </w:tc>
        <w:tc>
          <w:tcPr>
            <w:tcW w:w="2548" w:type="pct"/>
            <w:gridSpan w:val="4"/>
            <w:tcMar>
              <w:top w:w="63" w:type="dxa"/>
              <w:left w:w="63" w:type="dxa"/>
              <w:bottom w:w="63" w:type="dxa"/>
              <w:right w:w="63" w:type="dxa"/>
            </w:tcMar>
            <w:vAlign w:val="center"/>
            <w:hideMark/>
          </w:tcPr>
          <w:p w:rsidR="002433F5" w:rsidRPr="00C16134" w:rsidRDefault="00C16134"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C16134">
              <w:rPr>
                <w:rFonts w:ascii="Times New Roman" w:hAnsi="Times New Roman" w:cs="Times New Roman"/>
                <w:spacing w:val="1"/>
                <w:sz w:val="28"/>
                <w:szCs w:val="28"/>
                <w:shd w:val="clear" w:color="auto" w:fill="FFFFFF"/>
              </w:rPr>
              <w:t>64</w:t>
            </w:r>
            <w:r w:rsidR="00A67708">
              <w:rPr>
                <w:rFonts w:ascii="Times New Roman" w:hAnsi="Times New Roman" w:cs="Times New Roman"/>
                <w:spacing w:val="1"/>
                <w:sz w:val="28"/>
                <w:szCs w:val="28"/>
                <w:shd w:val="clear" w:color="auto" w:fill="FFFFFF"/>
              </w:rPr>
              <w:t xml:space="preserve"> </w:t>
            </w:r>
            <w:r w:rsidR="002433F5" w:rsidRPr="00C16134">
              <w:rPr>
                <w:rFonts w:ascii="Times New Roman" w:hAnsi="Times New Roman" w:cs="Times New Roman"/>
                <w:spacing w:val="1"/>
                <w:sz w:val="28"/>
                <w:szCs w:val="28"/>
                <w:shd w:val="clear" w:color="auto" w:fill="FFFFFF"/>
              </w:rPr>
              <w:t>человека</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Количество обучающихся:</w:t>
            </w:r>
          </w:p>
        </w:tc>
        <w:tc>
          <w:tcPr>
            <w:tcW w:w="2548" w:type="pct"/>
            <w:gridSpan w:val="4"/>
            <w:tcMar>
              <w:top w:w="63" w:type="dxa"/>
              <w:left w:w="63" w:type="dxa"/>
              <w:bottom w:w="63" w:type="dxa"/>
              <w:right w:w="63" w:type="dxa"/>
            </w:tcMar>
            <w:vAlign w:val="center"/>
            <w:hideMark/>
          </w:tcPr>
          <w:p w:rsidR="002433F5" w:rsidRPr="0002401E" w:rsidRDefault="00DE0E1B" w:rsidP="00A95752">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247</w:t>
            </w:r>
            <w:r w:rsidR="00A67708">
              <w:rPr>
                <w:rFonts w:ascii="Times New Roman" w:hAnsi="Times New Roman" w:cs="Times New Roman"/>
                <w:iCs/>
                <w:spacing w:val="1"/>
                <w:sz w:val="28"/>
                <w:szCs w:val="28"/>
                <w:shd w:val="clear" w:color="auto" w:fill="FFFFFF"/>
              </w:rPr>
              <w:t xml:space="preserve"> </w:t>
            </w:r>
            <w:r w:rsidR="002433F5" w:rsidRPr="0002401E">
              <w:rPr>
                <w:rFonts w:ascii="Times New Roman" w:hAnsi="Times New Roman" w:cs="Times New Roman"/>
                <w:spacing w:val="1"/>
                <w:sz w:val="28"/>
                <w:szCs w:val="28"/>
                <w:shd w:val="clear" w:color="auto" w:fill="FFFFFF"/>
              </w:rPr>
              <w:t>человек</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Свидетельство о государственной регистрации</w:t>
            </w:r>
          </w:p>
        </w:tc>
        <w:tc>
          <w:tcPr>
            <w:tcW w:w="139" w:type="pct"/>
            <w:tcMar>
              <w:top w:w="63" w:type="dxa"/>
              <w:left w:w="63" w:type="dxa"/>
              <w:bottom w:w="63" w:type="dxa"/>
              <w:right w:w="63" w:type="dxa"/>
            </w:tcMar>
            <w:vAlign w:val="center"/>
            <w:hideMark/>
          </w:tcPr>
          <w:p w:rsidR="002433F5" w:rsidRPr="00C16134"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C16134">
              <w:rPr>
                <w:rFonts w:ascii="Times New Roman" w:hAnsi="Times New Roman" w:cs="Times New Roman"/>
                <w:spacing w:val="1"/>
                <w:sz w:val="28"/>
                <w:szCs w:val="28"/>
                <w:shd w:val="clear" w:color="auto" w:fill="FFFFFF"/>
              </w:rPr>
              <w:t>№</w:t>
            </w:r>
          </w:p>
        </w:tc>
        <w:tc>
          <w:tcPr>
            <w:tcW w:w="1426" w:type="pct"/>
            <w:tcMar>
              <w:top w:w="63" w:type="dxa"/>
              <w:left w:w="63" w:type="dxa"/>
              <w:bottom w:w="63" w:type="dxa"/>
              <w:right w:w="63" w:type="dxa"/>
            </w:tcMar>
            <w:vAlign w:val="center"/>
            <w:hideMark/>
          </w:tcPr>
          <w:p w:rsidR="002433F5" w:rsidRPr="00C16134" w:rsidRDefault="00C16134"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C16134">
              <w:rPr>
                <w:rFonts w:ascii="Times New Roman" w:hAnsi="Times New Roman" w:cs="Times New Roman"/>
                <w:iCs/>
                <w:spacing w:val="1"/>
                <w:sz w:val="28"/>
                <w:szCs w:val="28"/>
                <w:shd w:val="clear" w:color="auto" w:fill="FFFFFF"/>
              </w:rPr>
              <w:t>001041541</w:t>
            </w:r>
          </w:p>
        </w:tc>
        <w:tc>
          <w:tcPr>
            <w:tcW w:w="153" w:type="pct"/>
            <w:tcMar>
              <w:top w:w="63" w:type="dxa"/>
              <w:left w:w="63" w:type="dxa"/>
              <w:bottom w:w="63" w:type="dxa"/>
              <w:right w:w="63" w:type="dxa"/>
            </w:tcMar>
            <w:vAlign w:val="center"/>
            <w:hideMark/>
          </w:tcPr>
          <w:p w:rsidR="002433F5" w:rsidRPr="00C16134"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C16134">
              <w:rPr>
                <w:rFonts w:ascii="Times New Roman" w:hAnsi="Times New Roman" w:cs="Times New Roman"/>
                <w:spacing w:val="1"/>
                <w:sz w:val="28"/>
                <w:szCs w:val="28"/>
                <w:shd w:val="clear" w:color="auto" w:fill="FFFFFF"/>
              </w:rPr>
              <w:t>от</w:t>
            </w:r>
          </w:p>
        </w:tc>
        <w:tc>
          <w:tcPr>
            <w:tcW w:w="829" w:type="pct"/>
            <w:tcMar>
              <w:top w:w="63" w:type="dxa"/>
              <w:left w:w="63" w:type="dxa"/>
              <w:bottom w:w="63" w:type="dxa"/>
              <w:right w:w="63" w:type="dxa"/>
            </w:tcMar>
            <w:vAlign w:val="center"/>
            <w:hideMark/>
          </w:tcPr>
          <w:p w:rsidR="002433F5" w:rsidRPr="00C16134" w:rsidRDefault="00C16134"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C16134">
              <w:rPr>
                <w:rFonts w:ascii="Times New Roman" w:hAnsi="Times New Roman" w:cs="Times New Roman"/>
                <w:iCs/>
                <w:spacing w:val="1"/>
                <w:sz w:val="28"/>
                <w:szCs w:val="28"/>
                <w:shd w:val="clear" w:color="auto" w:fill="FFFFFF"/>
              </w:rPr>
              <w:t>23.10</w:t>
            </w:r>
            <w:r w:rsidR="002433F5" w:rsidRPr="00C16134">
              <w:rPr>
                <w:rFonts w:ascii="Times New Roman" w:hAnsi="Times New Roman" w:cs="Times New Roman"/>
                <w:iCs/>
                <w:spacing w:val="1"/>
                <w:sz w:val="28"/>
                <w:szCs w:val="28"/>
                <w:shd w:val="clear" w:color="auto" w:fill="FFFFFF"/>
              </w:rPr>
              <w:t>.20</w:t>
            </w:r>
            <w:r w:rsidRPr="00C16134">
              <w:rPr>
                <w:rFonts w:ascii="Times New Roman" w:hAnsi="Times New Roman" w:cs="Times New Roman"/>
                <w:iCs/>
                <w:spacing w:val="1"/>
                <w:sz w:val="28"/>
                <w:szCs w:val="28"/>
                <w:shd w:val="clear" w:color="auto" w:fill="FFFFFF"/>
              </w:rPr>
              <w:t>15</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ОГРН</w:t>
            </w:r>
          </w:p>
        </w:tc>
        <w:tc>
          <w:tcPr>
            <w:tcW w:w="2548" w:type="pct"/>
            <w:gridSpan w:val="4"/>
            <w:tcMar>
              <w:top w:w="63" w:type="dxa"/>
              <w:left w:w="63" w:type="dxa"/>
              <w:bottom w:w="63" w:type="dxa"/>
              <w:right w:w="63" w:type="dxa"/>
            </w:tcMar>
            <w:vAlign w:val="center"/>
            <w:hideMark/>
          </w:tcPr>
          <w:p w:rsidR="002433F5" w:rsidRPr="0002401E" w:rsidRDefault="00A95752"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1041500550431</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ИНН</w:t>
            </w:r>
          </w:p>
        </w:tc>
        <w:tc>
          <w:tcPr>
            <w:tcW w:w="2548" w:type="pct"/>
            <w:gridSpan w:val="4"/>
            <w:tcMar>
              <w:top w:w="63" w:type="dxa"/>
              <w:left w:w="63" w:type="dxa"/>
              <w:bottom w:w="63" w:type="dxa"/>
              <w:right w:w="63" w:type="dxa"/>
            </w:tcMar>
            <w:vAlign w:val="center"/>
            <w:hideMark/>
          </w:tcPr>
          <w:p w:rsidR="002433F5" w:rsidRPr="0002401E" w:rsidRDefault="00A95752"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1506006601</w:t>
            </w:r>
          </w:p>
        </w:tc>
      </w:tr>
      <w:tr w:rsidR="0002401E" w:rsidRPr="0002401E" w:rsidTr="00AA317C">
        <w:tc>
          <w:tcPr>
            <w:tcW w:w="2452"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Лицензия на осуществление образовательной деятельности</w:t>
            </w:r>
          </w:p>
        </w:tc>
        <w:tc>
          <w:tcPr>
            <w:tcW w:w="139"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w:t>
            </w:r>
          </w:p>
        </w:tc>
        <w:tc>
          <w:tcPr>
            <w:tcW w:w="1426"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iCs/>
                <w:spacing w:val="1"/>
                <w:sz w:val="28"/>
                <w:szCs w:val="28"/>
                <w:shd w:val="clear" w:color="auto" w:fill="FFFFFF"/>
              </w:rPr>
              <w:t>2</w:t>
            </w:r>
            <w:r w:rsidR="00A95752">
              <w:rPr>
                <w:rFonts w:ascii="Times New Roman" w:hAnsi="Times New Roman" w:cs="Times New Roman"/>
                <w:iCs/>
                <w:spacing w:val="1"/>
                <w:sz w:val="28"/>
                <w:szCs w:val="28"/>
                <w:shd w:val="clear" w:color="auto" w:fill="FFFFFF"/>
              </w:rPr>
              <w:t>109</w:t>
            </w:r>
          </w:p>
        </w:tc>
        <w:tc>
          <w:tcPr>
            <w:tcW w:w="153" w:type="pct"/>
            <w:tcMar>
              <w:top w:w="63" w:type="dxa"/>
              <w:left w:w="63" w:type="dxa"/>
              <w:bottom w:w="63" w:type="dxa"/>
              <w:right w:w="63" w:type="dxa"/>
            </w:tcMar>
            <w:vAlign w:val="center"/>
            <w:hideMark/>
          </w:tcPr>
          <w:p w:rsidR="002433F5" w:rsidRPr="0002401E" w:rsidRDefault="002433F5"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sidRPr="0002401E">
              <w:rPr>
                <w:rFonts w:ascii="Times New Roman" w:hAnsi="Times New Roman" w:cs="Times New Roman"/>
                <w:spacing w:val="1"/>
                <w:sz w:val="28"/>
                <w:szCs w:val="28"/>
                <w:shd w:val="clear" w:color="auto" w:fill="FFFFFF"/>
              </w:rPr>
              <w:t>от</w:t>
            </w:r>
          </w:p>
        </w:tc>
        <w:tc>
          <w:tcPr>
            <w:tcW w:w="829" w:type="pct"/>
            <w:tcMar>
              <w:top w:w="63" w:type="dxa"/>
              <w:left w:w="63" w:type="dxa"/>
              <w:bottom w:w="63" w:type="dxa"/>
              <w:right w:w="63" w:type="dxa"/>
            </w:tcMar>
            <w:vAlign w:val="center"/>
            <w:hideMark/>
          </w:tcPr>
          <w:p w:rsidR="002433F5" w:rsidRPr="0002401E" w:rsidRDefault="00A95752" w:rsidP="002433F5">
            <w:pPr>
              <w:shd w:val="clear" w:color="auto" w:fill="FFFFFF"/>
              <w:spacing w:after="0" w:line="240" w:lineRule="auto"/>
              <w:jc w:val="both"/>
              <w:textAlignment w:val="baseline"/>
              <w:outlineLvl w:val="0"/>
              <w:rPr>
                <w:rFonts w:ascii="Times New Roman" w:hAnsi="Times New Roman" w:cs="Times New Roman"/>
                <w:spacing w:val="1"/>
                <w:sz w:val="28"/>
                <w:szCs w:val="28"/>
                <w:shd w:val="clear" w:color="auto" w:fill="FFFFFF"/>
              </w:rPr>
            </w:pPr>
            <w:r>
              <w:rPr>
                <w:rFonts w:ascii="Times New Roman" w:hAnsi="Times New Roman" w:cs="Times New Roman"/>
                <w:iCs/>
                <w:spacing w:val="1"/>
                <w:sz w:val="28"/>
                <w:szCs w:val="28"/>
                <w:shd w:val="clear" w:color="auto" w:fill="FFFFFF"/>
              </w:rPr>
              <w:t>16.02</w:t>
            </w:r>
            <w:r w:rsidR="002433F5" w:rsidRPr="0002401E">
              <w:rPr>
                <w:rFonts w:ascii="Times New Roman" w:hAnsi="Times New Roman" w:cs="Times New Roman"/>
                <w:iCs/>
                <w:spacing w:val="1"/>
                <w:sz w:val="28"/>
                <w:szCs w:val="28"/>
                <w:shd w:val="clear" w:color="auto" w:fill="FFFFFF"/>
              </w:rPr>
              <w:t>.20</w:t>
            </w:r>
            <w:r>
              <w:rPr>
                <w:rFonts w:ascii="Times New Roman" w:hAnsi="Times New Roman" w:cs="Times New Roman"/>
                <w:iCs/>
                <w:spacing w:val="1"/>
                <w:sz w:val="28"/>
                <w:szCs w:val="28"/>
                <w:shd w:val="clear" w:color="auto" w:fill="FFFFFF"/>
              </w:rPr>
              <w:t>15г.</w:t>
            </w:r>
          </w:p>
        </w:tc>
      </w:tr>
    </w:tbl>
    <w:p w:rsidR="002433F5" w:rsidRPr="0002401E" w:rsidRDefault="002433F5" w:rsidP="0020628B">
      <w:pPr>
        <w:shd w:val="clear" w:color="auto" w:fill="FFFFFF"/>
        <w:spacing w:after="0" w:line="240" w:lineRule="auto"/>
        <w:ind w:firstLine="527"/>
        <w:jc w:val="both"/>
        <w:textAlignment w:val="baseline"/>
        <w:outlineLvl w:val="0"/>
        <w:rPr>
          <w:rStyle w:val="125pt"/>
          <w:rFonts w:eastAsiaTheme="minorHAnsi"/>
          <w:color w:val="auto"/>
          <w:sz w:val="28"/>
          <w:szCs w:val="28"/>
        </w:rPr>
      </w:pPr>
    </w:p>
    <w:p w:rsidR="00C964AC" w:rsidRDefault="00C964AC" w:rsidP="00C964AC">
      <w:pPr>
        <w:pageBreakBefore/>
        <w:spacing w:after="0" w:line="240" w:lineRule="auto"/>
        <w:ind w:firstLine="567"/>
        <w:jc w:val="center"/>
        <w:rPr>
          <w:rFonts w:ascii="Times New Roman" w:hAnsi="Times New Roman" w:cs="Times New Roman"/>
          <w:b/>
          <w:spacing w:val="1"/>
          <w:sz w:val="28"/>
          <w:szCs w:val="28"/>
          <w:shd w:val="clear" w:color="auto" w:fill="FFFFFF"/>
        </w:rPr>
      </w:pPr>
      <w:r w:rsidRPr="00C964AC">
        <w:rPr>
          <w:rFonts w:ascii="Times New Roman" w:hAnsi="Times New Roman" w:cs="Times New Roman"/>
          <w:b/>
          <w:spacing w:val="1"/>
          <w:sz w:val="28"/>
          <w:szCs w:val="28"/>
          <w:shd w:val="clear" w:color="auto" w:fill="FFFFFF"/>
        </w:rPr>
        <w:lastRenderedPageBreak/>
        <w:t>I. Общие положения</w:t>
      </w:r>
    </w:p>
    <w:p w:rsidR="00C964AC" w:rsidRPr="00C964AC" w:rsidRDefault="00C964AC" w:rsidP="00C964AC">
      <w:pPr>
        <w:spacing w:after="0" w:line="240" w:lineRule="auto"/>
        <w:ind w:firstLine="567"/>
        <w:jc w:val="center"/>
        <w:rPr>
          <w:rFonts w:ascii="Times New Roman" w:hAnsi="Times New Roman" w:cs="Times New Roman"/>
          <w:b/>
          <w:spacing w:val="1"/>
          <w:sz w:val="28"/>
          <w:szCs w:val="28"/>
          <w:shd w:val="clear" w:color="auto" w:fill="FFFFFF"/>
        </w:rPr>
      </w:pPr>
    </w:p>
    <w:p w:rsidR="00C964AC" w:rsidRPr="00C964AC" w:rsidRDefault="00C964AC"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Настоящая программа разработана в соответствии с требованиями:</w:t>
      </w:r>
    </w:p>
    <w:p w:rsidR="00C964AC" w:rsidRPr="00C964AC" w:rsidRDefault="00C964AC"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Федерального Закона от 30.03.1999 г. №52 «О санитарно-эпидемиологическом благополучии населения»;</w:t>
      </w:r>
    </w:p>
    <w:p w:rsidR="00C964AC" w:rsidRPr="00C964AC" w:rsidRDefault="00C964AC"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Федерального Закона от 02.01.2000 г. №29-ФЗ «О качестве и безопасности пищевых продуктов»;</w:t>
      </w:r>
    </w:p>
    <w:p w:rsidR="00C964AC" w:rsidRPr="00C964AC" w:rsidRDefault="00C964AC"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ТР ТС 021/2011 «О безопасности пищевой продукции»;</w:t>
      </w:r>
    </w:p>
    <w:p w:rsidR="00F45A88" w:rsidRPr="00C964AC" w:rsidRDefault="00F45A88"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w:t>
      </w:r>
      <w:r w:rsidR="00C964AC" w:rsidRPr="00C964AC">
        <w:rPr>
          <w:rFonts w:ascii="Times New Roman" w:hAnsi="Times New Roman" w:cs="Times New Roman"/>
          <w:spacing w:val="1"/>
          <w:sz w:val="28"/>
          <w:szCs w:val="28"/>
          <w:shd w:val="clear" w:color="auto" w:fill="FFFFFF"/>
        </w:rPr>
        <w:t>ий</w:t>
      </w:r>
      <w:r w:rsidRPr="00C964AC">
        <w:rPr>
          <w:rFonts w:ascii="Times New Roman" w:hAnsi="Times New Roman" w:cs="Times New Roman"/>
          <w:spacing w:val="1"/>
          <w:sz w:val="28"/>
          <w:szCs w:val="28"/>
          <w:shd w:val="clear" w:color="auto" w:fill="FFFFFF"/>
        </w:rPr>
        <w:t>»:</w:t>
      </w:r>
    </w:p>
    <w:p w:rsidR="00F45A88" w:rsidRPr="00C964AC" w:rsidRDefault="00C964AC"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w:t>
      </w:r>
      <w:r w:rsidR="00F45A88" w:rsidRPr="00C964AC">
        <w:rPr>
          <w:rFonts w:ascii="Times New Roman" w:hAnsi="Times New Roman" w:cs="Times New Roman"/>
          <w:spacing w:val="1"/>
          <w:sz w:val="28"/>
          <w:szCs w:val="28"/>
          <w:shd w:val="clear" w:color="auto" w:fill="FFFFFF"/>
        </w:rPr>
        <w:t xml:space="preserve">рограммы предварительных требований по безопасности пищевой продукции. Часть 2. Общественное питание. </w:t>
      </w:r>
      <w:r w:rsidRPr="00C964AC">
        <w:rPr>
          <w:rFonts w:ascii="Times New Roman" w:hAnsi="Times New Roman" w:cs="Times New Roman"/>
          <w:spacing w:val="1"/>
          <w:sz w:val="28"/>
          <w:szCs w:val="28"/>
          <w:shd w:val="clear" w:color="auto" w:fill="FFFFFF"/>
        </w:rPr>
        <w:t>ГОСТ</w:t>
      </w:r>
      <w:r w:rsidR="00F45A88" w:rsidRPr="00C964AC">
        <w:rPr>
          <w:rFonts w:ascii="Times New Roman" w:hAnsi="Times New Roman" w:cs="Times New Roman"/>
          <w:spacing w:val="1"/>
          <w:sz w:val="28"/>
          <w:szCs w:val="28"/>
          <w:shd w:val="clear" w:color="auto" w:fill="FFFFFF"/>
        </w:rPr>
        <w:t xml:space="preserve"> Р 56746-2015;</w:t>
      </w:r>
    </w:p>
    <w:p w:rsidR="00C964AC" w:rsidRPr="00C964AC" w:rsidRDefault="00C964AC" w:rsidP="00C964AC">
      <w:pPr>
        <w:numPr>
          <w:ilvl w:val="0"/>
          <w:numId w:val="25"/>
        </w:numPr>
        <w:tabs>
          <w:tab w:val="left" w:pos="851"/>
        </w:tabs>
        <w:spacing w:after="0" w:line="240" w:lineRule="auto"/>
        <w:ind w:left="0"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 xml:space="preserve"> иными актами согласно Приложения 1 «Перечня нормативно-правовых документов».</w:t>
      </w:r>
    </w:p>
    <w:p w:rsidR="0007288A" w:rsidRDefault="0007288A"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p>
    <w:p w:rsidR="00C964AC" w:rsidRPr="00C964AC" w:rsidRDefault="00C964AC"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 xml:space="preserve">Программа </w:t>
      </w:r>
      <w:r w:rsidRPr="003A66C5">
        <w:rPr>
          <w:rFonts w:ascii="Times New Roman" w:hAnsi="Times New Roman" w:cs="Times New Roman"/>
          <w:b/>
          <w:i/>
          <w:spacing w:val="1"/>
          <w:sz w:val="28"/>
          <w:szCs w:val="28"/>
          <w:shd w:val="clear" w:color="auto" w:fill="FFFFFF"/>
        </w:rPr>
        <w:t>устанавливает</w:t>
      </w:r>
      <w:r w:rsidRPr="00C964AC">
        <w:rPr>
          <w:rFonts w:ascii="Times New Roman" w:hAnsi="Times New Roman" w:cs="Times New Roman"/>
          <w:spacing w:val="1"/>
          <w:sz w:val="28"/>
          <w:szCs w:val="28"/>
          <w:shd w:val="clear" w:color="auto" w:fill="FFFFFF"/>
        </w:rPr>
        <w:t xml:space="preserve"> требования к обеспечению безопасности и пищевой продукции в процессе ее производства (изготовления) и организации </w:t>
      </w:r>
      <w:r w:rsidRPr="00530AE3">
        <w:rPr>
          <w:rFonts w:ascii="Times New Roman" w:hAnsi="Times New Roman" w:cs="Times New Roman"/>
          <w:b/>
          <w:i/>
          <w:spacing w:val="1"/>
          <w:sz w:val="28"/>
          <w:szCs w:val="28"/>
          <w:shd w:val="clear" w:color="auto" w:fill="FFFFFF"/>
        </w:rPr>
        <w:t>производственного контроля на принципах ХАССП</w:t>
      </w:r>
      <w:r w:rsidRPr="00C964AC">
        <w:rPr>
          <w:rFonts w:ascii="Times New Roman" w:hAnsi="Times New Roman" w:cs="Times New Roman"/>
          <w:spacing w:val="1"/>
          <w:sz w:val="28"/>
          <w:szCs w:val="28"/>
          <w:shd w:val="clear" w:color="auto" w:fill="FFFFFF"/>
        </w:rPr>
        <w:t xml:space="preserve"> (анализа опасностей и критических контрольных точек (</w:t>
      </w:r>
      <w:r w:rsidRPr="00C964AC">
        <w:rPr>
          <w:rFonts w:ascii="Times New Roman" w:hAnsi="Times New Roman" w:cs="Times New Roman"/>
          <w:spacing w:val="1"/>
          <w:sz w:val="28"/>
          <w:szCs w:val="28"/>
          <w:shd w:val="clear" w:color="auto" w:fill="FFFFFF"/>
          <w:lang w:val="en-US"/>
        </w:rPr>
        <w:t>Hazard</w:t>
      </w:r>
      <w:r w:rsidRPr="00C964AC">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lang w:val="en-US"/>
        </w:rPr>
        <w:t>Analysis</w:t>
      </w:r>
      <w:r w:rsidRPr="00C964AC">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lang w:val="en-US"/>
        </w:rPr>
        <w:t>and</w:t>
      </w:r>
      <w:r w:rsidRPr="00C964AC">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lang w:val="en-US"/>
        </w:rPr>
        <w:t>Critical</w:t>
      </w:r>
      <w:r w:rsidRPr="00C964AC">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lang w:val="en-US"/>
        </w:rPr>
        <w:t>Control</w:t>
      </w:r>
      <w:r w:rsidRPr="00C964AC">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lang w:val="en-US"/>
        </w:rPr>
        <w:t>Points</w:t>
      </w:r>
      <w:r w:rsidR="001677B2">
        <w:rPr>
          <w:rFonts w:ascii="Times New Roman" w:hAnsi="Times New Roman" w:cs="Times New Roman"/>
          <w:spacing w:val="1"/>
          <w:sz w:val="28"/>
          <w:szCs w:val="28"/>
          <w:shd w:val="clear" w:color="auto" w:fill="FFFFFF"/>
        </w:rPr>
        <w:t>))</w:t>
      </w:r>
      <w:r w:rsidR="003A66C5">
        <w:rPr>
          <w:rFonts w:ascii="Times New Roman" w:hAnsi="Times New Roman" w:cs="Times New Roman"/>
          <w:spacing w:val="1"/>
          <w:sz w:val="28"/>
          <w:szCs w:val="28"/>
          <w:shd w:val="clear" w:color="auto" w:fill="FFFFFF"/>
        </w:rPr>
        <w:t xml:space="preserve">, </w:t>
      </w:r>
      <w:r w:rsidRPr="00C964AC">
        <w:rPr>
          <w:rFonts w:ascii="Times New Roman" w:hAnsi="Times New Roman" w:cs="Times New Roman"/>
          <w:spacing w:val="1"/>
          <w:sz w:val="28"/>
          <w:szCs w:val="28"/>
          <w:shd w:val="clear" w:color="auto" w:fill="FFFFFF"/>
        </w:rPr>
        <w:t>в частности:</w:t>
      </w:r>
    </w:p>
    <w:p w:rsidR="00C964AC" w:rsidRPr="00C964AC" w:rsidRDefault="00C964AC" w:rsidP="00C964AC">
      <w:pPr>
        <w:numPr>
          <w:ilvl w:val="0"/>
          <w:numId w:val="26"/>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контроля качества и безопасности сырья и компонентов, в том числе условий их хранения и соблюдения сроков годности;</w:t>
      </w:r>
    </w:p>
    <w:p w:rsidR="00C964AC" w:rsidRPr="00C964AC" w:rsidRDefault="00C964AC" w:rsidP="00C964AC">
      <w:pPr>
        <w:numPr>
          <w:ilvl w:val="0"/>
          <w:numId w:val="26"/>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контроля производства продукции по ходу технологического процесса;</w:t>
      </w:r>
    </w:p>
    <w:p w:rsidR="00C964AC" w:rsidRPr="00C964AC" w:rsidRDefault="00C964AC" w:rsidP="00C964AC">
      <w:pPr>
        <w:numPr>
          <w:ilvl w:val="0"/>
          <w:numId w:val="26"/>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контроля соблюдения санитарно-эпидемиологического режима;</w:t>
      </w:r>
    </w:p>
    <w:p w:rsidR="00C964AC" w:rsidRDefault="00C964AC" w:rsidP="00C964AC">
      <w:pPr>
        <w:numPr>
          <w:ilvl w:val="0"/>
          <w:numId w:val="26"/>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контроля соблюдения персоналом личной гигиены.</w:t>
      </w:r>
    </w:p>
    <w:p w:rsidR="003A66C5" w:rsidRDefault="003A66C5" w:rsidP="003A66C5">
      <w:pPr>
        <w:tabs>
          <w:tab w:val="left" w:pos="851"/>
        </w:tabs>
        <w:spacing w:after="0" w:line="240" w:lineRule="auto"/>
        <w:jc w:val="both"/>
        <w:rPr>
          <w:rFonts w:ascii="Times New Roman" w:hAnsi="Times New Roman" w:cs="Times New Roman"/>
          <w:b/>
          <w:bCs/>
          <w:i/>
          <w:spacing w:val="1"/>
          <w:sz w:val="28"/>
          <w:szCs w:val="28"/>
          <w:shd w:val="clear" w:color="auto" w:fill="FFFFFF"/>
        </w:rPr>
      </w:pPr>
    </w:p>
    <w:p w:rsidR="003A66C5" w:rsidRDefault="003A66C5" w:rsidP="003A66C5">
      <w:pPr>
        <w:tabs>
          <w:tab w:val="left" w:pos="851"/>
        </w:tabs>
        <w:spacing w:after="0" w:line="240" w:lineRule="auto"/>
        <w:jc w:val="center"/>
        <w:rPr>
          <w:rFonts w:ascii="Times New Roman" w:hAnsi="Times New Roman" w:cs="Times New Roman"/>
          <w:spacing w:val="1"/>
          <w:sz w:val="28"/>
          <w:szCs w:val="28"/>
          <w:shd w:val="clear" w:color="auto" w:fill="FFFFFF"/>
        </w:rPr>
      </w:pPr>
      <w:r w:rsidRPr="004769B7">
        <w:rPr>
          <w:rFonts w:ascii="Times New Roman" w:hAnsi="Times New Roman" w:cs="Times New Roman"/>
          <w:b/>
          <w:bCs/>
          <w:i/>
          <w:spacing w:val="1"/>
          <w:sz w:val="28"/>
          <w:szCs w:val="28"/>
          <w:shd w:val="clear" w:color="auto" w:fill="FFFFFF"/>
        </w:rPr>
        <w:t>Карта реализации принципов ХАССП в разделах программы производственного контроля</w:t>
      </w:r>
    </w:p>
    <w:p w:rsidR="003A66C5" w:rsidRPr="00C964AC" w:rsidRDefault="003A66C5" w:rsidP="003A66C5">
      <w:pPr>
        <w:tabs>
          <w:tab w:val="left" w:pos="851"/>
        </w:tabs>
        <w:spacing w:after="0" w:line="240" w:lineRule="auto"/>
        <w:jc w:val="both"/>
        <w:rPr>
          <w:rFonts w:ascii="Times New Roman" w:hAnsi="Times New Roman" w:cs="Times New Roman"/>
          <w:spacing w:val="1"/>
          <w:sz w:val="28"/>
          <w:szCs w:val="28"/>
          <w:shd w:val="clear" w:color="auto" w:fill="FFFFFF"/>
        </w:rPr>
      </w:pP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611"/>
        <w:gridCol w:w="7246"/>
        <w:gridCol w:w="7429"/>
      </w:tblGrid>
      <w:tr w:rsidR="003A66C5" w:rsidRPr="00D65109" w:rsidTr="003F0233">
        <w:trPr>
          <w:trHeight w:hRule="exact" w:val="890"/>
          <w:tblHeader/>
        </w:trPr>
        <w:tc>
          <w:tcPr>
            <w:tcW w:w="200" w:type="pct"/>
            <w:shd w:val="clear" w:color="auto" w:fill="FFFFFF"/>
            <w:vAlign w:val="center"/>
          </w:tcPr>
          <w:p w:rsidR="003A66C5" w:rsidRDefault="003A66C5" w:rsidP="00B348B5">
            <w:pPr>
              <w:spacing w:after="0" w:line="240" w:lineRule="auto"/>
              <w:jc w:val="center"/>
              <w:rPr>
                <w:rFonts w:ascii="Times New Roman" w:hAnsi="Times New Roman" w:cs="Times New Roman"/>
                <w:b/>
                <w:color w:val="000000"/>
                <w:spacing w:val="1"/>
                <w:sz w:val="24"/>
                <w:szCs w:val="24"/>
                <w:shd w:val="clear" w:color="auto" w:fill="FFFFFF"/>
              </w:rPr>
            </w:pPr>
            <w:r w:rsidRPr="0078685A">
              <w:rPr>
                <w:rFonts w:ascii="Times New Roman" w:hAnsi="Times New Roman" w:cs="Times New Roman"/>
                <w:b/>
                <w:color w:val="000000"/>
                <w:spacing w:val="1"/>
                <w:sz w:val="24"/>
                <w:szCs w:val="24"/>
                <w:shd w:val="clear" w:color="auto" w:fill="FFFFFF"/>
              </w:rPr>
              <w:t>№</w:t>
            </w:r>
          </w:p>
          <w:p w:rsidR="003A66C5" w:rsidRPr="0078685A" w:rsidRDefault="003A66C5" w:rsidP="00B348B5">
            <w:pPr>
              <w:spacing w:after="0" w:line="240" w:lineRule="auto"/>
              <w:jc w:val="center"/>
              <w:rPr>
                <w:rFonts w:ascii="Times New Roman" w:hAnsi="Times New Roman" w:cs="Times New Roman"/>
                <w:b/>
                <w:color w:val="000000"/>
                <w:spacing w:val="1"/>
                <w:sz w:val="24"/>
                <w:szCs w:val="24"/>
                <w:shd w:val="clear" w:color="auto" w:fill="FFFFFF"/>
              </w:rPr>
            </w:pPr>
            <w:r>
              <w:rPr>
                <w:rFonts w:ascii="Times New Roman" w:hAnsi="Times New Roman" w:cs="Times New Roman"/>
                <w:b/>
                <w:color w:val="000000"/>
                <w:spacing w:val="1"/>
                <w:sz w:val="24"/>
                <w:szCs w:val="24"/>
                <w:shd w:val="clear" w:color="auto" w:fill="FFFFFF"/>
              </w:rPr>
              <w:t>п/п</w:t>
            </w:r>
          </w:p>
        </w:tc>
        <w:tc>
          <w:tcPr>
            <w:tcW w:w="2370" w:type="pct"/>
            <w:shd w:val="clear" w:color="auto" w:fill="FFFFFF"/>
            <w:vAlign w:val="center"/>
          </w:tcPr>
          <w:p w:rsidR="003A66C5" w:rsidRDefault="003A66C5" w:rsidP="00B348B5">
            <w:pPr>
              <w:spacing w:after="0" w:line="240" w:lineRule="auto"/>
              <w:jc w:val="center"/>
              <w:rPr>
                <w:rFonts w:ascii="Times New Roman" w:hAnsi="Times New Roman" w:cs="Times New Roman"/>
                <w:b/>
                <w:bCs/>
                <w:color w:val="000000"/>
                <w:spacing w:val="1"/>
                <w:sz w:val="24"/>
                <w:szCs w:val="24"/>
                <w:shd w:val="clear" w:color="auto" w:fill="FFFFFF"/>
              </w:rPr>
            </w:pPr>
            <w:r>
              <w:rPr>
                <w:rFonts w:ascii="Times New Roman" w:hAnsi="Times New Roman" w:cs="Times New Roman"/>
                <w:b/>
                <w:color w:val="000000"/>
                <w:spacing w:val="1"/>
                <w:sz w:val="24"/>
                <w:szCs w:val="24"/>
                <w:shd w:val="clear" w:color="auto" w:fill="FFFFFF"/>
              </w:rPr>
              <w:t xml:space="preserve">Разделы </w:t>
            </w:r>
            <w:r w:rsidRPr="0020691D">
              <w:rPr>
                <w:rFonts w:ascii="Times New Roman" w:hAnsi="Times New Roman" w:cs="Times New Roman"/>
                <w:b/>
                <w:bCs/>
                <w:color w:val="000000"/>
                <w:spacing w:val="1"/>
                <w:sz w:val="24"/>
                <w:szCs w:val="24"/>
                <w:shd w:val="clear" w:color="auto" w:fill="FFFFFF"/>
              </w:rPr>
              <w:t>программы производственного контроля</w:t>
            </w:r>
          </w:p>
          <w:p w:rsidR="003A66C5" w:rsidRPr="00D65109" w:rsidRDefault="003A66C5" w:rsidP="003A66C5">
            <w:pPr>
              <w:spacing w:after="0" w:line="240" w:lineRule="auto"/>
              <w:jc w:val="center"/>
              <w:rPr>
                <w:rFonts w:ascii="Times New Roman" w:hAnsi="Times New Roman" w:cs="Times New Roman"/>
                <w:b/>
                <w:color w:val="000000"/>
                <w:spacing w:val="1"/>
                <w:sz w:val="24"/>
                <w:szCs w:val="24"/>
                <w:shd w:val="clear" w:color="auto" w:fill="FFFFFF"/>
              </w:rPr>
            </w:pPr>
            <w:r>
              <w:rPr>
                <w:rFonts w:ascii="Times New Roman" w:hAnsi="Times New Roman" w:cs="Times New Roman"/>
                <w:b/>
                <w:bCs/>
                <w:color w:val="000000"/>
                <w:spacing w:val="1"/>
                <w:sz w:val="24"/>
                <w:szCs w:val="24"/>
                <w:shd w:val="clear" w:color="auto" w:fill="FFFFFF"/>
              </w:rPr>
              <w:t>(</w:t>
            </w:r>
            <w:r w:rsidRPr="003A66C5">
              <w:rPr>
                <w:rFonts w:ascii="Times New Roman" w:hAnsi="Times New Roman" w:cs="Times New Roman"/>
                <w:b/>
                <w:bCs/>
                <w:color w:val="000000"/>
                <w:spacing w:val="1"/>
                <w:sz w:val="24"/>
                <w:szCs w:val="24"/>
                <w:shd w:val="clear" w:color="auto" w:fill="FFFFFF"/>
              </w:rPr>
              <w:t>Санитарны</w:t>
            </w:r>
            <w:r>
              <w:rPr>
                <w:rFonts w:ascii="Times New Roman" w:hAnsi="Times New Roman" w:cs="Times New Roman"/>
                <w:b/>
                <w:bCs/>
                <w:color w:val="000000"/>
                <w:spacing w:val="1"/>
                <w:sz w:val="24"/>
                <w:szCs w:val="24"/>
                <w:shd w:val="clear" w:color="auto" w:fill="FFFFFF"/>
              </w:rPr>
              <w:t>е</w:t>
            </w:r>
            <w:r w:rsidRPr="003A66C5">
              <w:rPr>
                <w:rFonts w:ascii="Times New Roman" w:hAnsi="Times New Roman" w:cs="Times New Roman"/>
                <w:b/>
                <w:bCs/>
                <w:color w:val="000000"/>
                <w:spacing w:val="1"/>
                <w:sz w:val="24"/>
                <w:szCs w:val="24"/>
                <w:shd w:val="clear" w:color="auto" w:fill="FFFFFF"/>
              </w:rPr>
              <w:t xml:space="preserve"> правил</w:t>
            </w:r>
            <w:r>
              <w:rPr>
                <w:rFonts w:ascii="Times New Roman" w:hAnsi="Times New Roman" w:cs="Times New Roman"/>
                <w:b/>
                <w:bCs/>
                <w:color w:val="000000"/>
                <w:spacing w:val="1"/>
                <w:sz w:val="24"/>
                <w:szCs w:val="24"/>
                <w:shd w:val="clear" w:color="auto" w:fill="FFFFFF"/>
              </w:rPr>
              <w:t>а</w:t>
            </w:r>
            <w:r w:rsidRPr="003A66C5">
              <w:rPr>
                <w:rFonts w:ascii="Times New Roman" w:hAnsi="Times New Roman" w:cs="Times New Roman"/>
                <w:b/>
                <w:bCs/>
                <w:color w:val="000000"/>
                <w:spacing w:val="1"/>
                <w:sz w:val="24"/>
                <w:szCs w:val="24"/>
                <w:shd w:val="clear" w:color="auto" w:fill="FFFFFF"/>
              </w:rPr>
              <w:t xml:space="preserve"> СП 1.1.1058-01</w:t>
            </w:r>
            <w:r>
              <w:rPr>
                <w:rFonts w:ascii="Times New Roman" w:hAnsi="Times New Roman" w:cs="Times New Roman"/>
                <w:b/>
                <w:bCs/>
                <w:color w:val="000000"/>
                <w:spacing w:val="1"/>
                <w:sz w:val="24"/>
                <w:szCs w:val="24"/>
                <w:shd w:val="clear" w:color="auto" w:fill="FFFFFF"/>
              </w:rPr>
              <w:t>)</w:t>
            </w:r>
          </w:p>
        </w:tc>
        <w:tc>
          <w:tcPr>
            <w:tcW w:w="2430" w:type="pct"/>
            <w:shd w:val="clear" w:color="auto" w:fill="FFFFFF"/>
            <w:vAlign w:val="center"/>
          </w:tcPr>
          <w:p w:rsidR="003A66C5" w:rsidRDefault="003F0233" w:rsidP="00B348B5">
            <w:pPr>
              <w:spacing w:after="0" w:line="240" w:lineRule="auto"/>
              <w:jc w:val="center"/>
              <w:rPr>
                <w:rFonts w:ascii="Times New Roman" w:hAnsi="Times New Roman" w:cs="Times New Roman"/>
                <w:b/>
                <w:color w:val="000000"/>
                <w:spacing w:val="1"/>
                <w:sz w:val="24"/>
                <w:szCs w:val="24"/>
                <w:shd w:val="clear" w:color="auto" w:fill="FFFFFF"/>
              </w:rPr>
            </w:pPr>
            <w:r>
              <w:rPr>
                <w:rFonts w:ascii="Times New Roman" w:hAnsi="Times New Roman" w:cs="Times New Roman"/>
                <w:b/>
                <w:color w:val="000000"/>
                <w:spacing w:val="1"/>
                <w:sz w:val="24"/>
                <w:szCs w:val="24"/>
                <w:shd w:val="clear" w:color="auto" w:fill="FFFFFF"/>
              </w:rPr>
              <w:t xml:space="preserve">Процедуры, основанные на принципах </w:t>
            </w:r>
            <w:r w:rsidR="003A66C5">
              <w:rPr>
                <w:rFonts w:ascii="Times New Roman" w:hAnsi="Times New Roman" w:cs="Times New Roman"/>
                <w:b/>
                <w:color w:val="000000"/>
                <w:spacing w:val="1"/>
                <w:sz w:val="24"/>
                <w:szCs w:val="24"/>
                <w:shd w:val="clear" w:color="auto" w:fill="FFFFFF"/>
              </w:rPr>
              <w:t>ХАССП</w:t>
            </w:r>
          </w:p>
          <w:p w:rsidR="003A66C5" w:rsidRPr="00D65109" w:rsidRDefault="003A66C5" w:rsidP="00B348B5">
            <w:pPr>
              <w:spacing w:after="0" w:line="240" w:lineRule="auto"/>
              <w:jc w:val="center"/>
              <w:rPr>
                <w:rFonts w:ascii="Times New Roman" w:hAnsi="Times New Roman" w:cs="Times New Roman"/>
                <w:b/>
                <w:color w:val="000000"/>
                <w:spacing w:val="1"/>
                <w:sz w:val="24"/>
                <w:szCs w:val="24"/>
                <w:shd w:val="clear" w:color="auto" w:fill="FFFFFF"/>
              </w:rPr>
            </w:pPr>
            <w:r>
              <w:rPr>
                <w:rFonts w:ascii="Times New Roman" w:hAnsi="Times New Roman" w:cs="Times New Roman"/>
                <w:b/>
                <w:color w:val="000000"/>
                <w:spacing w:val="1"/>
                <w:sz w:val="24"/>
                <w:szCs w:val="24"/>
                <w:shd w:val="clear" w:color="auto" w:fill="FFFFFF"/>
              </w:rPr>
              <w:t xml:space="preserve">(п. 3 ст. 10 </w:t>
            </w:r>
            <w:r w:rsidRPr="00D51970">
              <w:rPr>
                <w:rFonts w:ascii="Times New Roman" w:hAnsi="Times New Roman" w:cs="Times New Roman"/>
                <w:b/>
                <w:color w:val="000000"/>
                <w:spacing w:val="1"/>
                <w:sz w:val="24"/>
                <w:szCs w:val="24"/>
                <w:shd w:val="clear" w:color="auto" w:fill="FFFFFF"/>
              </w:rPr>
              <w:t>ТР ТС 021/2011 «О безопасности пищевой продукции»</w:t>
            </w:r>
            <w:r>
              <w:rPr>
                <w:rFonts w:ascii="Times New Roman" w:hAnsi="Times New Roman" w:cs="Times New Roman"/>
                <w:b/>
                <w:color w:val="000000"/>
                <w:spacing w:val="1"/>
                <w:sz w:val="24"/>
                <w:szCs w:val="24"/>
                <w:shd w:val="clear" w:color="auto" w:fill="FFFFFF"/>
              </w:rPr>
              <w:t>)</w:t>
            </w:r>
          </w:p>
        </w:tc>
      </w:tr>
      <w:tr w:rsidR="003A66C5" w:rsidRPr="00AC518B" w:rsidTr="003F0233">
        <w:trPr>
          <w:trHeight w:val="340"/>
        </w:trPr>
        <w:tc>
          <w:tcPr>
            <w:tcW w:w="200" w:type="pct"/>
            <w:shd w:val="clear" w:color="auto" w:fill="FFFFFF"/>
          </w:tcPr>
          <w:p w:rsidR="003A66C5" w:rsidRPr="0078685A" w:rsidRDefault="003A66C5" w:rsidP="003A66C5">
            <w:pPr>
              <w:pStyle w:val="aa"/>
              <w:numPr>
                <w:ilvl w:val="0"/>
                <w:numId w:val="27"/>
              </w:numPr>
              <w:tabs>
                <w:tab w:val="left" w:pos="251"/>
              </w:tabs>
              <w:spacing w:after="0" w:line="240" w:lineRule="auto"/>
              <w:ind w:left="-34" w:firstLine="0"/>
              <w:jc w:val="center"/>
              <w:rPr>
                <w:rFonts w:ascii="Times New Roman" w:hAnsi="Times New Roman" w:cs="Times New Roman"/>
                <w:b/>
                <w:color w:val="000000"/>
                <w:spacing w:val="1"/>
                <w:sz w:val="24"/>
                <w:szCs w:val="24"/>
                <w:shd w:val="clear" w:color="auto" w:fill="FFFFFF"/>
              </w:rPr>
            </w:pPr>
          </w:p>
        </w:tc>
        <w:tc>
          <w:tcPr>
            <w:tcW w:w="2370" w:type="pct"/>
            <w:shd w:val="clear" w:color="auto" w:fill="FFFFFF"/>
          </w:tcPr>
          <w:p w:rsidR="003A66C5" w:rsidRPr="004E6A78" w:rsidRDefault="003A66C5" w:rsidP="00B348B5">
            <w:pPr>
              <w:spacing w:after="0" w:line="240" w:lineRule="auto"/>
              <w:ind w:firstLine="348"/>
              <w:jc w:val="both"/>
              <w:rPr>
                <w:rFonts w:ascii="Times New Roman" w:hAnsi="Times New Roman" w:cs="Times New Roman"/>
                <w:color w:val="000000"/>
                <w:spacing w:val="1"/>
                <w:sz w:val="24"/>
                <w:szCs w:val="24"/>
                <w:shd w:val="clear" w:color="auto" w:fill="FFFFFF"/>
              </w:rPr>
            </w:pPr>
            <w:r w:rsidRPr="00A512AC">
              <w:rPr>
                <w:rFonts w:ascii="Times New Roman" w:hAnsi="Times New Roman" w:cs="Times New Roman"/>
                <w:b/>
                <w:color w:val="000000"/>
                <w:spacing w:val="1"/>
                <w:sz w:val="24"/>
                <w:szCs w:val="24"/>
                <w:shd w:val="clear" w:color="auto" w:fill="FFFFFF"/>
              </w:rPr>
              <w:t xml:space="preserve">Раздел 3. </w:t>
            </w:r>
            <w:r w:rsidRPr="00A512AC">
              <w:rPr>
                <w:rFonts w:ascii="Times New Roman" w:hAnsi="Times New Roman" w:cs="Times New Roman"/>
                <w:color w:val="000000"/>
                <w:spacing w:val="1"/>
                <w:sz w:val="24"/>
                <w:szCs w:val="24"/>
                <w:shd w:val="clear" w:color="auto" w:fill="FFFFFF"/>
              </w:rPr>
              <w:t xml:space="preserve">Перечень химических веществ, биологических, физических и иных факторов, а также объектов производственного контроля, представляющих потенциальную опасность для человека </w:t>
            </w:r>
            <w:r w:rsidRPr="00A512AC">
              <w:rPr>
                <w:rFonts w:ascii="Times New Roman" w:hAnsi="Times New Roman" w:cs="Times New Roman"/>
                <w:color w:val="000000"/>
                <w:spacing w:val="1"/>
                <w:sz w:val="24"/>
                <w:szCs w:val="24"/>
                <w:shd w:val="clear" w:color="auto" w:fill="FFFFFF"/>
              </w:rPr>
              <w:lastRenderedPageBreak/>
              <w:t>и среды его обитания (контрольных критических точек), в отношении которых необходима организация лабораторных исследований и испытаний, с указанием точек, в которых осуществляется отбор проб (проводятся лабораторные исследования и испытания), и периодичности отбора проб (проведения лабораторных исследований и испытаний)</w:t>
            </w:r>
          </w:p>
        </w:tc>
        <w:tc>
          <w:tcPr>
            <w:tcW w:w="2430" w:type="pct"/>
            <w:shd w:val="clear" w:color="auto" w:fill="FFFFFF"/>
          </w:tcPr>
          <w:p w:rsidR="003A66C5" w:rsidRPr="00A512AC"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color w:val="000000"/>
                <w:spacing w:val="1"/>
                <w:sz w:val="24"/>
                <w:szCs w:val="24"/>
                <w:shd w:val="clear" w:color="auto" w:fill="FFFFFF"/>
              </w:rPr>
            </w:pPr>
            <w:r w:rsidRPr="00A512AC">
              <w:rPr>
                <w:rFonts w:ascii="Times New Roman" w:hAnsi="Times New Roman" w:cs="Times New Roman"/>
                <w:i/>
                <w:color w:val="000000"/>
                <w:spacing w:val="1"/>
                <w:sz w:val="24"/>
                <w:szCs w:val="24"/>
                <w:shd w:val="clear" w:color="auto" w:fill="FFFFFF"/>
              </w:rPr>
              <w:lastRenderedPageBreak/>
              <w:t xml:space="preserve">проведение контроля за продовольственным (пищевым) сырьем, технологическими средствами, упаковочными материалами, изделиями, используемыми при производстве </w:t>
            </w:r>
            <w:r w:rsidRPr="00A512AC">
              <w:rPr>
                <w:rFonts w:ascii="Times New Roman" w:hAnsi="Times New Roman" w:cs="Times New Roman"/>
                <w:i/>
                <w:color w:val="000000"/>
                <w:spacing w:val="1"/>
                <w:sz w:val="24"/>
                <w:szCs w:val="24"/>
                <w:shd w:val="clear" w:color="auto" w:fill="FFFFFF"/>
              </w:rPr>
              <w:lastRenderedPageBreak/>
              <w:t>(изготовлении) пищевой продукции, а также за пищевой продукцией средствами, обеспечивающими необходимые достоверность и полноту контроля.</w:t>
            </w:r>
          </w:p>
        </w:tc>
      </w:tr>
      <w:tr w:rsidR="003A66C5" w:rsidRPr="00AC518B" w:rsidTr="003F0233">
        <w:trPr>
          <w:trHeight w:val="340"/>
        </w:trPr>
        <w:tc>
          <w:tcPr>
            <w:tcW w:w="200" w:type="pct"/>
            <w:shd w:val="clear" w:color="auto" w:fill="FFFFFF"/>
          </w:tcPr>
          <w:p w:rsidR="003A66C5" w:rsidRPr="0078685A" w:rsidRDefault="003A66C5" w:rsidP="003A66C5">
            <w:pPr>
              <w:pStyle w:val="aa"/>
              <w:numPr>
                <w:ilvl w:val="0"/>
                <w:numId w:val="27"/>
              </w:numPr>
              <w:tabs>
                <w:tab w:val="left" w:pos="251"/>
              </w:tabs>
              <w:spacing w:after="0" w:line="240" w:lineRule="auto"/>
              <w:ind w:left="-34" w:firstLine="0"/>
              <w:jc w:val="center"/>
              <w:rPr>
                <w:rFonts w:ascii="Times New Roman" w:hAnsi="Times New Roman" w:cs="Times New Roman"/>
                <w:b/>
                <w:color w:val="000000"/>
                <w:spacing w:val="1"/>
                <w:sz w:val="24"/>
                <w:szCs w:val="24"/>
                <w:shd w:val="clear" w:color="auto" w:fill="FFFFFF"/>
              </w:rPr>
            </w:pPr>
          </w:p>
        </w:tc>
        <w:tc>
          <w:tcPr>
            <w:tcW w:w="2370" w:type="pct"/>
            <w:shd w:val="clear" w:color="auto" w:fill="FFFFFF"/>
          </w:tcPr>
          <w:p w:rsidR="003A66C5" w:rsidRPr="004E6A78" w:rsidRDefault="003A66C5" w:rsidP="00B348B5">
            <w:pPr>
              <w:spacing w:after="0" w:line="240" w:lineRule="auto"/>
              <w:ind w:firstLine="348"/>
              <w:jc w:val="both"/>
              <w:rPr>
                <w:rFonts w:ascii="Times New Roman" w:hAnsi="Times New Roman" w:cs="Times New Roman"/>
                <w:color w:val="000000"/>
                <w:spacing w:val="1"/>
                <w:sz w:val="24"/>
                <w:szCs w:val="24"/>
                <w:shd w:val="clear" w:color="auto" w:fill="FFFFFF"/>
              </w:rPr>
            </w:pPr>
            <w:r w:rsidRPr="00566A46">
              <w:rPr>
                <w:rFonts w:ascii="Times New Roman" w:hAnsi="Times New Roman" w:cs="Times New Roman"/>
                <w:b/>
                <w:color w:val="000000"/>
                <w:spacing w:val="1"/>
                <w:sz w:val="24"/>
                <w:szCs w:val="24"/>
                <w:shd w:val="clear" w:color="auto" w:fill="FFFFFF"/>
              </w:rPr>
              <w:t>Раздел 6.</w:t>
            </w:r>
            <w:r>
              <w:rPr>
                <w:rFonts w:ascii="Times New Roman" w:hAnsi="Times New Roman" w:cs="Times New Roman"/>
                <w:color w:val="000000"/>
                <w:spacing w:val="1"/>
                <w:sz w:val="24"/>
                <w:szCs w:val="24"/>
                <w:shd w:val="clear" w:color="auto" w:fill="FFFFFF"/>
              </w:rPr>
              <w:t xml:space="preserve"> </w:t>
            </w:r>
            <w:r w:rsidRPr="00566A46">
              <w:rPr>
                <w:rFonts w:ascii="Times New Roman" w:hAnsi="Times New Roman" w:cs="Times New Roman"/>
                <w:color w:val="000000"/>
                <w:spacing w:val="1"/>
                <w:sz w:val="24"/>
                <w:szCs w:val="24"/>
                <w:shd w:val="clear" w:color="auto" w:fill="FFFFFF"/>
              </w:rPr>
              <w:t>Мероприятия, предусматривающие обоснование безопасности для человека и окружающей среды продукции и технологии ее производства, критериев безопасности и (или) безвредности факторов производственной и окружающей среды и разработка методов контроля, в том числе при хранении, транспортировке, реализации и утилизации продукции, а также безопасности процесса выполнения работ, оказания услуг</w:t>
            </w:r>
          </w:p>
        </w:tc>
        <w:tc>
          <w:tcPr>
            <w:tcW w:w="2430" w:type="pct"/>
            <w:shd w:val="clear" w:color="auto" w:fill="FFFFFF"/>
          </w:tcPr>
          <w:p w:rsidR="003A66C5"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1F15A9">
              <w:rPr>
                <w:rFonts w:ascii="Times New Roman" w:hAnsi="Times New Roman" w:cs="Times New Roman"/>
                <w:i/>
                <w:color w:val="000000"/>
                <w:spacing w:val="1"/>
                <w:sz w:val="24"/>
                <w:szCs w:val="24"/>
                <w:shd w:val="clear" w:color="auto" w:fill="FFFFFF"/>
              </w:rPr>
              <w:t>соблюдение условий хранения и перевозки (транс</w:t>
            </w:r>
            <w:r>
              <w:rPr>
                <w:rFonts w:ascii="Times New Roman" w:hAnsi="Times New Roman" w:cs="Times New Roman"/>
                <w:i/>
                <w:color w:val="000000"/>
                <w:spacing w:val="1"/>
                <w:sz w:val="24"/>
                <w:szCs w:val="24"/>
                <w:shd w:val="clear" w:color="auto" w:fill="FFFFFF"/>
              </w:rPr>
              <w:t>портирования) пищевой продукции;</w:t>
            </w:r>
          </w:p>
          <w:p w:rsidR="003A66C5"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B23263">
              <w:rPr>
                <w:rFonts w:ascii="Times New Roman" w:hAnsi="Times New Roman" w:cs="Times New Roman"/>
                <w:i/>
                <w:color w:val="000000"/>
                <w:spacing w:val="1"/>
                <w:sz w:val="24"/>
                <w:szCs w:val="24"/>
                <w:shd w:val="clear" w:color="auto" w:fill="FFFFFF"/>
              </w:rPr>
              <w:t xml:space="preserve">прослеживаемость </w:t>
            </w:r>
            <w:r>
              <w:rPr>
                <w:rFonts w:ascii="Times New Roman" w:hAnsi="Times New Roman" w:cs="Times New Roman"/>
                <w:i/>
                <w:color w:val="000000"/>
                <w:spacing w:val="1"/>
                <w:sz w:val="24"/>
                <w:szCs w:val="24"/>
                <w:shd w:val="clear" w:color="auto" w:fill="FFFFFF"/>
              </w:rPr>
              <w:t>пищевой продукции;</w:t>
            </w:r>
          </w:p>
          <w:p w:rsidR="003A66C5"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2705F9">
              <w:rPr>
                <w:rFonts w:ascii="Times New Roman" w:hAnsi="Times New Roman" w:cs="Times New Roman"/>
                <w:i/>
                <w:color w:val="000000"/>
                <w:spacing w:val="1"/>
                <w:sz w:val="24"/>
                <w:szCs w:val="24"/>
                <w:shd w:val="clear" w:color="auto" w:fill="FFFFFF"/>
              </w:rPr>
              <w:t>выбор необходимых для обеспечения безопасности пищевой продукции технологических процессов производства (</w:t>
            </w:r>
            <w:r>
              <w:rPr>
                <w:rFonts w:ascii="Times New Roman" w:hAnsi="Times New Roman" w:cs="Times New Roman"/>
                <w:i/>
                <w:color w:val="000000"/>
                <w:spacing w:val="1"/>
                <w:sz w:val="24"/>
                <w:szCs w:val="24"/>
                <w:shd w:val="clear" w:color="auto" w:fill="FFFFFF"/>
              </w:rPr>
              <w:t>изготовления) пищевой продукции;</w:t>
            </w:r>
          </w:p>
          <w:p w:rsidR="003A66C5"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8336F9">
              <w:rPr>
                <w:rFonts w:ascii="Times New Roman" w:hAnsi="Times New Roman" w:cs="Times New Roman"/>
                <w:i/>
                <w:color w:val="000000"/>
                <w:spacing w:val="1"/>
                <w:sz w:val="24"/>
                <w:szCs w:val="24"/>
                <w:shd w:val="clear" w:color="auto" w:fill="FFFFFF"/>
              </w:rPr>
              <w:t>выбор последовательности и поточности технологических операций производства (изготовления) пищевой продукции с целью исключения загрязнения продовольственного (пищевого) сырья и пищевой продукции</w:t>
            </w:r>
            <w:r>
              <w:rPr>
                <w:rFonts w:ascii="Times New Roman" w:hAnsi="Times New Roman" w:cs="Times New Roman"/>
                <w:i/>
                <w:color w:val="000000"/>
                <w:spacing w:val="1"/>
                <w:sz w:val="24"/>
                <w:szCs w:val="24"/>
                <w:shd w:val="clear" w:color="auto" w:fill="FFFFFF"/>
              </w:rPr>
              <w:t>;</w:t>
            </w:r>
          </w:p>
          <w:p w:rsidR="003A66C5" w:rsidRPr="00566A46"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566A46">
              <w:rPr>
                <w:rFonts w:ascii="Times New Roman" w:hAnsi="Times New Roman" w:cs="Times New Roman"/>
                <w:i/>
                <w:color w:val="000000"/>
                <w:spacing w:val="1"/>
                <w:sz w:val="24"/>
                <w:szCs w:val="24"/>
                <w:shd w:val="clear" w:color="auto" w:fill="FFFFFF"/>
              </w:rPr>
              <w:t>определени</w:t>
            </w:r>
            <w:r>
              <w:rPr>
                <w:rFonts w:ascii="Times New Roman" w:hAnsi="Times New Roman" w:cs="Times New Roman"/>
                <w:i/>
                <w:color w:val="000000"/>
                <w:spacing w:val="1"/>
                <w:sz w:val="24"/>
                <w:szCs w:val="24"/>
                <w:shd w:val="clear" w:color="auto" w:fill="FFFFFF"/>
              </w:rPr>
              <w:t>е</w:t>
            </w:r>
            <w:r w:rsidRPr="00566A46">
              <w:rPr>
                <w:rFonts w:ascii="Times New Roman" w:hAnsi="Times New Roman" w:cs="Times New Roman"/>
                <w:i/>
                <w:color w:val="000000"/>
                <w:spacing w:val="1"/>
                <w:sz w:val="24"/>
                <w:szCs w:val="24"/>
                <w:shd w:val="clear" w:color="auto" w:fill="FFFFFF"/>
              </w:rPr>
              <w:t xml:space="preserve"> контролируемых этапов технологических операций и пищевой продукции на этапах ее производства (изготовления) в программах производственного контроля; </w:t>
            </w:r>
          </w:p>
          <w:p w:rsidR="003A66C5" w:rsidRPr="00566A46"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566A46">
              <w:rPr>
                <w:rFonts w:ascii="Times New Roman" w:hAnsi="Times New Roman" w:cs="Times New Roman"/>
                <w:i/>
                <w:color w:val="000000"/>
                <w:spacing w:val="1"/>
                <w:sz w:val="24"/>
                <w:szCs w:val="24"/>
                <w:shd w:val="clear" w:color="auto" w:fill="FFFFFF"/>
              </w:rPr>
              <w:t>проведени</w:t>
            </w:r>
            <w:r>
              <w:rPr>
                <w:rFonts w:ascii="Times New Roman" w:hAnsi="Times New Roman" w:cs="Times New Roman"/>
                <w:i/>
                <w:color w:val="000000"/>
                <w:spacing w:val="1"/>
                <w:sz w:val="24"/>
                <w:szCs w:val="24"/>
                <w:shd w:val="clear" w:color="auto" w:fill="FFFFFF"/>
              </w:rPr>
              <w:t>е</w:t>
            </w:r>
            <w:r w:rsidRPr="00566A46">
              <w:rPr>
                <w:rFonts w:ascii="Times New Roman" w:hAnsi="Times New Roman" w:cs="Times New Roman"/>
                <w:i/>
                <w:color w:val="000000"/>
                <w:spacing w:val="1"/>
                <w:sz w:val="24"/>
                <w:szCs w:val="24"/>
                <w:shd w:val="clear" w:color="auto" w:fill="FFFFFF"/>
              </w:rPr>
              <w:t xml:space="preserve"> контроля за функционированием технологического оборудования; содержания производственных помещений, технологического оборудования и инвентаря; </w:t>
            </w:r>
          </w:p>
          <w:p w:rsidR="003A66C5"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Pr>
                <w:rFonts w:ascii="Times New Roman" w:hAnsi="Times New Roman" w:cs="Times New Roman"/>
                <w:i/>
                <w:color w:val="000000"/>
                <w:spacing w:val="1"/>
                <w:sz w:val="24"/>
                <w:szCs w:val="24"/>
                <w:shd w:val="clear" w:color="auto" w:fill="FFFFFF"/>
              </w:rPr>
              <w:t>выбор</w:t>
            </w:r>
            <w:r w:rsidRPr="00566A46">
              <w:rPr>
                <w:rFonts w:ascii="Times New Roman" w:hAnsi="Times New Roman" w:cs="Times New Roman"/>
                <w:i/>
                <w:color w:val="000000"/>
                <w:spacing w:val="1"/>
                <w:sz w:val="24"/>
                <w:szCs w:val="24"/>
                <w:shd w:val="clear" w:color="auto" w:fill="FFFFFF"/>
              </w:rPr>
              <w:t xml:space="preserve"> обеспечивающих безопасность пищевой продукции способов, установление периодичности и проведение уборки, мойки, дезинфекции, дезинсекции и дератизации производственных помещений, технологического оборудования и инвентаря, используемых в процессе производства (и</w:t>
            </w:r>
            <w:r>
              <w:rPr>
                <w:rFonts w:ascii="Times New Roman" w:hAnsi="Times New Roman" w:cs="Times New Roman"/>
                <w:i/>
                <w:color w:val="000000"/>
                <w:spacing w:val="1"/>
                <w:sz w:val="24"/>
                <w:szCs w:val="24"/>
                <w:shd w:val="clear" w:color="auto" w:fill="FFFFFF"/>
              </w:rPr>
              <w:t>зготовления) пищевой продукции;</w:t>
            </w:r>
          </w:p>
          <w:p w:rsidR="003A66C5" w:rsidRPr="00566A46"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1F15A9">
              <w:rPr>
                <w:rFonts w:ascii="Times New Roman" w:hAnsi="Times New Roman" w:cs="Times New Roman"/>
                <w:i/>
                <w:color w:val="000000"/>
                <w:spacing w:val="1"/>
                <w:sz w:val="24"/>
                <w:szCs w:val="24"/>
                <w:shd w:val="clear" w:color="auto" w:fill="FFFFFF"/>
              </w:rPr>
              <w:t xml:space="preserve">содержание производственных помещений, технологического оборудования и инвентаря, используемых в процессе производства </w:t>
            </w:r>
            <w:r w:rsidRPr="001F15A9">
              <w:rPr>
                <w:rFonts w:ascii="Times New Roman" w:hAnsi="Times New Roman" w:cs="Times New Roman"/>
                <w:i/>
                <w:color w:val="000000"/>
                <w:spacing w:val="1"/>
                <w:sz w:val="24"/>
                <w:szCs w:val="24"/>
                <w:shd w:val="clear" w:color="auto" w:fill="FFFFFF"/>
              </w:rPr>
              <w:lastRenderedPageBreak/>
              <w:t>(изготовления) пищевой продукции, в состоянии, исключающе</w:t>
            </w:r>
            <w:r>
              <w:rPr>
                <w:rFonts w:ascii="Times New Roman" w:hAnsi="Times New Roman" w:cs="Times New Roman"/>
                <w:i/>
                <w:color w:val="000000"/>
                <w:spacing w:val="1"/>
                <w:sz w:val="24"/>
                <w:szCs w:val="24"/>
                <w:shd w:val="clear" w:color="auto" w:fill="FFFFFF"/>
              </w:rPr>
              <w:t>м загрязнение пищевой продукции;</w:t>
            </w:r>
          </w:p>
          <w:p w:rsidR="003A66C5" w:rsidRPr="00566A46"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Pr>
                <w:rFonts w:ascii="Times New Roman" w:hAnsi="Times New Roman" w:cs="Times New Roman"/>
                <w:i/>
                <w:color w:val="000000"/>
                <w:spacing w:val="1"/>
                <w:sz w:val="24"/>
                <w:szCs w:val="24"/>
                <w:shd w:val="clear" w:color="auto" w:fill="FFFFFF"/>
              </w:rPr>
              <w:t>выбор</w:t>
            </w:r>
            <w:r w:rsidRPr="00566A46">
              <w:rPr>
                <w:rFonts w:ascii="Times New Roman" w:hAnsi="Times New Roman" w:cs="Times New Roman"/>
                <w:i/>
                <w:color w:val="000000"/>
                <w:spacing w:val="1"/>
                <w:sz w:val="24"/>
                <w:szCs w:val="24"/>
                <w:shd w:val="clear" w:color="auto" w:fill="FFFFFF"/>
              </w:rPr>
              <w:t xml:space="preserve"> способов и обеспечение соблюдения работниками правил личной гигиены в целях обеспечения безопасности пищевой продукции.</w:t>
            </w:r>
          </w:p>
        </w:tc>
      </w:tr>
      <w:tr w:rsidR="003A66C5" w:rsidRPr="00AC518B" w:rsidTr="003F0233">
        <w:trPr>
          <w:trHeight w:val="340"/>
        </w:trPr>
        <w:tc>
          <w:tcPr>
            <w:tcW w:w="200" w:type="pct"/>
            <w:shd w:val="clear" w:color="auto" w:fill="FFFFFF"/>
          </w:tcPr>
          <w:p w:rsidR="003A66C5" w:rsidRPr="0078685A" w:rsidRDefault="003A66C5" w:rsidP="003A66C5">
            <w:pPr>
              <w:pStyle w:val="aa"/>
              <w:numPr>
                <w:ilvl w:val="0"/>
                <w:numId w:val="27"/>
              </w:numPr>
              <w:tabs>
                <w:tab w:val="left" w:pos="251"/>
              </w:tabs>
              <w:spacing w:after="0" w:line="240" w:lineRule="auto"/>
              <w:ind w:left="-34" w:firstLine="0"/>
              <w:jc w:val="center"/>
              <w:rPr>
                <w:rFonts w:ascii="Times New Roman" w:hAnsi="Times New Roman" w:cs="Times New Roman"/>
                <w:b/>
                <w:color w:val="000000"/>
                <w:spacing w:val="1"/>
                <w:sz w:val="24"/>
                <w:szCs w:val="24"/>
                <w:shd w:val="clear" w:color="auto" w:fill="FFFFFF"/>
              </w:rPr>
            </w:pPr>
          </w:p>
        </w:tc>
        <w:tc>
          <w:tcPr>
            <w:tcW w:w="2370" w:type="pct"/>
            <w:shd w:val="clear" w:color="auto" w:fill="FFFFFF"/>
          </w:tcPr>
          <w:p w:rsidR="003A66C5" w:rsidRPr="004E6A78" w:rsidRDefault="003A66C5" w:rsidP="00B348B5">
            <w:pPr>
              <w:spacing w:after="0" w:line="240" w:lineRule="auto"/>
              <w:ind w:firstLine="348"/>
              <w:jc w:val="both"/>
              <w:rPr>
                <w:rFonts w:ascii="Times New Roman" w:hAnsi="Times New Roman" w:cs="Times New Roman"/>
                <w:color w:val="000000"/>
                <w:spacing w:val="1"/>
                <w:sz w:val="24"/>
                <w:szCs w:val="24"/>
                <w:shd w:val="clear" w:color="auto" w:fill="FFFFFF"/>
              </w:rPr>
            </w:pPr>
            <w:r w:rsidRPr="00C5497D">
              <w:rPr>
                <w:rFonts w:ascii="Times New Roman" w:hAnsi="Times New Roman" w:cs="Times New Roman"/>
                <w:b/>
                <w:color w:val="000000"/>
                <w:spacing w:val="1"/>
                <w:sz w:val="24"/>
                <w:szCs w:val="24"/>
                <w:shd w:val="clear" w:color="auto" w:fill="FFFFFF"/>
              </w:rPr>
              <w:t>Раздел 7.</w:t>
            </w:r>
            <w:r>
              <w:rPr>
                <w:rFonts w:ascii="Times New Roman" w:hAnsi="Times New Roman" w:cs="Times New Roman"/>
                <w:color w:val="000000"/>
                <w:spacing w:val="1"/>
                <w:sz w:val="24"/>
                <w:szCs w:val="24"/>
                <w:shd w:val="clear" w:color="auto" w:fill="FFFFFF"/>
              </w:rPr>
              <w:t xml:space="preserve"> </w:t>
            </w:r>
            <w:r w:rsidRPr="00C5497D">
              <w:rPr>
                <w:rFonts w:ascii="Times New Roman" w:hAnsi="Times New Roman" w:cs="Times New Roman"/>
                <w:color w:val="000000"/>
                <w:spacing w:val="1"/>
                <w:sz w:val="24"/>
                <w:szCs w:val="24"/>
                <w:shd w:val="clear" w:color="auto" w:fill="FFFFFF"/>
              </w:rPr>
              <w:t>Перечень форм учета и отчетности, установленной действующим законодательством по вопросам, связанным с осуществлением производственного контроля.</w:t>
            </w:r>
          </w:p>
        </w:tc>
        <w:tc>
          <w:tcPr>
            <w:tcW w:w="2430" w:type="pct"/>
            <w:shd w:val="clear" w:color="auto" w:fill="FFFFFF"/>
          </w:tcPr>
          <w:p w:rsidR="003A66C5" w:rsidRPr="00C5497D"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C5497D">
              <w:rPr>
                <w:rFonts w:ascii="Times New Roman" w:hAnsi="Times New Roman" w:cs="Times New Roman"/>
                <w:i/>
                <w:color w:val="000000"/>
                <w:spacing w:val="1"/>
                <w:sz w:val="24"/>
                <w:szCs w:val="24"/>
                <w:shd w:val="clear" w:color="auto" w:fill="FFFFFF"/>
              </w:rPr>
              <w:t>обеспечение документирования информации о контролируемых этапах технологических операций и результатов контроля пищевой продукции;</w:t>
            </w:r>
          </w:p>
          <w:p w:rsidR="003A66C5" w:rsidRPr="00566A46" w:rsidRDefault="003A66C5" w:rsidP="003A66C5">
            <w:pPr>
              <w:pStyle w:val="aa"/>
              <w:numPr>
                <w:ilvl w:val="0"/>
                <w:numId w:val="28"/>
              </w:numPr>
              <w:tabs>
                <w:tab w:val="left" w:pos="656"/>
              </w:tabs>
              <w:spacing w:after="0" w:line="240" w:lineRule="auto"/>
              <w:ind w:left="89" w:firstLine="284"/>
              <w:jc w:val="both"/>
              <w:rPr>
                <w:rFonts w:ascii="Times New Roman" w:hAnsi="Times New Roman" w:cs="Times New Roman"/>
                <w:i/>
                <w:color w:val="000000"/>
                <w:spacing w:val="1"/>
                <w:sz w:val="24"/>
                <w:szCs w:val="24"/>
                <w:shd w:val="clear" w:color="auto" w:fill="FFFFFF"/>
              </w:rPr>
            </w:pPr>
            <w:r w:rsidRPr="00C5497D">
              <w:rPr>
                <w:rFonts w:ascii="Times New Roman" w:hAnsi="Times New Roman" w:cs="Times New Roman"/>
                <w:i/>
                <w:color w:val="000000"/>
                <w:spacing w:val="1"/>
                <w:sz w:val="24"/>
                <w:szCs w:val="24"/>
                <w:shd w:val="clear" w:color="auto" w:fill="FFFFFF"/>
              </w:rPr>
              <w:t>ведение и хранение документации на бумажных и (или) электронных носителях, подтверждающей соответствие произведенной пищевой продукции требованиям, установленным техническим регламентом и (или) техническими регламентами Таможенного союза на отдельные виды пищевой продукции.</w:t>
            </w:r>
          </w:p>
        </w:tc>
      </w:tr>
    </w:tbl>
    <w:p w:rsidR="00C964AC" w:rsidRPr="003A66C5" w:rsidRDefault="00C964AC" w:rsidP="00C964AC">
      <w:pPr>
        <w:tabs>
          <w:tab w:val="left" w:pos="851"/>
        </w:tabs>
        <w:spacing w:after="0" w:line="240" w:lineRule="auto"/>
        <w:ind w:firstLine="567"/>
        <w:jc w:val="both"/>
        <w:rPr>
          <w:rFonts w:ascii="Times New Roman" w:hAnsi="Times New Roman" w:cs="Times New Roman"/>
          <w:iCs/>
          <w:spacing w:val="1"/>
          <w:sz w:val="28"/>
          <w:szCs w:val="28"/>
          <w:shd w:val="clear" w:color="auto" w:fill="FFFFFF"/>
        </w:rPr>
      </w:pPr>
    </w:p>
    <w:p w:rsidR="00C964AC" w:rsidRPr="00C964AC" w:rsidRDefault="00C964AC"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b/>
          <w:i/>
          <w:iCs/>
          <w:spacing w:val="1"/>
          <w:sz w:val="28"/>
          <w:szCs w:val="28"/>
          <w:shd w:val="clear" w:color="auto" w:fill="FFFFFF"/>
        </w:rPr>
        <w:t>Целью</w:t>
      </w:r>
      <w:r w:rsidRPr="00C964AC">
        <w:rPr>
          <w:rFonts w:ascii="Times New Roman" w:hAnsi="Times New Roman" w:cs="Times New Roman"/>
          <w:spacing w:val="1"/>
          <w:sz w:val="28"/>
          <w:szCs w:val="28"/>
          <w:shd w:val="clear" w:color="auto" w:fill="FFFFFF"/>
        </w:rPr>
        <w:t xml:space="preserve"> производств</w:t>
      </w:r>
      <w:r w:rsidR="00A95752">
        <w:rPr>
          <w:rFonts w:ascii="Times New Roman" w:hAnsi="Times New Roman" w:cs="Times New Roman"/>
          <w:spacing w:val="1"/>
          <w:sz w:val="28"/>
          <w:szCs w:val="28"/>
          <w:shd w:val="clear" w:color="auto" w:fill="FFFFFF"/>
        </w:rPr>
        <w:t xml:space="preserve">енного контроля МБОУ СОШ </w:t>
      </w:r>
      <w:r w:rsidR="00B03752">
        <w:rPr>
          <w:rFonts w:ascii="Times New Roman" w:hAnsi="Times New Roman" w:cs="Times New Roman"/>
          <w:spacing w:val="1"/>
          <w:sz w:val="28"/>
          <w:szCs w:val="28"/>
          <w:shd w:val="clear" w:color="auto" w:fill="FFFFFF"/>
        </w:rPr>
        <w:t>с.Новый Батако</w:t>
      </w:r>
      <w:r w:rsidRPr="00C964AC">
        <w:rPr>
          <w:rFonts w:ascii="Times New Roman" w:hAnsi="Times New Roman" w:cs="Times New Roman"/>
          <w:spacing w:val="1"/>
          <w:sz w:val="28"/>
          <w:szCs w:val="28"/>
          <w:shd w:val="clear" w:color="auto" w:fill="FFFFFF"/>
        </w:rPr>
        <w:t xml:space="preserve"> является обеспечение соответствия качества выпускаемой пищевой продукции требованиям действующих санитарных правил гигиенических нормативов и нормативно-правовых актов.</w:t>
      </w:r>
    </w:p>
    <w:p w:rsidR="00C964AC" w:rsidRPr="00C964AC" w:rsidRDefault="00C964AC"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Программа устанавливает требования к обеспечению безопасности готовой пищевой продукции (кулинарных блюд) на всех этапах ее производства (изготовления), определяет критические и контрольно-критические точки с целью предупреждения и контроля недопущения возникновения рисков и угроз для потребителя.</w:t>
      </w:r>
    </w:p>
    <w:p w:rsidR="0007288A" w:rsidRDefault="0007288A" w:rsidP="00C964AC">
      <w:pPr>
        <w:tabs>
          <w:tab w:val="left" w:pos="851"/>
        </w:tabs>
        <w:spacing w:after="0" w:line="240" w:lineRule="auto"/>
        <w:ind w:firstLine="567"/>
        <w:jc w:val="both"/>
        <w:rPr>
          <w:rFonts w:ascii="Times New Roman" w:hAnsi="Times New Roman" w:cs="Times New Roman"/>
          <w:b/>
          <w:i/>
          <w:iCs/>
          <w:spacing w:val="1"/>
          <w:sz w:val="28"/>
          <w:szCs w:val="28"/>
          <w:shd w:val="clear" w:color="auto" w:fill="FFFFFF"/>
        </w:rPr>
      </w:pPr>
    </w:p>
    <w:p w:rsidR="00C964AC" w:rsidRPr="00C964AC" w:rsidRDefault="00C964AC" w:rsidP="00C964AC">
      <w:pPr>
        <w:tabs>
          <w:tab w:val="left" w:pos="851"/>
        </w:tabs>
        <w:spacing w:after="0" w:line="240" w:lineRule="auto"/>
        <w:ind w:firstLine="567"/>
        <w:jc w:val="both"/>
        <w:rPr>
          <w:rFonts w:ascii="Times New Roman" w:hAnsi="Times New Roman" w:cs="Times New Roman"/>
          <w:b/>
          <w:i/>
          <w:spacing w:val="1"/>
          <w:sz w:val="28"/>
          <w:szCs w:val="28"/>
          <w:shd w:val="clear" w:color="auto" w:fill="FFFFFF"/>
        </w:rPr>
      </w:pPr>
      <w:r w:rsidRPr="00C964AC">
        <w:rPr>
          <w:rFonts w:ascii="Times New Roman" w:hAnsi="Times New Roman" w:cs="Times New Roman"/>
          <w:b/>
          <w:i/>
          <w:iCs/>
          <w:spacing w:val="1"/>
          <w:sz w:val="28"/>
          <w:szCs w:val="28"/>
          <w:shd w:val="clear" w:color="auto" w:fill="FFFFFF"/>
        </w:rPr>
        <w:t>Задачи организации:</w:t>
      </w:r>
    </w:p>
    <w:p w:rsidR="00C964AC" w:rsidRPr="00C964AC" w:rsidRDefault="00C964AC" w:rsidP="00C964AC">
      <w:pPr>
        <w:numPr>
          <w:ilvl w:val="0"/>
          <w:numId w:val="23"/>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Обеспечение стабильности качества продукции на всех этапах ее жизненного цикла.</w:t>
      </w:r>
    </w:p>
    <w:p w:rsidR="00C964AC" w:rsidRPr="00C964AC" w:rsidRDefault="00C964AC" w:rsidP="00C964AC">
      <w:pPr>
        <w:numPr>
          <w:ilvl w:val="0"/>
          <w:numId w:val="23"/>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Постоянное стремление к повышению качества и безопасности пищевой продукции.</w:t>
      </w:r>
    </w:p>
    <w:p w:rsidR="00C964AC" w:rsidRPr="00C964AC" w:rsidRDefault="00C964AC" w:rsidP="00C964AC">
      <w:pPr>
        <w:numPr>
          <w:ilvl w:val="0"/>
          <w:numId w:val="23"/>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Повышение эффективности пользования ресурсов.</w:t>
      </w:r>
    </w:p>
    <w:p w:rsidR="00C964AC" w:rsidRPr="00C964AC" w:rsidRDefault="00C964AC" w:rsidP="00C964AC">
      <w:pPr>
        <w:numPr>
          <w:ilvl w:val="0"/>
          <w:numId w:val="23"/>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 xml:space="preserve">Сбор и сохранность документов подтверждающих качество происхождения продукции, своевременная регистрация контролируемых параметров технологических процессов, обеспечение прослеживаемости и от начального этапа до </w:t>
      </w:r>
      <w:r w:rsidRPr="00C964AC">
        <w:rPr>
          <w:rFonts w:ascii="Times New Roman" w:hAnsi="Times New Roman" w:cs="Times New Roman"/>
          <w:spacing w:val="1"/>
          <w:sz w:val="28"/>
          <w:szCs w:val="28"/>
          <w:shd w:val="clear" w:color="auto" w:fill="FFFFFF"/>
        </w:rPr>
        <w:lastRenderedPageBreak/>
        <w:t>конечного получения готового блюда с целью предоставления потребителю и контролирующим органам подтверждения соответствия продукции установленным требованиям действующим стандартам и нормативам.</w:t>
      </w:r>
    </w:p>
    <w:p w:rsidR="00C964AC" w:rsidRDefault="00C964AC" w:rsidP="00C964AC">
      <w:pPr>
        <w:tabs>
          <w:tab w:val="left" w:pos="851"/>
        </w:tabs>
        <w:spacing w:after="0" w:line="240" w:lineRule="auto"/>
        <w:ind w:firstLine="567"/>
        <w:jc w:val="both"/>
        <w:rPr>
          <w:rFonts w:ascii="Times New Roman" w:hAnsi="Times New Roman" w:cs="Times New Roman"/>
          <w:spacing w:val="1"/>
          <w:sz w:val="28"/>
          <w:szCs w:val="28"/>
          <w:u w:val="single"/>
          <w:shd w:val="clear" w:color="auto" w:fill="FFFFFF"/>
        </w:rPr>
      </w:pPr>
    </w:p>
    <w:p w:rsidR="00C964AC" w:rsidRPr="003A66C5" w:rsidRDefault="00C964AC" w:rsidP="00C964AC">
      <w:pPr>
        <w:tabs>
          <w:tab w:val="left" w:pos="851"/>
        </w:tabs>
        <w:spacing w:after="0" w:line="240" w:lineRule="auto"/>
        <w:ind w:firstLine="567"/>
        <w:jc w:val="both"/>
        <w:rPr>
          <w:rFonts w:ascii="Times New Roman" w:hAnsi="Times New Roman" w:cs="Times New Roman"/>
          <w:b/>
          <w:i/>
          <w:spacing w:val="1"/>
          <w:sz w:val="28"/>
          <w:szCs w:val="28"/>
          <w:shd w:val="clear" w:color="auto" w:fill="FFFFFF"/>
        </w:rPr>
      </w:pPr>
      <w:r w:rsidRPr="003A66C5">
        <w:rPr>
          <w:rFonts w:ascii="Times New Roman" w:hAnsi="Times New Roman" w:cs="Times New Roman"/>
          <w:b/>
          <w:i/>
          <w:spacing w:val="1"/>
          <w:sz w:val="28"/>
          <w:szCs w:val="28"/>
          <w:shd w:val="clear" w:color="auto" w:fill="FFFFFF"/>
        </w:rPr>
        <w:t>Основными методами реализации задач в области качества и безопасности продукции являются:</w:t>
      </w:r>
    </w:p>
    <w:p w:rsidR="00C964AC" w:rsidRPr="00C964AC" w:rsidRDefault="00C964AC" w:rsidP="00C964AC">
      <w:pPr>
        <w:numPr>
          <w:ilvl w:val="0"/>
          <w:numId w:val="24"/>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Персональная ответственность всех работников предприятия (чья деятельность связана с приготовлением и раздачей пищи) за качество продукции перед потребителем.</w:t>
      </w:r>
    </w:p>
    <w:p w:rsidR="00C964AC" w:rsidRPr="00C964AC" w:rsidRDefault="00C964AC" w:rsidP="00C964AC">
      <w:pPr>
        <w:numPr>
          <w:ilvl w:val="0"/>
          <w:numId w:val="24"/>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Постоянная работа с поставщиками пищевого сырья с целью улучшения качества и безопасности поставляемой продукции.</w:t>
      </w:r>
    </w:p>
    <w:p w:rsidR="00C964AC" w:rsidRPr="00C964AC" w:rsidRDefault="00C964AC" w:rsidP="00C964AC">
      <w:pPr>
        <w:numPr>
          <w:ilvl w:val="0"/>
          <w:numId w:val="24"/>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Совершенствование форм и методов организации производства, повышение уровня культуры производства пищевой продукции.</w:t>
      </w:r>
    </w:p>
    <w:p w:rsidR="00C964AC" w:rsidRPr="00C964AC" w:rsidRDefault="00C964AC" w:rsidP="00C964AC">
      <w:pPr>
        <w:numPr>
          <w:ilvl w:val="0"/>
          <w:numId w:val="24"/>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Повышение уровня знаний и профессионального мастерства сотрудников, чья деятельность связана с приготовлением и раздачей пищи.</w:t>
      </w:r>
    </w:p>
    <w:p w:rsidR="00C964AC" w:rsidRPr="00C964AC" w:rsidRDefault="00C964AC" w:rsidP="00C964AC">
      <w:pPr>
        <w:numPr>
          <w:ilvl w:val="0"/>
          <w:numId w:val="24"/>
        </w:num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Совершенствование предупреждающих действий и управление ими с целью обеспечения требования но безопасности и качества продукции.</w:t>
      </w:r>
    </w:p>
    <w:p w:rsidR="00C964AC" w:rsidRDefault="00C964AC"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sidRPr="00C964AC">
        <w:rPr>
          <w:rFonts w:ascii="Times New Roman" w:hAnsi="Times New Roman" w:cs="Times New Roman"/>
          <w:spacing w:val="1"/>
          <w:sz w:val="28"/>
          <w:szCs w:val="28"/>
          <w:shd w:val="clear" w:color="auto" w:fill="FFFFFF"/>
        </w:rPr>
        <w:t xml:space="preserve">При разработке программы производственного контроля </w:t>
      </w:r>
      <w:r w:rsidR="00A95752">
        <w:rPr>
          <w:rFonts w:ascii="Times New Roman" w:hAnsi="Times New Roman" w:cs="Times New Roman"/>
          <w:spacing w:val="1"/>
          <w:sz w:val="28"/>
          <w:szCs w:val="28"/>
          <w:shd w:val="clear" w:color="auto" w:fill="FFFFFF"/>
        </w:rPr>
        <w:t xml:space="preserve">МБОУ СОШ </w:t>
      </w:r>
      <w:r w:rsidR="00B03752">
        <w:rPr>
          <w:rFonts w:ascii="Times New Roman" w:hAnsi="Times New Roman" w:cs="Times New Roman"/>
          <w:spacing w:val="1"/>
          <w:sz w:val="28"/>
          <w:szCs w:val="28"/>
          <w:shd w:val="clear" w:color="auto" w:fill="FFFFFF"/>
        </w:rPr>
        <w:t>с.Новый Батако</w:t>
      </w:r>
      <w:r w:rsidRPr="00C964AC">
        <w:rPr>
          <w:rFonts w:ascii="Times New Roman" w:hAnsi="Times New Roman" w:cs="Times New Roman"/>
          <w:spacing w:val="1"/>
          <w:sz w:val="28"/>
          <w:szCs w:val="28"/>
          <w:shd w:val="clear" w:color="auto" w:fill="FFFFFF"/>
        </w:rPr>
        <w:t xml:space="preserve"> использована официально изданная литература, согласно перечня Приложение </w:t>
      </w:r>
      <w:r>
        <w:rPr>
          <w:rFonts w:ascii="Times New Roman" w:hAnsi="Times New Roman" w:cs="Times New Roman"/>
          <w:spacing w:val="1"/>
          <w:sz w:val="28"/>
          <w:szCs w:val="28"/>
          <w:shd w:val="clear" w:color="auto" w:fill="FFFFFF"/>
        </w:rPr>
        <w:t>№ 1</w:t>
      </w:r>
      <w:r w:rsidRPr="00C964AC">
        <w:rPr>
          <w:rFonts w:ascii="Times New Roman" w:hAnsi="Times New Roman" w:cs="Times New Roman"/>
          <w:spacing w:val="1"/>
          <w:sz w:val="28"/>
          <w:szCs w:val="28"/>
          <w:shd w:val="clear" w:color="auto" w:fill="FFFFFF"/>
        </w:rPr>
        <w:t>.</w:t>
      </w:r>
    </w:p>
    <w:p w:rsidR="006D651E" w:rsidRPr="00C964AC" w:rsidRDefault="006D651E" w:rsidP="00C964AC">
      <w:pPr>
        <w:tabs>
          <w:tab w:val="left" w:pos="851"/>
        </w:tabs>
        <w:spacing w:after="0" w:line="240" w:lineRule="auto"/>
        <w:ind w:firstLine="567"/>
        <w:jc w:val="both"/>
        <w:rPr>
          <w:rFonts w:ascii="Times New Roman" w:hAnsi="Times New Roman" w:cs="Times New Roman"/>
          <w:spacing w:val="1"/>
          <w:sz w:val="28"/>
          <w:szCs w:val="28"/>
          <w:shd w:val="clear" w:color="auto" w:fill="FFFFFF"/>
        </w:rPr>
      </w:pPr>
      <w:r>
        <w:rPr>
          <w:rFonts w:ascii="Times New Roman" w:hAnsi="Times New Roman" w:cs="Times New Roman"/>
          <w:spacing w:val="1"/>
          <w:sz w:val="28"/>
          <w:szCs w:val="28"/>
          <w:shd w:val="clear" w:color="auto" w:fill="FFFFFF"/>
        </w:rPr>
        <w:t xml:space="preserve">Приложения к программе производственного контроля указаны в </w:t>
      </w:r>
      <w:r w:rsidRPr="006D651E">
        <w:rPr>
          <w:rFonts w:ascii="Times New Roman" w:hAnsi="Times New Roman" w:cs="Times New Roman"/>
          <w:b/>
          <w:bCs/>
          <w:i/>
          <w:spacing w:val="1"/>
          <w:sz w:val="28"/>
          <w:szCs w:val="28"/>
          <w:shd w:val="clear" w:color="auto" w:fill="FFFFFF"/>
        </w:rPr>
        <w:t>Реестре приложений к программе производственного контроля</w:t>
      </w:r>
      <w:r>
        <w:rPr>
          <w:rFonts w:ascii="Times New Roman" w:hAnsi="Times New Roman" w:cs="Times New Roman"/>
          <w:b/>
          <w:bCs/>
          <w:i/>
          <w:spacing w:val="1"/>
          <w:sz w:val="28"/>
          <w:szCs w:val="28"/>
          <w:shd w:val="clear" w:color="auto" w:fill="FFFFFF"/>
        </w:rPr>
        <w:t>.</w:t>
      </w:r>
    </w:p>
    <w:p w:rsidR="00952479" w:rsidRPr="0002401E" w:rsidRDefault="00693ADE" w:rsidP="00B059EF">
      <w:pPr>
        <w:pStyle w:val="aa"/>
        <w:pageBreakBefore/>
        <w:numPr>
          <w:ilvl w:val="0"/>
          <w:numId w:val="3"/>
        </w:numPr>
        <w:tabs>
          <w:tab w:val="left" w:pos="284"/>
        </w:tabs>
        <w:spacing w:after="0" w:line="240" w:lineRule="auto"/>
        <w:ind w:left="0" w:firstLine="0"/>
        <w:jc w:val="center"/>
        <w:rPr>
          <w:rStyle w:val="125pt"/>
          <w:rFonts w:eastAsiaTheme="minorHAnsi"/>
          <w:b/>
          <w:color w:val="auto"/>
          <w:sz w:val="28"/>
          <w:szCs w:val="28"/>
        </w:rPr>
      </w:pPr>
      <w:r w:rsidRPr="0002401E">
        <w:rPr>
          <w:rFonts w:ascii="Times New Roman" w:hAnsi="Times New Roman" w:cs="Times New Roman"/>
          <w:b/>
          <w:bCs/>
          <w:spacing w:val="1"/>
          <w:sz w:val="28"/>
          <w:szCs w:val="28"/>
          <w:shd w:val="clear" w:color="auto" w:fill="FFFFFF"/>
        </w:rPr>
        <w:lastRenderedPageBreak/>
        <w:t>Перечень официально изданных санитарных правил, методов и методик контроля факторов среды обитания в соответствии с осуществляемой деятельностью</w:t>
      </w:r>
    </w:p>
    <w:p w:rsidR="00680D61" w:rsidRPr="0002401E" w:rsidRDefault="00680D61" w:rsidP="00952479">
      <w:pPr>
        <w:spacing w:after="0" w:line="240" w:lineRule="auto"/>
        <w:ind w:firstLine="567"/>
        <w:jc w:val="center"/>
        <w:rPr>
          <w:rStyle w:val="125pt"/>
          <w:rFonts w:eastAsiaTheme="minorHAnsi"/>
          <w:b/>
          <w:color w:val="auto"/>
          <w:sz w:val="28"/>
          <w:szCs w:val="28"/>
        </w:rPr>
      </w:pP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bookmarkStart w:id="0" w:name="bookmark2"/>
      <w:r w:rsidRPr="0002401E">
        <w:rPr>
          <w:b w:val="0"/>
          <w:spacing w:val="1"/>
          <w:sz w:val="28"/>
          <w:szCs w:val="28"/>
          <w:shd w:val="clear" w:color="auto" w:fill="FFFFFF"/>
        </w:rPr>
        <w:t>Федеральный закон от 30.03.1999 № 52-ФЗ «О санитарно-эпидемиологическом благополучии населения» - статья 32. Производственный контроль</w:t>
      </w:r>
      <w:r w:rsidR="006A12E3" w:rsidRPr="0002401E">
        <w:rPr>
          <w:b w:val="0"/>
          <w:spacing w:val="1"/>
          <w:sz w:val="28"/>
          <w:szCs w:val="28"/>
          <w:shd w:val="clear" w:color="auto" w:fill="FFFFFF"/>
        </w:rPr>
        <w:t>;</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Федеральный закон от 02.01.2000 № 29-ФЗ «О качестве и безопасности пищевых продуктов» - статья 22. Требования к организации и проведению производственного контроля за качеством и безопасностью пищевых продуктов, материалов и изделий</w:t>
      </w:r>
      <w:r w:rsidR="006A12E3" w:rsidRPr="0002401E">
        <w:rPr>
          <w:b w:val="0"/>
          <w:spacing w:val="1"/>
          <w:sz w:val="28"/>
          <w:szCs w:val="28"/>
          <w:shd w:val="clear" w:color="auto" w:fill="FFFFFF"/>
        </w:rPr>
        <w:t>;</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ТР ТС 021/2011. Технический регламент Таможенного союза «О безопасности пищевой продукции» - статья 10. Обеспечение безопасности пищевой продукции в процессе ее производства (изготовления), хранения, перевозки (транспортирования), реализации</w:t>
      </w:r>
      <w:r w:rsidR="006A12E3" w:rsidRPr="0002401E">
        <w:rPr>
          <w:b w:val="0"/>
          <w:spacing w:val="1"/>
          <w:sz w:val="28"/>
          <w:szCs w:val="28"/>
          <w:shd w:val="clear" w:color="auto" w:fill="FFFFFF"/>
        </w:rPr>
        <w:t>;</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СанПиН 2.3/2.4.3590-20 «Санитарно-эпидемиологические требования к организации общественного питания населения» – пункт 2.1.</w:t>
      </w:r>
      <w:r w:rsidR="006A12E3" w:rsidRPr="0002401E">
        <w:rPr>
          <w:b w:val="0"/>
          <w:spacing w:val="1"/>
          <w:sz w:val="28"/>
          <w:szCs w:val="28"/>
          <w:shd w:val="clear" w:color="auto" w:fill="FFFFFF"/>
        </w:rPr>
        <w:t>;</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w:t>
      </w:r>
      <w:r w:rsidR="006A12E3" w:rsidRPr="0002401E">
        <w:rPr>
          <w:b w:val="0"/>
          <w:spacing w:val="1"/>
          <w:sz w:val="28"/>
          <w:szCs w:val="28"/>
          <w:shd w:val="clear" w:color="auto" w:fill="FFFFFF"/>
        </w:rPr>
        <w:t>;</w:t>
      </w:r>
    </w:p>
    <w:p w:rsidR="008E7D29" w:rsidRPr="0002401E" w:rsidRDefault="00B059EF" w:rsidP="005C7C6A">
      <w:pPr>
        <w:pStyle w:val="15"/>
        <w:numPr>
          <w:ilvl w:val="0"/>
          <w:numId w:val="12"/>
        </w:numPr>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СП 1.1.1058-01. 1.1.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r w:rsidR="006A12E3" w:rsidRPr="0002401E">
        <w:rPr>
          <w:b w:val="0"/>
          <w:spacing w:val="1"/>
          <w:sz w:val="28"/>
          <w:szCs w:val="28"/>
          <w:shd w:val="clear" w:color="auto" w:fill="FFFFFF"/>
        </w:rPr>
        <w:t>;</w:t>
      </w:r>
    </w:p>
    <w:p w:rsidR="00E87554" w:rsidRPr="0002401E" w:rsidRDefault="00B059EF" w:rsidP="005C7C6A">
      <w:pPr>
        <w:pStyle w:val="15"/>
        <w:numPr>
          <w:ilvl w:val="0"/>
          <w:numId w:val="12"/>
        </w:numPr>
        <w:shd w:val="clear" w:color="auto" w:fill="auto"/>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ГОСТ Р 56671-2015 «Рекомендации по разработке и внедрению процедур, основанных на принципах ХАССП»</w:t>
      </w:r>
      <w:r w:rsidR="006A12E3" w:rsidRPr="0002401E">
        <w:rPr>
          <w:b w:val="0"/>
          <w:spacing w:val="1"/>
          <w:sz w:val="28"/>
          <w:szCs w:val="28"/>
          <w:shd w:val="clear" w:color="auto" w:fill="FFFFFF"/>
        </w:rPr>
        <w:t>;</w:t>
      </w:r>
    </w:p>
    <w:p w:rsidR="00F53397" w:rsidRPr="0002401E" w:rsidRDefault="00E87554" w:rsidP="005C7C6A">
      <w:pPr>
        <w:pStyle w:val="15"/>
        <w:numPr>
          <w:ilvl w:val="0"/>
          <w:numId w:val="12"/>
        </w:numPr>
        <w:shd w:val="clear" w:color="auto" w:fill="auto"/>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ГОСТ Р ИСО 22000-2019. «Системы менеджмента безопасности пищевой продукции. Требования к организациям, участвующим в цепи создания пищевой продукции»</w:t>
      </w:r>
      <w:r w:rsidR="006A12E3" w:rsidRPr="0002401E">
        <w:rPr>
          <w:b w:val="0"/>
          <w:spacing w:val="1"/>
          <w:sz w:val="28"/>
          <w:szCs w:val="28"/>
          <w:shd w:val="clear" w:color="auto" w:fill="FFFFFF"/>
        </w:rPr>
        <w:t>;</w:t>
      </w:r>
    </w:p>
    <w:p w:rsidR="006A12E3" w:rsidRDefault="006A12E3" w:rsidP="005C7C6A">
      <w:pPr>
        <w:pStyle w:val="15"/>
        <w:numPr>
          <w:ilvl w:val="0"/>
          <w:numId w:val="12"/>
        </w:numPr>
        <w:shd w:val="clear" w:color="auto" w:fill="auto"/>
        <w:tabs>
          <w:tab w:val="clear" w:pos="720"/>
        </w:tabs>
        <w:spacing w:after="0" w:line="240" w:lineRule="auto"/>
        <w:ind w:left="0" w:firstLine="567"/>
        <w:jc w:val="both"/>
        <w:rPr>
          <w:b w:val="0"/>
          <w:spacing w:val="1"/>
          <w:sz w:val="28"/>
          <w:szCs w:val="28"/>
          <w:shd w:val="clear" w:color="auto" w:fill="FFFFFF"/>
        </w:rPr>
      </w:pPr>
      <w:r w:rsidRPr="0002401E">
        <w:rPr>
          <w:b w:val="0"/>
          <w:spacing w:val="1"/>
          <w:sz w:val="28"/>
          <w:szCs w:val="28"/>
          <w:shd w:val="clear" w:color="auto" w:fill="FFFFFF"/>
        </w:rPr>
        <w:t>ГОСТ Р 51705.1-2001 «Управление качеством пищевых проду</w:t>
      </w:r>
      <w:r w:rsidR="005C7C6A">
        <w:rPr>
          <w:b w:val="0"/>
          <w:spacing w:val="1"/>
          <w:sz w:val="28"/>
          <w:szCs w:val="28"/>
          <w:shd w:val="clear" w:color="auto" w:fill="FFFFFF"/>
        </w:rPr>
        <w:t>ктов на основе принципов ХАССП»;</w:t>
      </w:r>
    </w:p>
    <w:p w:rsidR="005C7C6A" w:rsidRPr="005C7C6A" w:rsidRDefault="005C7C6A" w:rsidP="005C7C6A">
      <w:pPr>
        <w:pStyle w:val="15"/>
        <w:numPr>
          <w:ilvl w:val="0"/>
          <w:numId w:val="12"/>
        </w:numPr>
        <w:spacing w:after="0" w:line="240" w:lineRule="auto"/>
        <w:ind w:left="0" w:firstLine="567"/>
        <w:jc w:val="both"/>
        <w:rPr>
          <w:rStyle w:val="125pt"/>
          <w:b w:val="0"/>
          <w:color w:val="auto"/>
          <w:sz w:val="28"/>
          <w:szCs w:val="28"/>
        </w:rPr>
      </w:pPr>
      <w:r w:rsidRPr="005C7C6A">
        <w:rPr>
          <w:rStyle w:val="125pt"/>
          <w:b w:val="0"/>
          <w:color w:val="auto"/>
          <w:sz w:val="28"/>
          <w:szCs w:val="28"/>
        </w:rPr>
        <w:t>МР 2.3.6.0233-21 «Методические рекомендации к организации общественного питания населения»;</w:t>
      </w:r>
    </w:p>
    <w:p w:rsidR="005C7C6A" w:rsidRPr="005C7C6A" w:rsidRDefault="005C7C6A" w:rsidP="005C7C6A">
      <w:pPr>
        <w:pStyle w:val="15"/>
        <w:numPr>
          <w:ilvl w:val="0"/>
          <w:numId w:val="12"/>
        </w:numPr>
        <w:spacing w:after="0" w:line="240" w:lineRule="auto"/>
        <w:ind w:left="0" w:firstLine="567"/>
        <w:jc w:val="both"/>
        <w:rPr>
          <w:rStyle w:val="125pt"/>
          <w:b w:val="0"/>
          <w:color w:val="auto"/>
          <w:sz w:val="28"/>
          <w:szCs w:val="28"/>
        </w:rPr>
      </w:pPr>
      <w:r w:rsidRPr="005C7C6A">
        <w:rPr>
          <w:rStyle w:val="125pt"/>
          <w:b w:val="0"/>
          <w:color w:val="auto"/>
          <w:sz w:val="28"/>
          <w:szCs w:val="28"/>
        </w:rPr>
        <w:t>МР 2.4.0179-20 «Рекомендации по организации питания обучающихся общеобразовательных организаций»;</w:t>
      </w:r>
    </w:p>
    <w:p w:rsidR="005C7C6A" w:rsidRDefault="005C7C6A" w:rsidP="005C7C6A">
      <w:pPr>
        <w:pStyle w:val="15"/>
        <w:numPr>
          <w:ilvl w:val="0"/>
          <w:numId w:val="12"/>
        </w:numPr>
        <w:shd w:val="clear" w:color="auto" w:fill="auto"/>
        <w:spacing w:after="0" w:line="240" w:lineRule="auto"/>
        <w:ind w:left="0" w:firstLine="567"/>
        <w:jc w:val="both"/>
        <w:rPr>
          <w:rStyle w:val="125pt"/>
          <w:b w:val="0"/>
          <w:color w:val="auto"/>
          <w:sz w:val="28"/>
          <w:szCs w:val="28"/>
        </w:rPr>
      </w:pPr>
      <w:r w:rsidRPr="005C7C6A">
        <w:rPr>
          <w:rStyle w:val="125pt"/>
          <w:b w:val="0"/>
          <w:color w:val="auto"/>
          <w:sz w:val="28"/>
          <w:szCs w:val="28"/>
        </w:rPr>
        <w:t>МР 2.4.0180-20 «Родительский контроль за организацией горячего питания в общеобразовательных организациях».</w:t>
      </w:r>
    </w:p>
    <w:p w:rsidR="00316F31" w:rsidRPr="00841731" w:rsidRDefault="00841731" w:rsidP="005C767F">
      <w:pPr>
        <w:pStyle w:val="15"/>
        <w:shd w:val="clear" w:color="auto" w:fill="auto"/>
        <w:spacing w:after="0" w:line="240" w:lineRule="auto"/>
        <w:jc w:val="both"/>
        <w:rPr>
          <w:i/>
          <w:sz w:val="28"/>
          <w:szCs w:val="28"/>
        </w:rPr>
      </w:pPr>
      <w:r w:rsidRPr="00841731">
        <w:rPr>
          <w:i/>
          <w:sz w:val="28"/>
          <w:szCs w:val="28"/>
        </w:rPr>
        <w:t>Приложение к Разделу №1:</w:t>
      </w:r>
    </w:p>
    <w:p w:rsidR="00EF1866" w:rsidRPr="00005948" w:rsidRDefault="00841731" w:rsidP="005F6844">
      <w:pPr>
        <w:pStyle w:val="15"/>
        <w:tabs>
          <w:tab w:val="left" w:pos="851"/>
        </w:tabs>
        <w:spacing w:after="0" w:line="240" w:lineRule="auto"/>
        <w:ind w:firstLine="567"/>
        <w:rPr>
          <w:sz w:val="28"/>
          <w:szCs w:val="28"/>
        </w:rPr>
      </w:pPr>
      <w:r>
        <w:rPr>
          <w:i/>
          <w:sz w:val="28"/>
          <w:szCs w:val="28"/>
        </w:rPr>
        <w:t xml:space="preserve">Приложение </w:t>
      </w:r>
      <w:r w:rsidR="00EF1866" w:rsidRPr="00005948">
        <w:rPr>
          <w:i/>
          <w:sz w:val="28"/>
          <w:szCs w:val="28"/>
        </w:rPr>
        <w:t>№</w:t>
      </w:r>
      <w:r w:rsidR="00511C3A" w:rsidRPr="00005948">
        <w:rPr>
          <w:i/>
          <w:sz w:val="28"/>
          <w:szCs w:val="28"/>
        </w:rPr>
        <w:t> </w:t>
      </w:r>
      <w:r w:rsidR="00EF1866" w:rsidRPr="00005948">
        <w:rPr>
          <w:i/>
          <w:sz w:val="28"/>
          <w:szCs w:val="28"/>
        </w:rPr>
        <w:t>1</w:t>
      </w:r>
      <w:r>
        <w:rPr>
          <w:i/>
          <w:sz w:val="28"/>
          <w:szCs w:val="28"/>
        </w:rPr>
        <w:t xml:space="preserve"> «</w:t>
      </w:r>
      <w:r w:rsidR="00EF1866" w:rsidRPr="00005948">
        <w:rPr>
          <w:i/>
          <w:sz w:val="28"/>
          <w:szCs w:val="28"/>
        </w:rPr>
        <w:t>Перечень основ</w:t>
      </w:r>
      <w:r w:rsidR="001F7C2E" w:rsidRPr="00005948">
        <w:rPr>
          <w:i/>
          <w:sz w:val="28"/>
          <w:szCs w:val="28"/>
        </w:rPr>
        <w:t xml:space="preserve">ных нормативных правовых актов </w:t>
      </w:r>
      <w:r w:rsidR="00EF1866" w:rsidRPr="00005948">
        <w:rPr>
          <w:i/>
          <w:sz w:val="28"/>
          <w:szCs w:val="28"/>
        </w:rPr>
        <w:t>в сфере обеспечения питания детей в образовательных организациях</w:t>
      </w:r>
      <w:r w:rsidR="005C767F">
        <w:rPr>
          <w:i/>
          <w:sz w:val="28"/>
          <w:szCs w:val="28"/>
        </w:rPr>
        <w:t>»</w:t>
      </w:r>
      <w:r w:rsidR="006D651E" w:rsidRPr="00005948">
        <w:rPr>
          <w:i/>
          <w:sz w:val="28"/>
          <w:szCs w:val="28"/>
        </w:rPr>
        <w:t>.</w:t>
      </w:r>
    </w:p>
    <w:p w:rsidR="006C0FBF" w:rsidRPr="004874D7" w:rsidRDefault="00BD0713"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4874D7">
        <w:rPr>
          <w:sz w:val="28"/>
          <w:szCs w:val="28"/>
        </w:rPr>
        <w:lastRenderedPageBreak/>
        <w:t>Перечень должностных лиц (работников), на которых возложены функции по осуществлению производственного контроля</w:t>
      </w:r>
    </w:p>
    <w:p w:rsidR="006C0FBF" w:rsidRPr="004874D7" w:rsidRDefault="006C0FBF" w:rsidP="006C0FBF"/>
    <w:tbl>
      <w:tblPr>
        <w:tblW w:w="5000" w:type="pct"/>
        <w:tblCellMar>
          <w:top w:w="28" w:type="dxa"/>
          <w:left w:w="28" w:type="dxa"/>
          <w:bottom w:w="28" w:type="dxa"/>
          <w:right w:w="28" w:type="dxa"/>
        </w:tblCellMar>
        <w:tblLook w:val="0000" w:firstRow="0" w:lastRow="0" w:firstColumn="0" w:lastColumn="0" w:noHBand="0" w:noVBand="0"/>
      </w:tblPr>
      <w:tblGrid>
        <w:gridCol w:w="738"/>
        <w:gridCol w:w="3672"/>
        <w:gridCol w:w="3130"/>
        <w:gridCol w:w="7510"/>
      </w:tblGrid>
      <w:tr w:rsidR="004874D7" w:rsidRPr="007B76FD" w:rsidTr="0021353A">
        <w:trPr>
          <w:trHeight w:hRule="exact" w:val="561"/>
          <w:tblHeader/>
        </w:trPr>
        <w:tc>
          <w:tcPr>
            <w:tcW w:w="245" w:type="pct"/>
            <w:tcBorders>
              <w:top w:val="single" w:sz="4" w:space="0" w:color="auto"/>
              <w:left w:val="single" w:sz="4" w:space="0" w:color="auto"/>
              <w:bottom w:val="nil"/>
              <w:right w:val="nil"/>
            </w:tcBorders>
            <w:shd w:val="clear" w:color="auto" w:fill="FFFFFF"/>
            <w:vAlign w:val="center"/>
          </w:tcPr>
          <w:p w:rsidR="00AE33BC" w:rsidRPr="007B76FD" w:rsidRDefault="00AE33BC"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sz w:val="24"/>
                <w:szCs w:val="24"/>
              </w:rPr>
              <w:t>№</w:t>
            </w:r>
          </w:p>
          <w:p w:rsidR="00AE33BC" w:rsidRPr="007B76FD" w:rsidRDefault="00AE33BC"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bCs/>
                <w:sz w:val="24"/>
                <w:szCs w:val="24"/>
              </w:rPr>
              <w:t>п/п</w:t>
            </w:r>
          </w:p>
        </w:tc>
        <w:tc>
          <w:tcPr>
            <w:tcW w:w="1220" w:type="pct"/>
            <w:tcBorders>
              <w:top w:val="single" w:sz="4" w:space="0" w:color="auto"/>
              <w:left w:val="single" w:sz="4" w:space="0" w:color="auto"/>
              <w:bottom w:val="nil"/>
              <w:right w:val="nil"/>
            </w:tcBorders>
            <w:shd w:val="clear" w:color="auto" w:fill="FFFFFF"/>
            <w:vAlign w:val="center"/>
          </w:tcPr>
          <w:p w:rsidR="00AE33BC" w:rsidRPr="007B76FD" w:rsidRDefault="00AE33BC"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bCs/>
                <w:sz w:val="24"/>
                <w:szCs w:val="24"/>
              </w:rPr>
              <w:t>Фамилия, имя, отчество</w:t>
            </w:r>
          </w:p>
        </w:tc>
        <w:tc>
          <w:tcPr>
            <w:tcW w:w="1040" w:type="pct"/>
            <w:tcBorders>
              <w:top w:val="single" w:sz="4" w:space="0" w:color="auto"/>
              <w:left w:val="single" w:sz="4" w:space="0" w:color="auto"/>
              <w:bottom w:val="nil"/>
              <w:right w:val="nil"/>
            </w:tcBorders>
            <w:shd w:val="clear" w:color="auto" w:fill="FFFFFF"/>
            <w:vAlign w:val="center"/>
          </w:tcPr>
          <w:p w:rsidR="00AE33BC" w:rsidRPr="007B76FD" w:rsidRDefault="00AE33BC"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bCs/>
                <w:sz w:val="24"/>
                <w:szCs w:val="24"/>
              </w:rPr>
              <w:t>Занимаемая</w:t>
            </w:r>
          </w:p>
          <w:p w:rsidR="00AE33BC" w:rsidRPr="007B76FD" w:rsidRDefault="00AE33BC"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bCs/>
                <w:sz w:val="24"/>
                <w:szCs w:val="24"/>
              </w:rPr>
              <w:t>должность</w:t>
            </w:r>
          </w:p>
        </w:tc>
        <w:tc>
          <w:tcPr>
            <w:tcW w:w="2495" w:type="pct"/>
            <w:tcBorders>
              <w:top w:val="single" w:sz="4" w:space="0" w:color="auto"/>
              <w:left w:val="single" w:sz="4" w:space="0" w:color="auto"/>
              <w:bottom w:val="nil"/>
              <w:right w:val="single" w:sz="4" w:space="0" w:color="auto"/>
            </w:tcBorders>
            <w:shd w:val="clear" w:color="auto" w:fill="FFFFFF"/>
            <w:vAlign w:val="center"/>
          </w:tcPr>
          <w:p w:rsidR="00AE33BC" w:rsidRPr="007B76FD" w:rsidRDefault="0021353A" w:rsidP="00AE33BC">
            <w:pPr>
              <w:spacing w:after="0" w:line="240" w:lineRule="auto"/>
              <w:jc w:val="center"/>
              <w:rPr>
                <w:rFonts w:ascii="Times New Roman" w:hAnsi="Times New Roman" w:cs="Times New Roman"/>
                <w:b/>
                <w:sz w:val="24"/>
                <w:szCs w:val="24"/>
              </w:rPr>
            </w:pPr>
            <w:r w:rsidRPr="007B76FD">
              <w:rPr>
                <w:rFonts w:ascii="Times New Roman" w:hAnsi="Times New Roman" w:cs="Times New Roman"/>
                <w:b/>
                <w:bCs/>
                <w:sz w:val="24"/>
                <w:szCs w:val="24"/>
              </w:rPr>
              <w:t>Область ответственности</w:t>
            </w:r>
          </w:p>
        </w:tc>
      </w:tr>
      <w:tr w:rsidR="002C4343" w:rsidRPr="007B76FD" w:rsidTr="00F03191">
        <w:trPr>
          <w:trHeight w:val="365"/>
        </w:trPr>
        <w:tc>
          <w:tcPr>
            <w:tcW w:w="245" w:type="pct"/>
            <w:tcBorders>
              <w:top w:val="single" w:sz="4" w:space="0" w:color="auto"/>
              <w:left w:val="single" w:sz="4" w:space="0" w:color="auto"/>
              <w:bottom w:val="nil"/>
              <w:right w:val="nil"/>
            </w:tcBorders>
            <w:shd w:val="clear" w:color="auto" w:fill="FFFFFF"/>
            <w:vAlign w:val="center"/>
          </w:tcPr>
          <w:p w:rsidR="002C4343" w:rsidRPr="007B76FD" w:rsidRDefault="002C4343" w:rsidP="00AE33BC">
            <w:pPr>
              <w:pStyle w:val="aa"/>
              <w:numPr>
                <w:ilvl w:val="0"/>
                <w:numId w:val="22"/>
              </w:numPr>
              <w:spacing w:after="0" w:line="240" w:lineRule="auto"/>
              <w:ind w:left="109" w:firstLine="0"/>
              <w:rPr>
                <w:rFonts w:ascii="Times New Roman" w:hAnsi="Times New Roman" w:cs="Times New Roman"/>
                <w:sz w:val="24"/>
                <w:szCs w:val="24"/>
              </w:rPr>
            </w:pPr>
          </w:p>
        </w:tc>
        <w:tc>
          <w:tcPr>
            <w:tcW w:w="1220" w:type="pct"/>
            <w:tcBorders>
              <w:top w:val="single" w:sz="4" w:space="0" w:color="auto"/>
              <w:left w:val="single" w:sz="4" w:space="0" w:color="auto"/>
              <w:bottom w:val="nil"/>
              <w:right w:val="nil"/>
            </w:tcBorders>
            <w:shd w:val="clear" w:color="auto" w:fill="FFFFFF"/>
            <w:vAlign w:val="center"/>
          </w:tcPr>
          <w:p w:rsidR="002C4343" w:rsidRDefault="00B03752" w:rsidP="00F03191">
            <w:pPr>
              <w:spacing w:after="0" w:line="240" w:lineRule="auto"/>
              <w:rPr>
                <w:rFonts w:ascii="Times New Roman" w:hAnsi="Times New Roman" w:cs="Times New Roman"/>
                <w:sz w:val="24"/>
                <w:szCs w:val="24"/>
              </w:rPr>
            </w:pPr>
            <w:r>
              <w:rPr>
                <w:rFonts w:ascii="Times New Roman" w:hAnsi="Times New Roman" w:cs="Times New Roman"/>
                <w:sz w:val="24"/>
                <w:szCs w:val="24"/>
              </w:rPr>
              <w:t>Моргоева Светлана Георгиевна</w:t>
            </w:r>
          </w:p>
        </w:tc>
        <w:tc>
          <w:tcPr>
            <w:tcW w:w="1040" w:type="pct"/>
            <w:tcBorders>
              <w:top w:val="single" w:sz="4" w:space="0" w:color="auto"/>
              <w:left w:val="single" w:sz="4" w:space="0" w:color="auto"/>
              <w:bottom w:val="nil"/>
              <w:right w:val="nil"/>
            </w:tcBorders>
            <w:shd w:val="clear" w:color="auto" w:fill="FFFFFF"/>
            <w:vAlign w:val="center"/>
          </w:tcPr>
          <w:p w:rsidR="002C4343" w:rsidRPr="007B76FD" w:rsidRDefault="002C4343" w:rsidP="00F03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2495" w:type="pct"/>
            <w:tcBorders>
              <w:top w:val="single" w:sz="4" w:space="0" w:color="auto"/>
              <w:left w:val="single" w:sz="4" w:space="0" w:color="auto"/>
              <w:bottom w:val="nil"/>
              <w:right w:val="single" w:sz="4" w:space="0" w:color="auto"/>
            </w:tcBorders>
            <w:shd w:val="clear" w:color="auto" w:fill="FFFFFF"/>
            <w:vAlign w:val="center"/>
          </w:tcPr>
          <w:p w:rsidR="002C4343" w:rsidRPr="007B76FD" w:rsidRDefault="002C4343" w:rsidP="00662287">
            <w:pPr>
              <w:spacing w:after="0" w:line="240" w:lineRule="auto"/>
              <w:ind w:firstLine="257"/>
              <w:jc w:val="both"/>
              <w:rPr>
                <w:rFonts w:ascii="Times New Roman" w:hAnsi="Times New Roman" w:cs="Times New Roman"/>
                <w:sz w:val="24"/>
                <w:szCs w:val="24"/>
              </w:rPr>
            </w:pPr>
            <w:r w:rsidRPr="007B76FD">
              <w:rPr>
                <w:rFonts w:ascii="Times New Roman" w:hAnsi="Times New Roman" w:cs="Times New Roman"/>
                <w:sz w:val="24"/>
                <w:szCs w:val="24"/>
              </w:rPr>
              <w:t>Контроль соблюдения санитарно-эпидемиологического режима</w:t>
            </w:r>
          </w:p>
        </w:tc>
      </w:tr>
      <w:tr w:rsidR="004874D7" w:rsidRPr="007B76FD" w:rsidTr="00F03191">
        <w:trPr>
          <w:trHeight w:val="365"/>
        </w:trPr>
        <w:tc>
          <w:tcPr>
            <w:tcW w:w="245" w:type="pct"/>
            <w:tcBorders>
              <w:top w:val="single" w:sz="4" w:space="0" w:color="auto"/>
              <w:left w:val="single" w:sz="4" w:space="0" w:color="auto"/>
              <w:bottom w:val="nil"/>
              <w:right w:val="nil"/>
            </w:tcBorders>
            <w:shd w:val="clear" w:color="auto" w:fill="FFFFFF"/>
            <w:vAlign w:val="center"/>
          </w:tcPr>
          <w:p w:rsidR="00AE33BC" w:rsidRPr="007B76FD" w:rsidRDefault="00AE33BC" w:rsidP="00AE33BC">
            <w:pPr>
              <w:pStyle w:val="aa"/>
              <w:numPr>
                <w:ilvl w:val="0"/>
                <w:numId w:val="22"/>
              </w:numPr>
              <w:spacing w:after="0" w:line="240" w:lineRule="auto"/>
              <w:ind w:left="109" w:firstLine="0"/>
              <w:rPr>
                <w:rFonts w:ascii="Times New Roman" w:hAnsi="Times New Roman" w:cs="Times New Roman"/>
                <w:sz w:val="24"/>
                <w:szCs w:val="24"/>
              </w:rPr>
            </w:pPr>
          </w:p>
        </w:tc>
        <w:tc>
          <w:tcPr>
            <w:tcW w:w="1220" w:type="pct"/>
            <w:tcBorders>
              <w:top w:val="single" w:sz="4" w:space="0" w:color="auto"/>
              <w:left w:val="single" w:sz="4" w:space="0" w:color="auto"/>
              <w:bottom w:val="nil"/>
              <w:right w:val="nil"/>
            </w:tcBorders>
            <w:shd w:val="clear" w:color="auto" w:fill="FFFFFF"/>
            <w:vAlign w:val="center"/>
          </w:tcPr>
          <w:p w:rsidR="00AE33BC" w:rsidRPr="007B76FD" w:rsidRDefault="00B03752" w:rsidP="00F03191">
            <w:pPr>
              <w:spacing w:after="0" w:line="240" w:lineRule="auto"/>
              <w:rPr>
                <w:rFonts w:ascii="Times New Roman" w:hAnsi="Times New Roman" w:cs="Times New Roman"/>
                <w:sz w:val="24"/>
                <w:szCs w:val="24"/>
              </w:rPr>
            </w:pPr>
            <w:r>
              <w:rPr>
                <w:rFonts w:ascii="Times New Roman" w:hAnsi="Times New Roman" w:cs="Times New Roman"/>
                <w:sz w:val="24"/>
                <w:szCs w:val="24"/>
              </w:rPr>
              <w:t>Беджисов Хаирбек Х.</w:t>
            </w:r>
          </w:p>
        </w:tc>
        <w:tc>
          <w:tcPr>
            <w:tcW w:w="1040" w:type="pct"/>
            <w:tcBorders>
              <w:top w:val="single" w:sz="4" w:space="0" w:color="auto"/>
              <w:left w:val="single" w:sz="4" w:space="0" w:color="auto"/>
              <w:bottom w:val="nil"/>
              <w:right w:val="nil"/>
            </w:tcBorders>
            <w:shd w:val="clear" w:color="auto" w:fill="FFFFFF"/>
            <w:vAlign w:val="center"/>
          </w:tcPr>
          <w:p w:rsidR="00AE33BC" w:rsidRPr="007B76FD" w:rsidRDefault="00AE33BC" w:rsidP="00F03191">
            <w:pPr>
              <w:spacing w:after="0" w:line="240" w:lineRule="auto"/>
              <w:jc w:val="center"/>
              <w:rPr>
                <w:rFonts w:ascii="Times New Roman" w:hAnsi="Times New Roman" w:cs="Times New Roman"/>
                <w:sz w:val="24"/>
                <w:szCs w:val="24"/>
              </w:rPr>
            </w:pPr>
            <w:r w:rsidRPr="007B76FD">
              <w:rPr>
                <w:rFonts w:ascii="Times New Roman" w:hAnsi="Times New Roman" w:cs="Times New Roman"/>
                <w:sz w:val="24"/>
                <w:szCs w:val="24"/>
              </w:rPr>
              <w:t>Зам. директора по АХЧ</w:t>
            </w:r>
          </w:p>
        </w:tc>
        <w:tc>
          <w:tcPr>
            <w:tcW w:w="2495" w:type="pct"/>
            <w:tcBorders>
              <w:top w:val="single" w:sz="4" w:space="0" w:color="auto"/>
              <w:left w:val="single" w:sz="4" w:space="0" w:color="auto"/>
              <w:bottom w:val="nil"/>
              <w:right w:val="single" w:sz="4" w:space="0" w:color="auto"/>
            </w:tcBorders>
            <w:shd w:val="clear" w:color="auto" w:fill="FFFFFF"/>
            <w:vAlign w:val="center"/>
          </w:tcPr>
          <w:p w:rsidR="00AE33BC" w:rsidRPr="007B76FD" w:rsidRDefault="00662287" w:rsidP="002C4343">
            <w:pPr>
              <w:spacing w:after="0" w:line="240" w:lineRule="auto"/>
              <w:ind w:firstLine="257"/>
              <w:jc w:val="both"/>
              <w:rPr>
                <w:rFonts w:ascii="Times New Roman" w:hAnsi="Times New Roman" w:cs="Times New Roman"/>
                <w:sz w:val="24"/>
                <w:szCs w:val="24"/>
              </w:rPr>
            </w:pPr>
            <w:r w:rsidRPr="007B76FD">
              <w:rPr>
                <w:rFonts w:ascii="Times New Roman" w:hAnsi="Times New Roman" w:cs="Times New Roman"/>
                <w:sz w:val="24"/>
                <w:szCs w:val="24"/>
              </w:rPr>
              <w:t>К</w:t>
            </w:r>
            <w:r w:rsidR="00856F46" w:rsidRPr="007B76FD">
              <w:rPr>
                <w:rFonts w:ascii="Times New Roman" w:hAnsi="Times New Roman" w:cs="Times New Roman"/>
                <w:sz w:val="24"/>
                <w:szCs w:val="24"/>
              </w:rPr>
              <w:t>оординатор группы</w:t>
            </w:r>
          </w:p>
        </w:tc>
      </w:tr>
      <w:tr w:rsidR="004874D7" w:rsidRPr="007B76FD" w:rsidTr="00F03191">
        <w:trPr>
          <w:trHeight w:val="365"/>
        </w:trPr>
        <w:tc>
          <w:tcPr>
            <w:tcW w:w="245" w:type="pct"/>
            <w:tcBorders>
              <w:top w:val="single" w:sz="4" w:space="0" w:color="auto"/>
              <w:left w:val="single" w:sz="4" w:space="0" w:color="auto"/>
              <w:bottom w:val="nil"/>
              <w:right w:val="nil"/>
            </w:tcBorders>
            <w:shd w:val="clear" w:color="auto" w:fill="FFFFFF"/>
            <w:vAlign w:val="center"/>
          </w:tcPr>
          <w:p w:rsidR="00AE33BC" w:rsidRPr="007B76FD" w:rsidRDefault="00AE33BC" w:rsidP="00AE33BC">
            <w:pPr>
              <w:pStyle w:val="aa"/>
              <w:numPr>
                <w:ilvl w:val="0"/>
                <w:numId w:val="22"/>
              </w:numPr>
              <w:spacing w:after="0" w:line="240" w:lineRule="auto"/>
              <w:ind w:left="109" w:firstLine="0"/>
              <w:rPr>
                <w:rFonts w:ascii="Times New Roman" w:hAnsi="Times New Roman" w:cs="Times New Roman"/>
                <w:sz w:val="24"/>
                <w:szCs w:val="24"/>
              </w:rPr>
            </w:pPr>
          </w:p>
        </w:tc>
        <w:tc>
          <w:tcPr>
            <w:tcW w:w="1220" w:type="pct"/>
            <w:tcBorders>
              <w:top w:val="single" w:sz="4" w:space="0" w:color="auto"/>
              <w:left w:val="single" w:sz="4" w:space="0" w:color="auto"/>
              <w:bottom w:val="nil"/>
              <w:right w:val="nil"/>
            </w:tcBorders>
            <w:shd w:val="clear" w:color="auto" w:fill="FFFFFF"/>
            <w:vAlign w:val="center"/>
          </w:tcPr>
          <w:p w:rsidR="00AE33BC" w:rsidRPr="007B76FD" w:rsidRDefault="00B03752" w:rsidP="00F03191">
            <w:pPr>
              <w:spacing w:after="0" w:line="240" w:lineRule="auto"/>
              <w:rPr>
                <w:rFonts w:ascii="Times New Roman" w:hAnsi="Times New Roman" w:cs="Times New Roman"/>
                <w:sz w:val="24"/>
                <w:szCs w:val="24"/>
              </w:rPr>
            </w:pPr>
            <w:r>
              <w:rPr>
                <w:rFonts w:ascii="Times New Roman" w:hAnsi="Times New Roman" w:cs="Times New Roman"/>
                <w:sz w:val="24"/>
                <w:szCs w:val="24"/>
              </w:rPr>
              <w:t>Багаева Марина Абрамовна</w:t>
            </w:r>
          </w:p>
        </w:tc>
        <w:tc>
          <w:tcPr>
            <w:tcW w:w="1040" w:type="pct"/>
            <w:tcBorders>
              <w:top w:val="single" w:sz="4" w:space="0" w:color="auto"/>
              <w:left w:val="single" w:sz="4" w:space="0" w:color="auto"/>
              <w:bottom w:val="nil"/>
              <w:right w:val="nil"/>
            </w:tcBorders>
            <w:shd w:val="clear" w:color="auto" w:fill="FFFFFF"/>
            <w:vAlign w:val="center"/>
          </w:tcPr>
          <w:p w:rsidR="00AE33BC" w:rsidRPr="007B76FD" w:rsidRDefault="00AE33BC" w:rsidP="00F03191">
            <w:pPr>
              <w:spacing w:after="0" w:line="240" w:lineRule="auto"/>
              <w:jc w:val="center"/>
              <w:rPr>
                <w:rFonts w:ascii="Times New Roman" w:hAnsi="Times New Roman" w:cs="Times New Roman"/>
                <w:sz w:val="24"/>
                <w:szCs w:val="24"/>
              </w:rPr>
            </w:pPr>
            <w:r w:rsidRPr="007B76FD">
              <w:rPr>
                <w:rFonts w:ascii="Times New Roman" w:hAnsi="Times New Roman" w:cs="Times New Roman"/>
                <w:sz w:val="24"/>
                <w:szCs w:val="24"/>
              </w:rPr>
              <w:t>Ответственный по питанию</w:t>
            </w:r>
          </w:p>
        </w:tc>
        <w:tc>
          <w:tcPr>
            <w:tcW w:w="2495" w:type="pct"/>
            <w:tcBorders>
              <w:top w:val="single" w:sz="4" w:space="0" w:color="auto"/>
              <w:left w:val="single" w:sz="4" w:space="0" w:color="auto"/>
              <w:bottom w:val="nil"/>
              <w:right w:val="single" w:sz="4" w:space="0" w:color="auto"/>
            </w:tcBorders>
            <w:shd w:val="clear" w:color="auto" w:fill="FFFFFF"/>
            <w:vAlign w:val="center"/>
          </w:tcPr>
          <w:p w:rsidR="00AE33BC" w:rsidRPr="007B76FD" w:rsidRDefault="00662287" w:rsidP="00662287">
            <w:pPr>
              <w:spacing w:after="0" w:line="240" w:lineRule="auto"/>
              <w:ind w:firstLine="257"/>
              <w:jc w:val="both"/>
              <w:rPr>
                <w:rFonts w:ascii="Times New Roman" w:hAnsi="Times New Roman" w:cs="Times New Roman"/>
                <w:sz w:val="24"/>
                <w:szCs w:val="24"/>
              </w:rPr>
            </w:pPr>
            <w:r w:rsidRPr="007B76FD">
              <w:rPr>
                <w:rFonts w:ascii="Times New Roman" w:hAnsi="Times New Roman" w:cs="Times New Roman"/>
                <w:sz w:val="24"/>
                <w:szCs w:val="24"/>
              </w:rPr>
              <w:t>Контроль качества и безопасности сырья и компонентов, в том числе условий их хранения и соблюдения сроков годности</w:t>
            </w:r>
          </w:p>
        </w:tc>
      </w:tr>
      <w:tr w:rsidR="004874D7" w:rsidRPr="007B76FD" w:rsidTr="00F03191">
        <w:trPr>
          <w:trHeight w:val="365"/>
        </w:trPr>
        <w:tc>
          <w:tcPr>
            <w:tcW w:w="245" w:type="pct"/>
            <w:tcBorders>
              <w:top w:val="single" w:sz="4" w:space="0" w:color="auto"/>
              <w:left w:val="single" w:sz="4" w:space="0" w:color="auto"/>
              <w:bottom w:val="single" w:sz="4" w:space="0" w:color="auto"/>
              <w:right w:val="nil"/>
            </w:tcBorders>
            <w:shd w:val="clear" w:color="auto" w:fill="FFFFFF"/>
            <w:vAlign w:val="bottom"/>
          </w:tcPr>
          <w:p w:rsidR="00AE33BC" w:rsidRPr="007B76FD" w:rsidRDefault="00AE33BC" w:rsidP="00AE33BC">
            <w:pPr>
              <w:pStyle w:val="aa"/>
              <w:numPr>
                <w:ilvl w:val="0"/>
                <w:numId w:val="22"/>
              </w:numPr>
              <w:spacing w:after="0" w:line="240" w:lineRule="auto"/>
              <w:ind w:left="109" w:firstLine="0"/>
              <w:rPr>
                <w:rFonts w:ascii="Times New Roman" w:hAnsi="Times New Roman" w:cs="Times New Roman"/>
                <w:sz w:val="24"/>
                <w:szCs w:val="24"/>
              </w:rPr>
            </w:pPr>
          </w:p>
        </w:tc>
        <w:tc>
          <w:tcPr>
            <w:tcW w:w="1220" w:type="pct"/>
            <w:tcBorders>
              <w:top w:val="single" w:sz="4" w:space="0" w:color="auto"/>
              <w:left w:val="single" w:sz="4" w:space="0" w:color="auto"/>
              <w:bottom w:val="single" w:sz="4" w:space="0" w:color="auto"/>
              <w:right w:val="nil"/>
            </w:tcBorders>
            <w:shd w:val="clear" w:color="auto" w:fill="FFFFFF"/>
            <w:vAlign w:val="center"/>
          </w:tcPr>
          <w:p w:rsidR="00AE33BC" w:rsidRPr="007B76FD" w:rsidRDefault="00B03752" w:rsidP="00F03191">
            <w:pPr>
              <w:spacing w:after="0" w:line="240" w:lineRule="auto"/>
              <w:rPr>
                <w:rFonts w:ascii="Times New Roman" w:hAnsi="Times New Roman" w:cs="Times New Roman"/>
                <w:sz w:val="24"/>
                <w:szCs w:val="24"/>
              </w:rPr>
            </w:pPr>
            <w:r>
              <w:rPr>
                <w:rFonts w:ascii="Times New Roman" w:hAnsi="Times New Roman" w:cs="Times New Roman"/>
                <w:sz w:val="24"/>
                <w:szCs w:val="24"/>
              </w:rPr>
              <w:t>Черчесова Иза Александровна</w:t>
            </w:r>
          </w:p>
        </w:tc>
        <w:tc>
          <w:tcPr>
            <w:tcW w:w="1040" w:type="pct"/>
            <w:tcBorders>
              <w:top w:val="single" w:sz="4" w:space="0" w:color="auto"/>
              <w:left w:val="single" w:sz="4" w:space="0" w:color="auto"/>
              <w:bottom w:val="single" w:sz="4" w:space="0" w:color="auto"/>
              <w:right w:val="nil"/>
            </w:tcBorders>
            <w:shd w:val="clear" w:color="auto" w:fill="FFFFFF"/>
            <w:vAlign w:val="center"/>
          </w:tcPr>
          <w:p w:rsidR="00AE33BC" w:rsidRPr="007B76FD" w:rsidRDefault="0021353A" w:rsidP="00F03191">
            <w:pPr>
              <w:spacing w:after="0" w:line="240" w:lineRule="auto"/>
              <w:jc w:val="center"/>
              <w:rPr>
                <w:rFonts w:ascii="Times New Roman" w:hAnsi="Times New Roman" w:cs="Times New Roman"/>
                <w:sz w:val="24"/>
                <w:szCs w:val="24"/>
              </w:rPr>
            </w:pPr>
            <w:r w:rsidRPr="007B76FD">
              <w:rPr>
                <w:rFonts w:ascii="Times New Roman" w:hAnsi="Times New Roman" w:cs="Times New Roman"/>
                <w:sz w:val="24"/>
                <w:szCs w:val="24"/>
              </w:rPr>
              <w:t>Заведующая производством</w:t>
            </w:r>
          </w:p>
        </w:tc>
        <w:tc>
          <w:tcPr>
            <w:tcW w:w="2495" w:type="pct"/>
            <w:tcBorders>
              <w:top w:val="single" w:sz="4" w:space="0" w:color="auto"/>
              <w:left w:val="single" w:sz="4" w:space="0" w:color="auto"/>
              <w:bottom w:val="single" w:sz="4" w:space="0" w:color="auto"/>
              <w:right w:val="single" w:sz="4" w:space="0" w:color="auto"/>
            </w:tcBorders>
            <w:shd w:val="clear" w:color="auto" w:fill="FFFFFF"/>
            <w:vAlign w:val="center"/>
          </w:tcPr>
          <w:p w:rsidR="00AE33BC" w:rsidRPr="007B76FD" w:rsidRDefault="00662287" w:rsidP="00662287">
            <w:pPr>
              <w:spacing w:after="0" w:line="240" w:lineRule="auto"/>
              <w:ind w:firstLine="257"/>
              <w:jc w:val="both"/>
              <w:rPr>
                <w:rFonts w:ascii="Times New Roman" w:hAnsi="Times New Roman" w:cs="Times New Roman"/>
                <w:sz w:val="24"/>
                <w:szCs w:val="24"/>
              </w:rPr>
            </w:pPr>
            <w:r w:rsidRPr="007B76FD">
              <w:rPr>
                <w:rFonts w:ascii="Times New Roman" w:hAnsi="Times New Roman" w:cs="Times New Roman"/>
                <w:sz w:val="24"/>
                <w:szCs w:val="24"/>
              </w:rPr>
              <w:t>Контроль производства продукции по ходу технологического процесса</w:t>
            </w:r>
            <w:r w:rsidR="00856F46" w:rsidRPr="007B76FD">
              <w:rPr>
                <w:rFonts w:ascii="Times New Roman" w:hAnsi="Times New Roman" w:cs="Times New Roman"/>
                <w:spacing w:val="1"/>
                <w:sz w:val="24"/>
                <w:szCs w:val="24"/>
                <w:shd w:val="clear" w:color="auto" w:fill="FFFFFF"/>
              </w:rPr>
              <w:t xml:space="preserve"> и </w:t>
            </w:r>
            <w:r w:rsidR="00856F46" w:rsidRPr="007B76FD">
              <w:rPr>
                <w:rFonts w:ascii="Times New Roman" w:hAnsi="Times New Roman" w:cs="Times New Roman"/>
                <w:sz w:val="24"/>
                <w:szCs w:val="24"/>
              </w:rPr>
              <w:t>соблюдения персоналом личной гигиены</w:t>
            </w:r>
          </w:p>
        </w:tc>
      </w:tr>
    </w:tbl>
    <w:p w:rsidR="006C0FBF" w:rsidRPr="009920A6" w:rsidRDefault="006C0FBF" w:rsidP="006C0FBF"/>
    <w:p w:rsidR="006C0FBF" w:rsidRPr="009920A6" w:rsidRDefault="006C0FBF" w:rsidP="006C0FBF"/>
    <w:p w:rsidR="006C0FBF" w:rsidRPr="009920A6" w:rsidRDefault="006C0FBF" w:rsidP="006C0FBF"/>
    <w:p w:rsidR="006C0FBF" w:rsidRPr="009920A6" w:rsidRDefault="006C0FBF" w:rsidP="006C0FBF"/>
    <w:p w:rsidR="00316F31" w:rsidRPr="009920A6" w:rsidRDefault="00316F31" w:rsidP="006C0FBF"/>
    <w:p w:rsidR="00316F31" w:rsidRDefault="00316F31" w:rsidP="00316F31">
      <w:pPr>
        <w:pStyle w:val="15"/>
        <w:shd w:val="clear" w:color="auto" w:fill="auto"/>
        <w:spacing w:after="0" w:line="240" w:lineRule="auto"/>
        <w:ind w:firstLine="527"/>
        <w:jc w:val="center"/>
        <w:rPr>
          <w:sz w:val="28"/>
          <w:szCs w:val="28"/>
        </w:rPr>
      </w:pPr>
    </w:p>
    <w:p w:rsidR="00AC5035" w:rsidRDefault="00AC5035" w:rsidP="00316F31">
      <w:pPr>
        <w:pStyle w:val="15"/>
        <w:shd w:val="clear" w:color="auto" w:fill="auto"/>
        <w:spacing w:after="0" w:line="240" w:lineRule="auto"/>
        <w:ind w:firstLine="527"/>
        <w:jc w:val="center"/>
        <w:rPr>
          <w:sz w:val="28"/>
          <w:szCs w:val="28"/>
        </w:rPr>
      </w:pPr>
    </w:p>
    <w:p w:rsidR="00AC5035" w:rsidRDefault="00AC5035" w:rsidP="00316F31">
      <w:pPr>
        <w:pStyle w:val="15"/>
        <w:shd w:val="clear" w:color="auto" w:fill="auto"/>
        <w:spacing w:after="0" w:line="240" w:lineRule="auto"/>
        <w:ind w:firstLine="527"/>
        <w:jc w:val="center"/>
        <w:rPr>
          <w:sz w:val="28"/>
          <w:szCs w:val="28"/>
        </w:rPr>
      </w:pPr>
    </w:p>
    <w:p w:rsidR="00AC5035" w:rsidRPr="00841731" w:rsidRDefault="00841731" w:rsidP="00841731">
      <w:pPr>
        <w:pStyle w:val="15"/>
        <w:shd w:val="clear" w:color="auto" w:fill="auto"/>
        <w:spacing w:after="0" w:line="240" w:lineRule="auto"/>
        <w:ind w:firstLine="527"/>
        <w:rPr>
          <w:i/>
          <w:sz w:val="28"/>
          <w:szCs w:val="28"/>
        </w:rPr>
      </w:pPr>
      <w:r w:rsidRPr="00841731">
        <w:rPr>
          <w:i/>
          <w:sz w:val="28"/>
          <w:szCs w:val="28"/>
        </w:rPr>
        <w:t>Приложения к Разделу№2:</w:t>
      </w:r>
    </w:p>
    <w:p w:rsidR="00AC5035" w:rsidRPr="00005948" w:rsidRDefault="00841731" w:rsidP="005F6844">
      <w:pPr>
        <w:pStyle w:val="15"/>
        <w:shd w:val="clear" w:color="auto" w:fill="auto"/>
        <w:spacing w:after="0" w:line="240" w:lineRule="auto"/>
        <w:ind w:firstLine="527"/>
        <w:rPr>
          <w:i/>
          <w:sz w:val="28"/>
          <w:szCs w:val="28"/>
        </w:rPr>
      </w:pPr>
      <w:r>
        <w:rPr>
          <w:i/>
          <w:sz w:val="28"/>
          <w:szCs w:val="28"/>
        </w:rPr>
        <w:t xml:space="preserve">Приложение </w:t>
      </w:r>
      <w:r w:rsidR="00770EE4" w:rsidRPr="00005948">
        <w:rPr>
          <w:i/>
          <w:sz w:val="28"/>
          <w:szCs w:val="28"/>
        </w:rPr>
        <w:t>№</w:t>
      </w:r>
      <w:r w:rsidR="00511C3A" w:rsidRPr="00005948">
        <w:rPr>
          <w:i/>
          <w:sz w:val="28"/>
          <w:szCs w:val="28"/>
        </w:rPr>
        <w:t> </w:t>
      </w:r>
      <w:r w:rsidR="00770EE4" w:rsidRPr="00005948">
        <w:rPr>
          <w:i/>
          <w:sz w:val="28"/>
          <w:szCs w:val="28"/>
        </w:rPr>
        <w:t xml:space="preserve">2 </w:t>
      </w:r>
      <w:r>
        <w:rPr>
          <w:i/>
          <w:sz w:val="28"/>
          <w:szCs w:val="28"/>
        </w:rPr>
        <w:t>«</w:t>
      </w:r>
      <w:r w:rsidR="00770EE4" w:rsidRPr="00005948">
        <w:rPr>
          <w:i/>
          <w:sz w:val="28"/>
          <w:szCs w:val="28"/>
        </w:rPr>
        <w:t>Приказ о назначении лиц, ответственных за осуществление производствен</w:t>
      </w:r>
      <w:r w:rsidR="00C16134">
        <w:rPr>
          <w:i/>
          <w:sz w:val="28"/>
          <w:szCs w:val="28"/>
        </w:rPr>
        <w:t>ного контроля</w:t>
      </w:r>
      <w:r>
        <w:rPr>
          <w:i/>
          <w:sz w:val="28"/>
          <w:szCs w:val="28"/>
        </w:rPr>
        <w:t>»</w:t>
      </w:r>
      <w:r w:rsidR="00770EE4" w:rsidRPr="00005948">
        <w:rPr>
          <w:i/>
          <w:sz w:val="28"/>
          <w:szCs w:val="28"/>
        </w:rPr>
        <w:t>.</w:t>
      </w:r>
    </w:p>
    <w:p w:rsidR="00C57FCA" w:rsidRPr="00005948" w:rsidRDefault="00841731" w:rsidP="005F6844">
      <w:pPr>
        <w:widowControl w:val="0"/>
        <w:spacing w:after="0" w:line="240" w:lineRule="auto"/>
        <w:ind w:firstLine="527"/>
        <w:outlineLvl w:val="0"/>
        <w:rPr>
          <w:rStyle w:val="2a"/>
          <w:rFonts w:eastAsiaTheme="minorHAnsi"/>
          <w:bCs w:val="0"/>
          <w:color w:val="auto"/>
          <w:sz w:val="28"/>
          <w:szCs w:val="28"/>
        </w:rPr>
      </w:pPr>
      <w:r w:rsidRPr="00841731">
        <w:rPr>
          <w:rFonts w:ascii="Times New Roman" w:hAnsi="Times New Roman" w:cs="Times New Roman"/>
          <w:b/>
          <w:i/>
          <w:sz w:val="28"/>
          <w:szCs w:val="28"/>
        </w:rPr>
        <w:t>Приложение</w:t>
      </w:r>
      <w:r w:rsidRPr="00005948">
        <w:rPr>
          <w:rFonts w:ascii="Times New Roman" w:eastAsia="Times New Roman" w:hAnsi="Times New Roman" w:cs="Times New Roman"/>
          <w:b/>
          <w:bCs/>
          <w:i/>
          <w:spacing w:val="2"/>
          <w:sz w:val="28"/>
          <w:szCs w:val="28"/>
        </w:rPr>
        <w:t xml:space="preserve"> </w:t>
      </w:r>
      <w:r w:rsidR="00770EE4" w:rsidRPr="00005948">
        <w:rPr>
          <w:rFonts w:ascii="Times New Roman" w:eastAsia="Times New Roman" w:hAnsi="Times New Roman" w:cs="Times New Roman"/>
          <w:b/>
          <w:bCs/>
          <w:i/>
          <w:spacing w:val="2"/>
          <w:sz w:val="28"/>
          <w:szCs w:val="28"/>
        </w:rPr>
        <w:t>№</w:t>
      </w:r>
      <w:r w:rsidR="00511C3A" w:rsidRPr="00005948">
        <w:rPr>
          <w:rFonts w:ascii="Times New Roman" w:eastAsia="Times New Roman" w:hAnsi="Times New Roman" w:cs="Times New Roman"/>
          <w:b/>
          <w:bCs/>
          <w:i/>
          <w:spacing w:val="2"/>
          <w:sz w:val="28"/>
          <w:szCs w:val="28"/>
        </w:rPr>
        <w:t> </w:t>
      </w:r>
      <w:r w:rsidR="00770EE4" w:rsidRPr="00005948">
        <w:rPr>
          <w:rFonts w:ascii="Times New Roman" w:eastAsia="Times New Roman" w:hAnsi="Times New Roman" w:cs="Times New Roman"/>
          <w:b/>
          <w:bCs/>
          <w:i/>
          <w:spacing w:val="2"/>
          <w:sz w:val="28"/>
          <w:szCs w:val="28"/>
        </w:rPr>
        <w:t xml:space="preserve">3 </w:t>
      </w:r>
      <w:r>
        <w:rPr>
          <w:rFonts w:ascii="Times New Roman" w:eastAsia="Times New Roman" w:hAnsi="Times New Roman" w:cs="Times New Roman"/>
          <w:b/>
          <w:bCs/>
          <w:i/>
          <w:spacing w:val="2"/>
          <w:sz w:val="28"/>
          <w:szCs w:val="28"/>
        </w:rPr>
        <w:t>«</w:t>
      </w:r>
      <w:r w:rsidR="00770EE4" w:rsidRPr="00005948">
        <w:rPr>
          <w:b/>
        </w:rPr>
        <w:t xml:space="preserve"> </w:t>
      </w:r>
      <w:r w:rsidR="00770EE4" w:rsidRPr="00005948">
        <w:rPr>
          <w:rFonts w:ascii="Times New Roman" w:eastAsia="Times New Roman" w:hAnsi="Times New Roman" w:cs="Times New Roman"/>
          <w:b/>
          <w:bCs/>
          <w:i/>
          <w:spacing w:val="2"/>
          <w:sz w:val="28"/>
          <w:szCs w:val="28"/>
        </w:rPr>
        <w:t>Должностная инструкция ответственного за осуществление производствен</w:t>
      </w:r>
      <w:r w:rsidR="005C767F">
        <w:rPr>
          <w:rFonts w:ascii="Times New Roman" w:eastAsia="Times New Roman" w:hAnsi="Times New Roman" w:cs="Times New Roman"/>
          <w:b/>
          <w:bCs/>
          <w:i/>
          <w:spacing w:val="2"/>
          <w:sz w:val="28"/>
          <w:szCs w:val="28"/>
        </w:rPr>
        <w:t>ного контроля</w:t>
      </w:r>
      <w:r>
        <w:rPr>
          <w:rFonts w:ascii="Times New Roman" w:eastAsia="Times New Roman" w:hAnsi="Times New Roman" w:cs="Times New Roman"/>
          <w:b/>
          <w:bCs/>
          <w:i/>
          <w:spacing w:val="2"/>
          <w:sz w:val="28"/>
          <w:szCs w:val="28"/>
        </w:rPr>
        <w:t>»</w:t>
      </w:r>
      <w:r w:rsidR="00770EE4" w:rsidRPr="00005948">
        <w:rPr>
          <w:rFonts w:ascii="Times New Roman" w:eastAsia="Times New Roman" w:hAnsi="Times New Roman" w:cs="Times New Roman"/>
          <w:b/>
          <w:bCs/>
          <w:i/>
          <w:spacing w:val="2"/>
          <w:sz w:val="28"/>
          <w:szCs w:val="28"/>
        </w:rPr>
        <w:t>.</w:t>
      </w:r>
    </w:p>
    <w:p w:rsidR="00316F31" w:rsidRPr="009920A6" w:rsidRDefault="00316F31" w:rsidP="004313B1">
      <w:pPr>
        <w:pStyle w:val="15"/>
        <w:shd w:val="clear" w:color="auto" w:fill="auto"/>
        <w:spacing w:after="0" w:line="240" w:lineRule="auto"/>
        <w:ind w:firstLine="527"/>
        <w:jc w:val="both"/>
        <w:rPr>
          <w:b w:val="0"/>
          <w:sz w:val="28"/>
          <w:szCs w:val="28"/>
        </w:rPr>
      </w:pPr>
    </w:p>
    <w:p w:rsidR="000A0C60" w:rsidRPr="000346A7" w:rsidRDefault="00BD0713"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0346A7">
        <w:rPr>
          <w:sz w:val="28"/>
          <w:szCs w:val="28"/>
        </w:rPr>
        <w:lastRenderedPageBreak/>
        <w:t>Перечень химических веществ, биологических, физических и иных факторов, а также объектов производственного контроля, представляющих потенциальную опасность для человека и среды его обитания (контрольных критических точек), в отношении которых необходима организация лабораторных исследований и испытаний, с указанием точек, в которых осуществляется отбор проб (проводятся лабораторные исследования и испытания), и периодичности отбора проб (проведения лабораторных исследований и испытаний)</w:t>
      </w:r>
    </w:p>
    <w:p w:rsidR="000A0C60" w:rsidRDefault="000A0C60" w:rsidP="000A0C60">
      <w:pPr>
        <w:pStyle w:val="23"/>
        <w:shd w:val="clear" w:color="auto" w:fill="auto"/>
        <w:spacing w:line="240" w:lineRule="auto"/>
        <w:ind w:right="23" w:firstLine="527"/>
        <w:jc w:val="both"/>
        <w:rPr>
          <w:sz w:val="28"/>
          <w:szCs w:val="28"/>
        </w:rPr>
      </w:pPr>
    </w:p>
    <w:p w:rsidR="00AD2E79" w:rsidRPr="00AD2E79" w:rsidRDefault="00AD2E79" w:rsidP="00AD2E79">
      <w:pPr>
        <w:pStyle w:val="23"/>
        <w:ind w:right="23" w:firstLine="527"/>
        <w:jc w:val="both"/>
        <w:rPr>
          <w:sz w:val="28"/>
          <w:szCs w:val="28"/>
        </w:rPr>
      </w:pPr>
      <w:r w:rsidRPr="00AD2E79">
        <w:rPr>
          <w:bCs/>
          <w:sz w:val="28"/>
          <w:szCs w:val="28"/>
        </w:rPr>
        <w:t>Виды опасных факторов,</w:t>
      </w:r>
      <w:r w:rsidRPr="00AD2E79">
        <w:rPr>
          <w:b/>
          <w:bCs/>
          <w:sz w:val="28"/>
          <w:szCs w:val="28"/>
        </w:rPr>
        <w:t xml:space="preserve"> </w:t>
      </w:r>
      <w:r w:rsidRPr="00AD2E79">
        <w:rPr>
          <w:sz w:val="28"/>
          <w:szCs w:val="28"/>
        </w:rPr>
        <w:t xml:space="preserve">которые сопряжены с производством продуктов питания, начиная с получения сырья, до конечного потребления, включая все стадии жизненного цикла продукции (обработку, переработку, хранение и реализацию) с целью выявления условий возникновения потенциального риска (рисков) и установления необходимых мер для их контроля. </w:t>
      </w:r>
    </w:p>
    <w:p w:rsidR="00AD2E79" w:rsidRPr="00AD2E79" w:rsidRDefault="00AD2E79" w:rsidP="00AD2E79">
      <w:pPr>
        <w:pStyle w:val="23"/>
        <w:ind w:right="23" w:firstLine="527"/>
        <w:jc w:val="both"/>
        <w:rPr>
          <w:sz w:val="28"/>
          <w:szCs w:val="28"/>
        </w:rPr>
      </w:pPr>
      <w:r w:rsidRPr="00AD2E79">
        <w:rPr>
          <w:b/>
          <w:bCs/>
          <w:sz w:val="28"/>
          <w:szCs w:val="28"/>
        </w:rPr>
        <w:t xml:space="preserve">Биологические опасности. </w:t>
      </w:r>
      <w:r w:rsidRPr="00AD2E79">
        <w:rPr>
          <w:sz w:val="28"/>
          <w:szCs w:val="28"/>
        </w:rPr>
        <w:t xml:space="preserve">Источниками биологических опасных факторов могут быть: люди; помещения; оборудование; вредители; неправильное хранение и вследствие этого рост и размножение микроорганизмов; воздух; вода; земля; растения. </w:t>
      </w:r>
    </w:p>
    <w:p w:rsidR="00AD2E79" w:rsidRPr="00AD2E79" w:rsidRDefault="00AD2E79" w:rsidP="00AD2E79">
      <w:pPr>
        <w:pStyle w:val="23"/>
        <w:ind w:right="23" w:firstLine="527"/>
        <w:jc w:val="both"/>
        <w:rPr>
          <w:sz w:val="28"/>
          <w:szCs w:val="28"/>
        </w:rPr>
      </w:pPr>
      <w:r w:rsidRPr="00AD2E79">
        <w:rPr>
          <w:b/>
          <w:bCs/>
          <w:sz w:val="28"/>
          <w:szCs w:val="28"/>
        </w:rPr>
        <w:t xml:space="preserve">Химические опасности. </w:t>
      </w:r>
      <w:r w:rsidRPr="00AD2E79">
        <w:rPr>
          <w:sz w:val="28"/>
          <w:szCs w:val="28"/>
        </w:rPr>
        <w:t xml:space="preserve">Источниками химических опасных факторов могут быть: люди; растения; помещения; оборудование; упаковка; вредители. </w:t>
      </w:r>
    </w:p>
    <w:p w:rsidR="009909D3" w:rsidRDefault="00AD2E79" w:rsidP="00AD2E79">
      <w:pPr>
        <w:pStyle w:val="23"/>
        <w:shd w:val="clear" w:color="auto" w:fill="auto"/>
        <w:spacing w:line="240" w:lineRule="auto"/>
        <w:ind w:right="23" w:firstLine="527"/>
        <w:jc w:val="both"/>
        <w:rPr>
          <w:sz w:val="28"/>
          <w:szCs w:val="28"/>
        </w:rPr>
      </w:pPr>
      <w:r w:rsidRPr="00AD2E79">
        <w:rPr>
          <w:b/>
          <w:bCs/>
          <w:sz w:val="28"/>
          <w:szCs w:val="28"/>
        </w:rPr>
        <w:t xml:space="preserve">Физические опасности. </w:t>
      </w:r>
      <w:r w:rsidRPr="00AD2E79">
        <w:rPr>
          <w:sz w:val="28"/>
          <w:szCs w:val="28"/>
        </w:rPr>
        <w:t>Физические опасности</w:t>
      </w:r>
      <w:r>
        <w:rPr>
          <w:sz w:val="28"/>
          <w:szCs w:val="28"/>
        </w:rPr>
        <w:t xml:space="preserve"> – </w:t>
      </w:r>
      <w:r w:rsidRPr="00AD2E79">
        <w:rPr>
          <w:sz w:val="28"/>
          <w:szCs w:val="28"/>
        </w:rPr>
        <w:t>наиболее общий тип опасности, который может проявляться в пищевой продукции, характеризующийся присутствием инородного материала.</w:t>
      </w:r>
    </w:p>
    <w:p w:rsidR="00841731" w:rsidRDefault="00841731" w:rsidP="00AD2E79">
      <w:pPr>
        <w:pStyle w:val="23"/>
        <w:shd w:val="clear" w:color="auto" w:fill="auto"/>
        <w:spacing w:line="240" w:lineRule="auto"/>
        <w:ind w:right="23" w:firstLine="527"/>
        <w:jc w:val="both"/>
        <w:rPr>
          <w:sz w:val="28"/>
          <w:szCs w:val="28"/>
        </w:rPr>
      </w:pPr>
    </w:p>
    <w:p w:rsidR="00BB4663" w:rsidRPr="00841731" w:rsidRDefault="00841731" w:rsidP="00841731">
      <w:pPr>
        <w:pStyle w:val="15"/>
        <w:shd w:val="clear" w:color="auto" w:fill="auto"/>
        <w:spacing w:after="0" w:line="240" w:lineRule="auto"/>
        <w:ind w:firstLine="527"/>
        <w:rPr>
          <w:i/>
          <w:sz w:val="28"/>
          <w:szCs w:val="28"/>
        </w:rPr>
      </w:pPr>
      <w:r w:rsidRPr="00841731">
        <w:rPr>
          <w:i/>
          <w:sz w:val="28"/>
          <w:szCs w:val="28"/>
        </w:rPr>
        <w:t>Приложения к Разделу</w:t>
      </w:r>
      <w:r>
        <w:rPr>
          <w:i/>
          <w:sz w:val="28"/>
          <w:szCs w:val="28"/>
        </w:rPr>
        <w:t>3</w:t>
      </w:r>
      <w:r w:rsidRPr="00841731">
        <w:rPr>
          <w:i/>
          <w:sz w:val="28"/>
          <w:szCs w:val="28"/>
        </w:rPr>
        <w:t>:</w:t>
      </w:r>
    </w:p>
    <w:p w:rsidR="00B021A0" w:rsidRPr="00005948" w:rsidRDefault="00841731" w:rsidP="00B021A0">
      <w:pPr>
        <w:widowControl w:val="0"/>
        <w:spacing w:after="0" w:line="240" w:lineRule="auto"/>
        <w:ind w:firstLine="527"/>
        <w:outlineLvl w:val="0"/>
        <w:rPr>
          <w:rFonts w:ascii="Times New Roman" w:eastAsia="Times New Roman" w:hAnsi="Times New Roman" w:cs="Times New Roman"/>
          <w:b/>
          <w:bCs/>
          <w:i/>
          <w:spacing w:val="2"/>
          <w:sz w:val="28"/>
          <w:szCs w:val="28"/>
        </w:rPr>
      </w:pPr>
      <w:r>
        <w:rPr>
          <w:rFonts w:ascii="Times New Roman" w:eastAsia="Times New Roman" w:hAnsi="Times New Roman" w:cs="Times New Roman"/>
          <w:b/>
          <w:bCs/>
          <w:i/>
          <w:spacing w:val="2"/>
          <w:sz w:val="28"/>
          <w:szCs w:val="28"/>
        </w:rPr>
        <w:t xml:space="preserve">Приложение </w:t>
      </w:r>
      <w:r w:rsidR="00B021A0" w:rsidRPr="00005948">
        <w:rPr>
          <w:rFonts w:ascii="Times New Roman" w:eastAsia="Times New Roman" w:hAnsi="Times New Roman" w:cs="Times New Roman"/>
          <w:b/>
          <w:bCs/>
          <w:i/>
          <w:spacing w:val="2"/>
          <w:sz w:val="28"/>
          <w:szCs w:val="28"/>
        </w:rPr>
        <w:t>№ </w:t>
      </w:r>
      <w:r w:rsidR="00B021A0">
        <w:rPr>
          <w:rFonts w:ascii="Times New Roman" w:eastAsia="Times New Roman" w:hAnsi="Times New Roman" w:cs="Times New Roman"/>
          <w:b/>
          <w:bCs/>
          <w:i/>
          <w:spacing w:val="2"/>
          <w:sz w:val="28"/>
          <w:szCs w:val="28"/>
        </w:rPr>
        <w:t>4</w:t>
      </w:r>
      <w:r>
        <w:rPr>
          <w:rFonts w:ascii="Times New Roman" w:eastAsia="Times New Roman" w:hAnsi="Times New Roman" w:cs="Times New Roman"/>
          <w:b/>
          <w:bCs/>
          <w:i/>
          <w:spacing w:val="2"/>
          <w:sz w:val="28"/>
          <w:szCs w:val="28"/>
        </w:rPr>
        <w:t xml:space="preserve"> «</w:t>
      </w:r>
      <w:r w:rsidR="00B021A0" w:rsidRPr="00005948">
        <w:rPr>
          <w:rFonts w:ascii="Times New Roman" w:eastAsia="Times New Roman" w:hAnsi="Times New Roman" w:cs="Times New Roman"/>
          <w:b/>
          <w:bCs/>
          <w:i/>
          <w:spacing w:val="2"/>
          <w:sz w:val="28"/>
          <w:szCs w:val="28"/>
        </w:rPr>
        <w:t>Перечень контрольных крит</w:t>
      </w:r>
      <w:r>
        <w:rPr>
          <w:rFonts w:ascii="Times New Roman" w:eastAsia="Times New Roman" w:hAnsi="Times New Roman" w:cs="Times New Roman"/>
          <w:b/>
          <w:bCs/>
          <w:i/>
          <w:spacing w:val="2"/>
          <w:sz w:val="28"/>
          <w:szCs w:val="28"/>
        </w:rPr>
        <w:t>ических точек»</w:t>
      </w:r>
      <w:r w:rsidR="00B021A0" w:rsidRPr="00005948">
        <w:rPr>
          <w:rFonts w:ascii="Times New Roman" w:eastAsia="Times New Roman" w:hAnsi="Times New Roman" w:cs="Times New Roman"/>
          <w:b/>
          <w:bCs/>
          <w:i/>
          <w:spacing w:val="2"/>
          <w:sz w:val="28"/>
          <w:szCs w:val="28"/>
        </w:rPr>
        <w:t>.</w:t>
      </w:r>
    </w:p>
    <w:p w:rsidR="00952F68" w:rsidRPr="00005948" w:rsidRDefault="003623D0" w:rsidP="001A0977">
      <w:pPr>
        <w:widowControl w:val="0"/>
        <w:spacing w:after="0" w:line="240" w:lineRule="auto"/>
        <w:ind w:firstLine="527"/>
        <w:outlineLvl w:val="0"/>
        <w:rPr>
          <w:rFonts w:ascii="Times New Roman" w:eastAsia="Times New Roman" w:hAnsi="Times New Roman" w:cs="Times New Roman"/>
          <w:b/>
          <w:bCs/>
          <w:i/>
          <w:spacing w:val="2"/>
          <w:sz w:val="28"/>
          <w:szCs w:val="28"/>
        </w:rPr>
      </w:pPr>
      <w:r>
        <w:rPr>
          <w:rFonts w:ascii="Times New Roman" w:eastAsia="Times New Roman" w:hAnsi="Times New Roman" w:cs="Times New Roman"/>
          <w:b/>
          <w:bCs/>
          <w:i/>
          <w:spacing w:val="2"/>
          <w:sz w:val="28"/>
          <w:szCs w:val="28"/>
        </w:rPr>
        <w:t xml:space="preserve">Приложение </w:t>
      </w:r>
      <w:r w:rsidR="00952F68" w:rsidRPr="00005948">
        <w:rPr>
          <w:rFonts w:ascii="Times New Roman" w:eastAsia="Times New Roman" w:hAnsi="Times New Roman" w:cs="Times New Roman"/>
          <w:b/>
          <w:bCs/>
          <w:i/>
          <w:spacing w:val="2"/>
          <w:sz w:val="28"/>
          <w:szCs w:val="28"/>
        </w:rPr>
        <w:t>№ </w:t>
      </w:r>
      <w:r w:rsidR="00B021A0">
        <w:rPr>
          <w:rFonts w:ascii="Times New Roman" w:eastAsia="Times New Roman" w:hAnsi="Times New Roman" w:cs="Times New Roman"/>
          <w:b/>
          <w:bCs/>
          <w:i/>
          <w:spacing w:val="2"/>
          <w:sz w:val="28"/>
          <w:szCs w:val="28"/>
        </w:rPr>
        <w:t>5</w:t>
      </w:r>
      <w:r w:rsidR="00952F68" w:rsidRPr="00005948">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pacing w:val="2"/>
          <w:sz w:val="28"/>
          <w:szCs w:val="28"/>
        </w:rPr>
        <w:t>«</w:t>
      </w:r>
      <w:r w:rsidR="00952F68" w:rsidRPr="00005948">
        <w:rPr>
          <w:rFonts w:ascii="Times New Roman" w:eastAsia="Times New Roman" w:hAnsi="Times New Roman" w:cs="Times New Roman"/>
          <w:b/>
          <w:bCs/>
          <w:i/>
          <w:spacing w:val="2"/>
          <w:sz w:val="28"/>
          <w:szCs w:val="28"/>
        </w:rPr>
        <w:t>Перечень химических веществ, биологических, физических и иных факторов, а также объектов производственного контроля, представляющих потенциальную опасность для человека и среды</w:t>
      </w:r>
      <w:r>
        <w:rPr>
          <w:rFonts w:ascii="Times New Roman" w:eastAsia="Times New Roman" w:hAnsi="Times New Roman" w:cs="Times New Roman"/>
          <w:b/>
          <w:bCs/>
          <w:i/>
          <w:spacing w:val="2"/>
          <w:sz w:val="28"/>
          <w:szCs w:val="28"/>
        </w:rPr>
        <w:t xml:space="preserve"> его обитания»</w:t>
      </w:r>
      <w:r w:rsidR="00952F68" w:rsidRPr="00005948">
        <w:rPr>
          <w:rFonts w:ascii="Times New Roman" w:eastAsia="Times New Roman" w:hAnsi="Times New Roman" w:cs="Times New Roman"/>
          <w:b/>
          <w:bCs/>
          <w:i/>
          <w:spacing w:val="2"/>
          <w:sz w:val="28"/>
          <w:szCs w:val="28"/>
        </w:rPr>
        <w:t>.</w:t>
      </w:r>
    </w:p>
    <w:p w:rsidR="001A0977" w:rsidRDefault="001A0977" w:rsidP="001A0977">
      <w:pPr>
        <w:widowControl w:val="0"/>
        <w:spacing w:after="0" w:line="240" w:lineRule="auto"/>
        <w:ind w:firstLine="527"/>
        <w:outlineLvl w:val="0"/>
        <w:rPr>
          <w:rStyle w:val="2a"/>
          <w:rFonts w:eastAsiaTheme="minorHAnsi"/>
          <w:b w:val="0"/>
          <w:bCs w:val="0"/>
          <w:color w:val="auto"/>
          <w:sz w:val="28"/>
          <w:szCs w:val="28"/>
        </w:rPr>
      </w:pPr>
    </w:p>
    <w:p w:rsidR="00DA1EFF" w:rsidRPr="00DA1EFF" w:rsidRDefault="00DA1EFF" w:rsidP="00DA1EFF">
      <w:pPr>
        <w:widowControl w:val="0"/>
        <w:spacing w:after="0" w:line="240" w:lineRule="auto"/>
        <w:jc w:val="center"/>
        <w:outlineLvl w:val="0"/>
        <w:rPr>
          <w:rStyle w:val="2a"/>
          <w:rFonts w:eastAsiaTheme="minorHAnsi"/>
          <w:b w:val="0"/>
          <w:bCs w:val="0"/>
          <w:color w:val="auto"/>
          <w:sz w:val="28"/>
          <w:szCs w:val="28"/>
          <w:u w:val="none"/>
        </w:rPr>
      </w:pPr>
      <w:r w:rsidRPr="00DA1EFF">
        <w:rPr>
          <w:rFonts w:ascii="Times New Roman" w:hAnsi="Times New Roman" w:cs="Times New Roman"/>
          <w:b/>
          <w:sz w:val="28"/>
          <w:szCs w:val="28"/>
          <w:shd w:val="clear" w:color="auto" w:fill="FFFFFF"/>
        </w:rPr>
        <w:t>Перечень потенциально опасных факторов</w:t>
      </w:r>
    </w:p>
    <w:p w:rsidR="00DA1EFF" w:rsidRPr="009920A6" w:rsidRDefault="00DA1EFF" w:rsidP="001A0977">
      <w:pPr>
        <w:widowControl w:val="0"/>
        <w:spacing w:after="0" w:line="240" w:lineRule="auto"/>
        <w:ind w:firstLine="527"/>
        <w:outlineLvl w:val="0"/>
        <w:rPr>
          <w:rStyle w:val="2a"/>
          <w:rFonts w:eastAsiaTheme="minorHAnsi"/>
          <w:b w:val="0"/>
          <w:bCs w:val="0"/>
          <w:color w:val="auto"/>
          <w:sz w:val="28"/>
          <w:szCs w:val="2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7194"/>
        <w:gridCol w:w="7301"/>
      </w:tblGrid>
      <w:tr w:rsidR="00623A60" w:rsidRPr="00623A60" w:rsidTr="000142A2">
        <w:trPr>
          <w:trHeight w:val="248"/>
          <w:tblHeader/>
        </w:trPr>
        <w:tc>
          <w:tcPr>
            <w:tcW w:w="237" w:type="pct"/>
            <w:vAlign w:val="center"/>
          </w:tcPr>
          <w:p w:rsidR="00AE0CE8" w:rsidRPr="00623A60" w:rsidRDefault="00AE0CE8" w:rsidP="00AE0CE8">
            <w:pPr>
              <w:pStyle w:val="23"/>
              <w:spacing w:line="240" w:lineRule="auto"/>
              <w:jc w:val="center"/>
              <w:rPr>
                <w:b/>
                <w:sz w:val="24"/>
                <w:szCs w:val="24"/>
              </w:rPr>
            </w:pPr>
            <w:r w:rsidRPr="00623A60">
              <w:rPr>
                <w:b/>
                <w:sz w:val="24"/>
                <w:szCs w:val="24"/>
              </w:rPr>
              <w:t xml:space="preserve">№ </w:t>
            </w:r>
            <w:r w:rsidRPr="00623A60">
              <w:rPr>
                <w:b/>
                <w:sz w:val="24"/>
                <w:szCs w:val="24"/>
              </w:rPr>
              <w:br/>
              <w:t>п/п</w:t>
            </w:r>
          </w:p>
        </w:tc>
        <w:tc>
          <w:tcPr>
            <w:tcW w:w="2364" w:type="pct"/>
            <w:vAlign w:val="center"/>
          </w:tcPr>
          <w:p w:rsidR="00AE0CE8" w:rsidRPr="00623A60" w:rsidRDefault="00AE0CE8" w:rsidP="00AE0CE8">
            <w:pPr>
              <w:pStyle w:val="23"/>
              <w:spacing w:line="240" w:lineRule="auto"/>
              <w:jc w:val="center"/>
              <w:rPr>
                <w:b/>
                <w:sz w:val="24"/>
                <w:szCs w:val="24"/>
              </w:rPr>
            </w:pPr>
            <w:r w:rsidRPr="00623A60">
              <w:rPr>
                <w:b/>
                <w:sz w:val="24"/>
                <w:szCs w:val="24"/>
              </w:rPr>
              <w:t>Наименование опасного фактора</w:t>
            </w:r>
          </w:p>
        </w:tc>
        <w:tc>
          <w:tcPr>
            <w:tcW w:w="2400" w:type="pct"/>
            <w:vAlign w:val="center"/>
          </w:tcPr>
          <w:p w:rsidR="00AE0CE8" w:rsidRPr="00623A60" w:rsidRDefault="00AE0CE8" w:rsidP="00AE0CE8">
            <w:pPr>
              <w:pStyle w:val="23"/>
              <w:spacing w:line="240" w:lineRule="auto"/>
              <w:jc w:val="center"/>
              <w:rPr>
                <w:b/>
                <w:sz w:val="24"/>
                <w:szCs w:val="24"/>
              </w:rPr>
            </w:pPr>
            <w:r w:rsidRPr="00623A60">
              <w:rPr>
                <w:b/>
                <w:sz w:val="24"/>
                <w:szCs w:val="24"/>
              </w:rPr>
              <w:t>Краткая характеристика</w:t>
            </w:r>
          </w:p>
        </w:tc>
      </w:tr>
      <w:tr w:rsidR="00623A60" w:rsidRPr="00623A60" w:rsidTr="00623A60">
        <w:trPr>
          <w:trHeight w:val="109"/>
        </w:trPr>
        <w:tc>
          <w:tcPr>
            <w:tcW w:w="5000" w:type="pct"/>
            <w:gridSpan w:val="3"/>
          </w:tcPr>
          <w:p w:rsidR="00AE0CE8" w:rsidRPr="00623A60" w:rsidRDefault="00AE0CE8" w:rsidP="00AE0CE8">
            <w:pPr>
              <w:pStyle w:val="23"/>
              <w:spacing w:line="240" w:lineRule="auto"/>
              <w:jc w:val="center"/>
              <w:rPr>
                <w:b/>
                <w:sz w:val="24"/>
                <w:szCs w:val="24"/>
              </w:rPr>
            </w:pPr>
            <w:r w:rsidRPr="00623A60">
              <w:rPr>
                <w:b/>
                <w:sz w:val="24"/>
                <w:szCs w:val="24"/>
              </w:rPr>
              <w:t>1. МИКРОБИОЛОГИЧЕСКАЯ ОПАСНОСТЬ</w:t>
            </w:r>
          </w:p>
        </w:tc>
      </w:tr>
      <w:tr w:rsidR="00623A60" w:rsidRPr="00623A60" w:rsidTr="00623A60">
        <w:trPr>
          <w:trHeight w:val="798"/>
        </w:trPr>
        <w:tc>
          <w:tcPr>
            <w:tcW w:w="237" w:type="pct"/>
          </w:tcPr>
          <w:p w:rsidR="00AE0CE8" w:rsidRPr="00623A60" w:rsidRDefault="00AE0CE8" w:rsidP="00623A60">
            <w:pPr>
              <w:pStyle w:val="23"/>
              <w:numPr>
                <w:ilvl w:val="0"/>
                <w:numId w:val="33"/>
              </w:numPr>
              <w:tabs>
                <w:tab w:val="left" w:pos="313"/>
              </w:tabs>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КМАФАнМ (Количество мезофильно-аэробных и факультативно-анаэробных микроорганизмов)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Косвенный показатель, указывающий на возможность микробиологической порчи, зараженность патогенными микроорганизмами. Учитывается при оценке санитарного состояния тары, оборудования и рук персонала, а также при санитарной оценке воды, сырья, вспомогательных материалов, готовой продукции. </w:t>
            </w:r>
          </w:p>
        </w:tc>
      </w:tr>
      <w:tr w:rsidR="00623A60" w:rsidRPr="00623A60" w:rsidTr="00623A60">
        <w:trPr>
          <w:trHeight w:val="521"/>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БГКП - бактерии группы кишечной палочки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Косвенный показатель, указывающий на вероятность фекальных заражений. Определяет степень загрязнения оборудования, инвентаря, сырья, вспомогательных материалов, готовой продукции, воды. </w:t>
            </w:r>
          </w:p>
        </w:tc>
      </w:tr>
      <w:tr w:rsidR="00623A60" w:rsidRPr="00623A60" w:rsidTr="00623A60">
        <w:trPr>
          <w:trHeight w:val="797"/>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Е. соli (Кишечная палочка)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Энтеробактерии, встречаются патогенные варианты. Является косвенным показателем фекального загрязнения. Учитывается при оценке санитарно-гигиенического состояния производства, качества проведенной дезинфекции, санитарного благополучия воды, сырья и готовой продукции. </w:t>
            </w:r>
          </w:p>
        </w:tc>
      </w:tr>
      <w:tr w:rsidR="00623A60" w:rsidRPr="00623A60" w:rsidTr="00623A60">
        <w:trPr>
          <w:trHeight w:val="521"/>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Бактерии рода Proteus (Протей)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Показатель санитарного состояния оборудования и тары, указывает на задержку и гнилостную порчу сырья. При высокой степени обсеменения продукта может вызвать пищевые токсикоинфекции. </w:t>
            </w:r>
          </w:p>
        </w:tc>
      </w:tr>
      <w:tr w:rsidR="00623A60" w:rsidRPr="00623A60" w:rsidTr="00623A60">
        <w:trPr>
          <w:trHeight w:val="245"/>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Enterococcus (Энтерококки)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Второй, после БГКП, санитарно-показательный микроорганизм. </w:t>
            </w:r>
          </w:p>
        </w:tc>
      </w:tr>
      <w:tr w:rsidR="00623A60" w:rsidRPr="00623A60" w:rsidTr="00623A60">
        <w:trPr>
          <w:trHeight w:val="661"/>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Salmonella (Сальмонеллы)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Входят в группу патогенных микроорганизмов. Заболеваемость людей сальмонеллезом продолжает оставаться высокой во всех странах мира. Источником сальмонеллезной инфекции для человека являются пищевые продукты, контаминированные сальмонеллами. </w:t>
            </w:r>
          </w:p>
        </w:tc>
      </w:tr>
      <w:tr w:rsidR="00623A60" w:rsidRPr="00623A60" w:rsidTr="00623A60">
        <w:trPr>
          <w:trHeight w:val="661"/>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Yersinia enterocolitica (Иерсинии)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Патогенная бактерия. Относится к тому же семейству, что и Е. соli. Это повсеместно распространенный микроорганизм. Он как Listeria, имеет способность к росту при низкой температуре, выделяет энтеротоксины. Основной источник патогенов типа Yersinia - вода. </w:t>
            </w:r>
          </w:p>
        </w:tc>
      </w:tr>
      <w:tr w:rsidR="00623A60" w:rsidRPr="00623A60" w:rsidTr="00623A60">
        <w:trPr>
          <w:trHeight w:val="798"/>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Listeria monocytogenes (патогенная листерия)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Листерии широко распространены в почве, растениях и фекалиях животных. Способны размножаться при температуре от минус 0,1 °С до плюс 44°С. Листериоз характеризуется высокой смертностью, протекает по типу менингитов. Особенно опасен для беременных, смертность новорожденных более 70%. </w:t>
            </w:r>
          </w:p>
        </w:tc>
      </w:tr>
      <w:tr w:rsidR="00623A60" w:rsidRPr="00623A60" w:rsidTr="00623A60">
        <w:trPr>
          <w:trHeight w:val="251"/>
        </w:trPr>
        <w:tc>
          <w:tcPr>
            <w:tcW w:w="237" w:type="pct"/>
          </w:tcPr>
          <w:p w:rsidR="00AE0CE8" w:rsidRPr="00623A60" w:rsidRDefault="00AE0CE8" w:rsidP="00623A60">
            <w:pPr>
              <w:pStyle w:val="23"/>
              <w:numPr>
                <w:ilvl w:val="0"/>
                <w:numId w:val="33"/>
              </w:numPr>
              <w:spacing w:line="240" w:lineRule="auto"/>
              <w:ind w:left="0" w:firstLine="0"/>
              <w:rPr>
                <w:sz w:val="24"/>
                <w:szCs w:val="24"/>
              </w:rPr>
            </w:pPr>
          </w:p>
        </w:tc>
        <w:tc>
          <w:tcPr>
            <w:tcW w:w="2364" w:type="pct"/>
          </w:tcPr>
          <w:p w:rsidR="00AE0CE8" w:rsidRPr="00623A60" w:rsidRDefault="00AE0CE8" w:rsidP="00393657">
            <w:pPr>
              <w:pStyle w:val="23"/>
              <w:spacing w:line="240" w:lineRule="auto"/>
              <w:jc w:val="both"/>
              <w:rPr>
                <w:sz w:val="24"/>
                <w:szCs w:val="24"/>
              </w:rPr>
            </w:pPr>
            <w:r w:rsidRPr="00623A60">
              <w:rPr>
                <w:sz w:val="24"/>
                <w:szCs w:val="24"/>
              </w:rPr>
              <w:t xml:space="preserve">S. aureus (стафилококки) </w:t>
            </w:r>
          </w:p>
        </w:tc>
        <w:tc>
          <w:tcPr>
            <w:tcW w:w="2400" w:type="pct"/>
          </w:tcPr>
          <w:p w:rsidR="00AE0CE8" w:rsidRPr="00623A60" w:rsidRDefault="00AE0CE8" w:rsidP="00AE0CE8">
            <w:pPr>
              <w:pStyle w:val="23"/>
              <w:spacing w:line="240" w:lineRule="auto"/>
              <w:ind w:firstLine="527"/>
              <w:jc w:val="both"/>
              <w:rPr>
                <w:sz w:val="24"/>
                <w:szCs w:val="24"/>
              </w:rPr>
            </w:pPr>
            <w:r w:rsidRPr="00623A60">
              <w:rPr>
                <w:sz w:val="24"/>
                <w:szCs w:val="24"/>
              </w:rPr>
              <w:t xml:space="preserve">Практически все связанные со стафилококком медицинские проблемы подразумевают присутствие </w:t>
            </w:r>
            <w:r w:rsidR="002937BF" w:rsidRPr="00623A60">
              <w:rPr>
                <w:sz w:val="24"/>
                <w:szCs w:val="24"/>
              </w:rPr>
              <w:t>именно золотистого стафилококка. При попадании в клетку бактерии золотистого стафилококка вызывают аллергические и воспалительные реакции, выделяемые ими ферменты действуют против иммунитета клеток, парализуя их, и тем самым они открывают доступ в организм другим инфекциям. Выделяемые в процессе жизнедеятельности клеток золотистого стафилококка яды вызывают тяжелейшие отравления и даже токсический шок. При этом они прекрасно подстраиваются под любые антибиотики и даже нейтрализуют их действие.</w:t>
            </w:r>
          </w:p>
        </w:tc>
      </w:tr>
      <w:tr w:rsidR="002937BF" w:rsidRPr="00623A60" w:rsidTr="00623A60">
        <w:trPr>
          <w:trHeight w:val="661"/>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0"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Психротрофные микроорганизмы (pseudomonas, дрожжи, плесневые грибы, микрококки) </w:t>
            </w:r>
          </w:p>
        </w:tc>
        <w:tc>
          <w:tcPr>
            <w:tcW w:w="2400" w:type="pct"/>
          </w:tcPr>
          <w:p w:rsidR="002937BF" w:rsidRPr="002937BF" w:rsidRDefault="002937BF" w:rsidP="002937BF">
            <w:pPr>
              <w:autoSpaceDE w:val="0"/>
              <w:autoSpaceDN w:val="0"/>
              <w:adjustRightInd w:val="0"/>
              <w:spacing w:after="0" w:line="240" w:lineRule="auto"/>
              <w:ind w:firstLine="458"/>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Вызывают порчу сырья, вспомогательных материалов, готовой продукции при холодильном хранении (от + 1°С до + 10°С). </w:t>
            </w:r>
          </w:p>
        </w:tc>
      </w:tr>
      <w:tr w:rsidR="002937BF" w:rsidRPr="002937BF" w:rsidTr="00623A60">
        <w:trPr>
          <w:trHeight w:val="109"/>
        </w:trPr>
        <w:tc>
          <w:tcPr>
            <w:tcW w:w="5000" w:type="pct"/>
            <w:gridSpan w:val="3"/>
          </w:tcPr>
          <w:p w:rsidR="002937BF" w:rsidRPr="002937BF" w:rsidRDefault="002937BF" w:rsidP="00393657">
            <w:pPr>
              <w:autoSpaceDE w:val="0"/>
              <w:autoSpaceDN w:val="0"/>
              <w:adjustRightInd w:val="0"/>
              <w:spacing w:after="0" w:line="240" w:lineRule="auto"/>
              <w:jc w:val="center"/>
              <w:rPr>
                <w:rFonts w:ascii="Times New Roman" w:hAnsi="Times New Roman" w:cs="Times New Roman"/>
                <w:b/>
                <w:color w:val="000000"/>
                <w:sz w:val="24"/>
                <w:szCs w:val="24"/>
              </w:rPr>
            </w:pPr>
            <w:r w:rsidRPr="002937BF">
              <w:rPr>
                <w:rFonts w:ascii="Times New Roman" w:hAnsi="Times New Roman" w:cs="Times New Roman"/>
                <w:b/>
                <w:color w:val="000000"/>
                <w:sz w:val="24"/>
                <w:szCs w:val="24"/>
              </w:rPr>
              <w:t>2. ХИМИЧЕСКАЯ ОПАСНОСТЬ</w:t>
            </w:r>
          </w:p>
        </w:tc>
      </w:tr>
      <w:tr w:rsidR="002937BF" w:rsidRPr="00623A60" w:rsidTr="00623A60">
        <w:trPr>
          <w:trHeight w:val="1765"/>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Токсичные элементы </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Свинец (РЬ), мышьяк (As), кадмий (Cd), ртуть (Hg), хром (Сг), олово (Sn), медь (Си), цинк (Zn). При превышении допустимых уровней наблюдаются специфические симптомы отравления. Свинец оказывает вредное воздействие на обмен веществ на клеточном уровне. Ртуть (особенно органическая) обладает высокой токсичностью, поражает нервную систему. Биологические последствия отравления ртутью выражаются в мутагенном, тератогенном, эмбриотоксическом действии. Кадмий очень медленно выводится из организма, вызывает хронические отравления. Может привести к нарушению функции почек, утрате обоняния. </w:t>
            </w:r>
          </w:p>
        </w:tc>
      </w:tr>
      <w:tr w:rsidR="002937BF" w:rsidRPr="00623A60" w:rsidTr="00623A60">
        <w:trPr>
          <w:trHeight w:val="385"/>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Радионуклиды </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Цезий-137, стронций-90. Попадая в организм радионуклиды занимают место необходимого нам кальция в костях, нарушая их </w:t>
            </w:r>
            <w:r w:rsidRPr="002937BF">
              <w:rPr>
                <w:rFonts w:ascii="Times New Roman" w:hAnsi="Times New Roman" w:cs="Times New Roman"/>
                <w:color w:val="000000"/>
                <w:sz w:val="24"/>
                <w:szCs w:val="24"/>
              </w:rPr>
              <w:lastRenderedPageBreak/>
              <w:t xml:space="preserve">структуру. </w:t>
            </w:r>
          </w:p>
        </w:tc>
      </w:tr>
      <w:tr w:rsidR="002937BF" w:rsidRPr="00623A60" w:rsidTr="00623A60">
        <w:trPr>
          <w:trHeight w:val="572"/>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Гистамин </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Гистамин образуется в результате жизнедеятельности некоторых бактерий, образующих энзим гексидиндскарбоксилазу. Как только образуется энзим гексидиндекарбоксилаза, он индуцирует образование гистамина, даже если бактерии уже неактивны. Токсин образуется чаще в результате порчи продукта при длительном хранении продукции при относительно низкой температуре. Образование гистамина характерно для отдельных видов рыб - тунца, скумбрии, лосося, сельди. Гистамин вызывает отравления, аллергические реакции. </w:t>
            </w:r>
          </w:p>
        </w:tc>
      </w:tr>
      <w:tr w:rsidR="002937BF" w:rsidRPr="00623A60" w:rsidTr="00623A60">
        <w:trPr>
          <w:trHeight w:val="109"/>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Нитрозамины </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Сумма НДМА и НДЭА. </w:t>
            </w:r>
          </w:p>
        </w:tc>
      </w:tr>
      <w:tr w:rsidR="002937BF" w:rsidRPr="00623A60" w:rsidTr="00623A60">
        <w:trPr>
          <w:trHeight w:val="661"/>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Пестициды </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Гексахлорциклогексан (а, i, у - изомеры), Алдрин, ДДТ и его метаболиты, 2,4-D кислота, се соли и эфиры. Гептахлор. Токсическое воздействие пестицидов проявляется в нарушении центральной нервной системы, патологии желудочно-кишечного тракта. </w:t>
            </w:r>
          </w:p>
        </w:tc>
      </w:tr>
      <w:tr w:rsidR="002937BF" w:rsidRPr="00623A60" w:rsidTr="00623A60">
        <w:trPr>
          <w:trHeight w:val="385"/>
        </w:trPr>
        <w:tc>
          <w:tcPr>
            <w:tcW w:w="237" w:type="pct"/>
          </w:tcPr>
          <w:p w:rsidR="002937BF" w:rsidRPr="00623A60" w:rsidRDefault="002937BF"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2937BF" w:rsidRPr="002937BF" w:rsidRDefault="002937BF" w:rsidP="00393657">
            <w:pPr>
              <w:autoSpaceDE w:val="0"/>
              <w:autoSpaceDN w:val="0"/>
              <w:adjustRightInd w:val="0"/>
              <w:spacing w:after="0" w:line="240" w:lineRule="auto"/>
              <w:rPr>
                <w:rFonts w:ascii="Times New Roman" w:hAnsi="Times New Roman" w:cs="Times New Roman"/>
                <w:color w:val="000000"/>
                <w:sz w:val="24"/>
                <w:szCs w:val="24"/>
              </w:rPr>
            </w:pPr>
            <w:r w:rsidRPr="002937BF">
              <w:rPr>
                <w:rFonts w:ascii="Times New Roman" w:hAnsi="Times New Roman" w:cs="Times New Roman"/>
                <w:color w:val="000000"/>
                <w:sz w:val="24"/>
                <w:szCs w:val="24"/>
              </w:rPr>
              <w:t xml:space="preserve">Полихлорированные бифенилы, диоксины, диоксинподобные </w:t>
            </w:r>
            <w:r w:rsidR="00623A60" w:rsidRPr="00623A60">
              <w:rPr>
                <w:rFonts w:ascii="Times New Roman" w:hAnsi="Times New Roman" w:cs="Times New Roman"/>
                <w:color w:val="000000"/>
                <w:sz w:val="24"/>
                <w:szCs w:val="24"/>
              </w:rPr>
              <w:t>ПХБ</w:t>
            </w:r>
          </w:p>
        </w:tc>
        <w:tc>
          <w:tcPr>
            <w:tcW w:w="2399" w:type="pct"/>
          </w:tcPr>
          <w:p w:rsidR="002937BF" w:rsidRPr="002937BF" w:rsidRDefault="002937BF" w:rsidP="002937BF">
            <w:pPr>
              <w:autoSpaceDE w:val="0"/>
              <w:autoSpaceDN w:val="0"/>
              <w:adjustRightInd w:val="0"/>
              <w:spacing w:after="0" w:line="240" w:lineRule="auto"/>
              <w:ind w:firstLine="458"/>
              <w:jc w:val="both"/>
              <w:rPr>
                <w:rFonts w:ascii="Times New Roman" w:hAnsi="Times New Roman" w:cs="Times New Roman"/>
                <w:color w:val="000000"/>
                <w:sz w:val="24"/>
                <w:szCs w:val="24"/>
              </w:rPr>
            </w:pPr>
            <w:r w:rsidRPr="002937BF">
              <w:rPr>
                <w:rFonts w:ascii="Times New Roman" w:hAnsi="Times New Roman" w:cs="Times New Roman"/>
                <w:color w:val="000000"/>
                <w:sz w:val="24"/>
                <w:szCs w:val="24"/>
              </w:rPr>
              <w:t>Сложная смесь дифенилов, имеющих разную степень хлорирования. Признаками отравления являются; похудание, пигментац</w:t>
            </w:r>
            <w:r w:rsidR="00623A60" w:rsidRPr="00623A60">
              <w:rPr>
                <w:rFonts w:ascii="Times New Roman" w:hAnsi="Times New Roman" w:cs="Times New Roman"/>
                <w:color w:val="000000"/>
                <w:sz w:val="24"/>
                <w:szCs w:val="24"/>
              </w:rPr>
              <w:t>ия ногтей и кожи, головная боль, воспаление слизистой, увеличение лимфоузлов, дегенеративные изменения печени, нервной системы.</w:t>
            </w:r>
          </w:p>
        </w:tc>
      </w:tr>
      <w:tr w:rsidR="00623A60" w:rsidRPr="00623A60" w:rsidTr="00623A60">
        <w:trPr>
          <w:trHeight w:val="385"/>
        </w:trPr>
        <w:tc>
          <w:tcPr>
            <w:tcW w:w="237" w:type="pct"/>
          </w:tcPr>
          <w:p w:rsidR="00623A60" w:rsidRPr="00623A60" w:rsidRDefault="00623A60"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Элементы моющих, дератизационных и др. средств </w:t>
            </w:r>
          </w:p>
        </w:tc>
        <w:tc>
          <w:tcPr>
            <w:tcW w:w="2399"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Остаточное количество хлорной извести, хлорамина и т.д. Неблагоприятные органолептические показатели. При значительных количествах возможны отравления. </w:t>
            </w:r>
          </w:p>
        </w:tc>
      </w:tr>
      <w:tr w:rsidR="00623A60" w:rsidRPr="00623A60" w:rsidTr="00623A60">
        <w:trPr>
          <w:trHeight w:val="803"/>
        </w:trPr>
        <w:tc>
          <w:tcPr>
            <w:tcW w:w="237" w:type="pct"/>
          </w:tcPr>
          <w:p w:rsidR="00623A60" w:rsidRPr="00623A60" w:rsidRDefault="00623A60"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Нитраты </w:t>
            </w:r>
          </w:p>
        </w:tc>
        <w:tc>
          <w:tcPr>
            <w:tcW w:w="2399"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Нитраты из овощей, фруктов либо зерновых в условиях влажности и тепла или в процессе пищеварения в кишечнике человека под действием микрофлоры толстой кишки превращаются в нитритные соединения. Эти вещества в большом количестве опасны для здоровья человека. </w:t>
            </w:r>
          </w:p>
        </w:tc>
      </w:tr>
      <w:tr w:rsidR="00623A60" w:rsidRPr="00623A60" w:rsidTr="00623A60">
        <w:trPr>
          <w:trHeight w:val="1079"/>
        </w:trPr>
        <w:tc>
          <w:tcPr>
            <w:tcW w:w="237" w:type="pct"/>
          </w:tcPr>
          <w:p w:rsidR="00623A60" w:rsidRPr="00623A60" w:rsidRDefault="00623A60"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Микотоксины (в том числе: Афлатоксин В 1; Афлатоксин М 1; охратоксин А; фумонизины; патулин; зеараленон; Т-2 токсин; фикотоксин). </w:t>
            </w:r>
          </w:p>
        </w:tc>
        <w:tc>
          <w:tcPr>
            <w:tcW w:w="2399"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Микотоксины - продукты жизнедеятельности плесневых грибков - большинство из них опасно при регулярном воздействии, кроме того, они обладают способностью накапливаться в органах и тканях, постепенно отравляя организм. Микотоксины являются природными загрязнителями зерна, злаковых, бобовых, семян подсолнечника, а также овощей и фруктов. </w:t>
            </w:r>
          </w:p>
        </w:tc>
      </w:tr>
      <w:tr w:rsidR="00623A60" w:rsidRPr="00623A60" w:rsidTr="00623A60">
        <w:trPr>
          <w:trHeight w:val="527"/>
        </w:trPr>
        <w:tc>
          <w:tcPr>
            <w:tcW w:w="237" w:type="pct"/>
          </w:tcPr>
          <w:p w:rsidR="00623A60" w:rsidRPr="00623A60" w:rsidRDefault="00623A60" w:rsidP="00623A6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Антибиотики </w:t>
            </w:r>
          </w:p>
        </w:tc>
        <w:tc>
          <w:tcPr>
            <w:tcW w:w="2399"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Антибиотики используются в животноводстве и при обработке овощей и фруктов. Проблема содержания антибиотиков в продуктах относится как к животным, так и к растительным продуктам. </w:t>
            </w:r>
          </w:p>
        </w:tc>
      </w:tr>
      <w:tr w:rsidR="00623A60" w:rsidRPr="00623A60" w:rsidTr="00623A60">
        <w:trPr>
          <w:trHeight w:val="109"/>
        </w:trPr>
        <w:tc>
          <w:tcPr>
            <w:tcW w:w="5000" w:type="pct"/>
            <w:gridSpan w:val="3"/>
          </w:tcPr>
          <w:p w:rsidR="00623A60" w:rsidRPr="00623A60" w:rsidRDefault="00623A60" w:rsidP="00623A60">
            <w:pPr>
              <w:autoSpaceDE w:val="0"/>
              <w:autoSpaceDN w:val="0"/>
              <w:adjustRightInd w:val="0"/>
              <w:spacing w:after="0" w:line="240" w:lineRule="auto"/>
              <w:jc w:val="center"/>
              <w:rPr>
                <w:rFonts w:ascii="Times New Roman" w:hAnsi="Times New Roman" w:cs="Times New Roman"/>
                <w:b/>
                <w:color w:val="000000"/>
                <w:sz w:val="24"/>
                <w:szCs w:val="24"/>
              </w:rPr>
            </w:pPr>
            <w:r w:rsidRPr="00623A60">
              <w:rPr>
                <w:rFonts w:ascii="Times New Roman" w:hAnsi="Times New Roman" w:cs="Times New Roman"/>
                <w:b/>
                <w:color w:val="000000"/>
                <w:sz w:val="24"/>
                <w:szCs w:val="24"/>
              </w:rPr>
              <w:t>3. ФИЗИЧЕСКИЕ ОПАСНОСТИ</w:t>
            </w:r>
          </w:p>
        </w:tc>
      </w:tr>
      <w:tr w:rsidR="00623A60" w:rsidRPr="00623A60" w:rsidTr="00623A60">
        <w:trPr>
          <w:trHeight w:val="385"/>
        </w:trPr>
        <w:tc>
          <w:tcPr>
            <w:tcW w:w="237" w:type="pct"/>
          </w:tcPr>
          <w:p w:rsidR="00623A60" w:rsidRPr="00623A60" w:rsidRDefault="00623A60" w:rsidP="00272EF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Птицы, грызуны, насекомые, отходы их жизнедеятельности </w:t>
            </w:r>
          </w:p>
        </w:tc>
        <w:tc>
          <w:tcPr>
            <w:tcW w:w="2400"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Эта гpyппa характеризуется тем, что места их локализации и их экскременты труднодоступны. </w:t>
            </w:r>
          </w:p>
        </w:tc>
      </w:tr>
      <w:tr w:rsidR="00623A60" w:rsidRPr="00623A60" w:rsidTr="00623A60">
        <w:trPr>
          <w:trHeight w:val="524"/>
        </w:trPr>
        <w:tc>
          <w:tcPr>
            <w:tcW w:w="237" w:type="pct"/>
          </w:tcPr>
          <w:p w:rsidR="00623A60" w:rsidRPr="00623A60" w:rsidRDefault="00623A60" w:rsidP="00272EF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Металлопримеси </w:t>
            </w:r>
          </w:p>
        </w:tc>
        <w:tc>
          <w:tcPr>
            <w:tcW w:w="2400"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Элементы технологического оснащения. Продукты износа машин и оборудования, в т. ч. металлические осколки. Опилки металлического происхождения, кусочки электрического провода и др. </w:t>
            </w:r>
          </w:p>
        </w:tc>
      </w:tr>
      <w:tr w:rsidR="00623A60" w:rsidRPr="00623A60" w:rsidTr="00623A60">
        <w:trPr>
          <w:trHeight w:val="109"/>
        </w:trPr>
        <w:tc>
          <w:tcPr>
            <w:tcW w:w="237" w:type="pct"/>
          </w:tcPr>
          <w:p w:rsidR="00623A60" w:rsidRPr="00623A60" w:rsidRDefault="00623A60" w:rsidP="00272EF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Осколки стекла </w:t>
            </w:r>
          </w:p>
        </w:tc>
        <w:tc>
          <w:tcPr>
            <w:tcW w:w="2400"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Электрические лампы, плафоны. </w:t>
            </w:r>
          </w:p>
        </w:tc>
      </w:tr>
      <w:tr w:rsidR="00623A60" w:rsidRPr="00623A60" w:rsidTr="00623A60">
        <w:trPr>
          <w:trHeight w:val="246"/>
        </w:trPr>
        <w:tc>
          <w:tcPr>
            <w:tcW w:w="237" w:type="pct"/>
          </w:tcPr>
          <w:p w:rsidR="00623A60" w:rsidRPr="00623A60" w:rsidRDefault="00623A60" w:rsidP="00272EF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Личные вещи персонала </w:t>
            </w:r>
          </w:p>
        </w:tc>
        <w:tc>
          <w:tcPr>
            <w:tcW w:w="2400"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Пуговицы, серьги, украшения, расчески, мелкие вещи личного пользования и др. </w:t>
            </w:r>
          </w:p>
        </w:tc>
      </w:tr>
      <w:tr w:rsidR="00623A60" w:rsidRPr="00623A60" w:rsidTr="00623A60">
        <w:trPr>
          <w:trHeight w:val="245"/>
        </w:trPr>
        <w:tc>
          <w:tcPr>
            <w:tcW w:w="237" w:type="pct"/>
          </w:tcPr>
          <w:p w:rsidR="00623A60" w:rsidRPr="00623A60" w:rsidRDefault="00623A60" w:rsidP="00272EF0">
            <w:pPr>
              <w:pStyle w:val="aa"/>
              <w:numPr>
                <w:ilvl w:val="0"/>
                <w:numId w:val="33"/>
              </w:numPr>
              <w:autoSpaceDE w:val="0"/>
              <w:autoSpaceDN w:val="0"/>
              <w:adjustRightInd w:val="0"/>
              <w:spacing w:after="0" w:line="240" w:lineRule="auto"/>
              <w:ind w:left="34" w:firstLine="0"/>
              <w:rPr>
                <w:rFonts w:ascii="Times New Roman" w:hAnsi="Times New Roman" w:cs="Times New Roman"/>
                <w:color w:val="000000"/>
                <w:sz w:val="24"/>
                <w:szCs w:val="24"/>
              </w:rPr>
            </w:pPr>
          </w:p>
        </w:tc>
        <w:tc>
          <w:tcPr>
            <w:tcW w:w="2364" w:type="pct"/>
          </w:tcPr>
          <w:p w:rsidR="00623A60" w:rsidRPr="00623A60" w:rsidRDefault="00623A60" w:rsidP="00623A60">
            <w:pPr>
              <w:autoSpaceDE w:val="0"/>
              <w:autoSpaceDN w:val="0"/>
              <w:adjustRightInd w:val="0"/>
              <w:spacing w:after="0" w:line="240" w:lineRule="auto"/>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Строительные материалы </w:t>
            </w:r>
          </w:p>
        </w:tc>
        <w:tc>
          <w:tcPr>
            <w:tcW w:w="2400" w:type="pct"/>
          </w:tcPr>
          <w:p w:rsidR="00623A60" w:rsidRPr="00623A60" w:rsidRDefault="00623A60" w:rsidP="00FA4020">
            <w:pPr>
              <w:autoSpaceDE w:val="0"/>
              <w:autoSpaceDN w:val="0"/>
              <w:adjustRightInd w:val="0"/>
              <w:spacing w:after="0" w:line="240" w:lineRule="auto"/>
              <w:ind w:firstLine="458"/>
              <w:jc w:val="both"/>
              <w:rPr>
                <w:rFonts w:ascii="Times New Roman" w:hAnsi="Times New Roman" w:cs="Times New Roman"/>
                <w:color w:val="000000"/>
                <w:sz w:val="24"/>
                <w:szCs w:val="24"/>
              </w:rPr>
            </w:pPr>
            <w:r w:rsidRPr="00623A60">
              <w:rPr>
                <w:rFonts w:ascii="Times New Roman" w:hAnsi="Times New Roman" w:cs="Times New Roman"/>
                <w:color w:val="000000"/>
                <w:sz w:val="24"/>
                <w:szCs w:val="24"/>
              </w:rPr>
              <w:t xml:space="preserve">Штукатурка, краска, кусочки дерева и др. </w:t>
            </w:r>
          </w:p>
        </w:tc>
      </w:tr>
    </w:tbl>
    <w:p w:rsidR="002937BF" w:rsidRDefault="002937BF" w:rsidP="000A0C60">
      <w:pPr>
        <w:pStyle w:val="23"/>
        <w:shd w:val="clear" w:color="auto" w:fill="auto"/>
        <w:spacing w:line="240" w:lineRule="auto"/>
        <w:ind w:right="23" w:firstLine="527"/>
        <w:jc w:val="both"/>
        <w:rPr>
          <w:sz w:val="28"/>
          <w:szCs w:val="28"/>
        </w:rPr>
      </w:pPr>
    </w:p>
    <w:p w:rsidR="00D36CE3" w:rsidRPr="00D04F99" w:rsidRDefault="00535687" w:rsidP="00535687">
      <w:pPr>
        <w:pStyle w:val="23"/>
        <w:shd w:val="clear" w:color="auto" w:fill="auto"/>
        <w:spacing w:line="240" w:lineRule="auto"/>
        <w:ind w:right="23"/>
        <w:jc w:val="center"/>
        <w:rPr>
          <w:b/>
          <w:sz w:val="28"/>
          <w:szCs w:val="28"/>
        </w:rPr>
      </w:pPr>
      <w:r w:rsidRPr="00D04F99">
        <w:rPr>
          <w:b/>
          <w:sz w:val="28"/>
          <w:szCs w:val="28"/>
        </w:rPr>
        <w:t>Перечень контрольных критических точек, лабораторных исследований и испытаний, точек, в которых осуществляется отбор проб, и периодичности отбора проб</w:t>
      </w:r>
    </w:p>
    <w:p w:rsidR="00D36CE3" w:rsidRPr="00D04F99" w:rsidRDefault="00D36CE3" w:rsidP="000A0C60">
      <w:pPr>
        <w:pStyle w:val="23"/>
        <w:shd w:val="clear" w:color="auto" w:fill="auto"/>
        <w:spacing w:line="240" w:lineRule="auto"/>
        <w:ind w:right="23" w:firstLine="527"/>
        <w:jc w:val="both"/>
        <w:rPr>
          <w:sz w:val="28"/>
          <w:szCs w:val="28"/>
        </w:rPr>
      </w:pPr>
    </w:p>
    <w:tbl>
      <w:tblPr>
        <w:tblStyle w:val="ab"/>
        <w:tblW w:w="5000" w:type="pct"/>
        <w:tblCellMar>
          <w:top w:w="28" w:type="dxa"/>
          <w:bottom w:w="28" w:type="dxa"/>
        </w:tblCellMar>
        <w:tblLook w:val="04A0" w:firstRow="1" w:lastRow="0" w:firstColumn="1" w:lastColumn="0" w:noHBand="0" w:noVBand="1"/>
      </w:tblPr>
      <w:tblGrid>
        <w:gridCol w:w="727"/>
        <w:gridCol w:w="2896"/>
        <w:gridCol w:w="2896"/>
        <w:gridCol w:w="2896"/>
        <w:gridCol w:w="2899"/>
        <w:gridCol w:w="2896"/>
      </w:tblGrid>
      <w:tr w:rsidR="00D04F99" w:rsidRPr="00D04F99" w:rsidTr="00F326CF">
        <w:trPr>
          <w:tblHeader/>
        </w:trPr>
        <w:tc>
          <w:tcPr>
            <w:tcW w:w="239" w:type="pct"/>
            <w:vAlign w:val="center"/>
          </w:tcPr>
          <w:p w:rsidR="00134634" w:rsidRPr="00D04F99" w:rsidRDefault="00134634" w:rsidP="000514B2">
            <w:pPr>
              <w:pStyle w:val="23"/>
              <w:shd w:val="clear" w:color="auto" w:fill="auto"/>
              <w:tabs>
                <w:tab w:val="left" w:pos="313"/>
              </w:tabs>
              <w:spacing w:line="240" w:lineRule="auto"/>
              <w:ind w:right="23"/>
              <w:jc w:val="center"/>
              <w:rPr>
                <w:b/>
                <w:sz w:val="24"/>
                <w:szCs w:val="24"/>
              </w:rPr>
            </w:pPr>
            <w:r w:rsidRPr="00D04F99">
              <w:rPr>
                <w:b/>
                <w:sz w:val="24"/>
                <w:szCs w:val="24"/>
              </w:rPr>
              <w:t>№</w:t>
            </w:r>
          </w:p>
          <w:p w:rsidR="00134634" w:rsidRPr="00D04F99" w:rsidRDefault="00134634" w:rsidP="000514B2">
            <w:pPr>
              <w:pStyle w:val="23"/>
              <w:shd w:val="clear" w:color="auto" w:fill="auto"/>
              <w:tabs>
                <w:tab w:val="left" w:pos="313"/>
              </w:tabs>
              <w:spacing w:line="240" w:lineRule="auto"/>
              <w:ind w:right="23"/>
              <w:jc w:val="center"/>
              <w:rPr>
                <w:b/>
                <w:sz w:val="24"/>
                <w:szCs w:val="24"/>
              </w:rPr>
            </w:pPr>
            <w:r w:rsidRPr="00D04F99">
              <w:rPr>
                <w:b/>
                <w:sz w:val="24"/>
                <w:szCs w:val="24"/>
              </w:rPr>
              <w:t>п/п</w:t>
            </w:r>
          </w:p>
        </w:tc>
        <w:tc>
          <w:tcPr>
            <w:tcW w:w="952" w:type="pct"/>
            <w:vAlign w:val="center"/>
          </w:tcPr>
          <w:p w:rsidR="00134634" w:rsidRPr="00D04F99" w:rsidRDefault="00134634" w:rsidP="00134634">
            <w:pPr>
              <w:pStyle w:val="23"/>
              <w:shd w:val="clear" w:color="auto" w:fill="auto"/>
              <w:spacing w:line="240" w:lineRule="auto"/>
              <w:ind w:right="23"/>
              <w:jc w:val="center"/>
              <w:rPr>
                <w:b/>
                <w:sz w:val="24"/>
                <w:szCs w:val="24"/>
              </w:rPr>
            </w:pPr>
            <w:r w:rsidRPr="00D04F99">
              <w:rPr>
                <w:b/>
                <w:sz w:val="24"/>
                <w:szCs w:val="24"/>
              </w:rPr>
              <w:t>Контрольные критические точки</w:t>
            </w:r>
          </w:p>
        </w:tc>
        <w:tc>
          <w:tcPr>
            <w:tcW w:w="952" w:type="pct"/>
            <w:vAlign w:val="center"/>
          </w:tcPr>
          <w:p w:rsidR="00134634" w:rsidRPr="00D04F99" w:rsidRDefault="00134634" w:rsidP="00134634">
            <w:pPr>
              <w:pStyle w:val="23"/>
              <w:shd w:val="clear" w:color="auto" w:fill="auto"/>
              <w:spacing w:line="240" w:lineRule="auto"/>
              <w:ind w:right="23"/>
              <w:jc w:val="center"/>
              <w:rPr>
                <w:b/>
                <w:sz w:val="24"/>
                <w:szCs w:val="24"/>
              </w:rPr>
            </w:pPr>
            <w:r w:rsidRPr="00D04F99">
              <w:rPr>
                <w:b/>
                <w:sz w:val="24"/>
                <w:szCs w:val="24"/>
              </w:rPr>
              <w:t>Лабораторные исследования и испытания</w:t>
            </w:r>
          </w:p>
        </w:tc>
        <w:tc>
          <w:tcPr>
            <w:tcW w:w="952" w:type="pct"/>
            <w:vAlign w:val="center"/>
          </w:tcPr>
          <w:p w:rsidR="00134634" w:rsidRPr="00D04F99" w:rsidRDefault="000514B2" w:rsidP="00842BF5">
            <w:pPr>
              <w:pStyle w:val="23"/>
              <w:shd w:val="clear" w:color="auto" w:fill="auto"/>
              <w:spacing w:line="240" w:lineRule="auto"/>
              <w:ind w:right="23"/>
              <w:jc w:val="center"/>
              <w:rPr>
                <w:b/>
                <w:sz w:val="24"/>
                <w:szCs w:val="24"/>
              </w:rPr>
            </w:pPr>
            <w:r w:rsidRPr="00D04F99">
              <w:rPr>
                <w:b/>
                <w:sz w:val="24"/>
                <w:szCs w:val="24"/>
              </w:rPr>
              <w:t>Виды БИО, ХИМ, ФИЗ опасностей</w:t>
            </w:r>
            <w:r w:rsidR="00842BF5" w:rsidRPr="00D04F99">
              <w:rPr>
                <w:b/>
                <w:sz w:val="24"/>
                <w:szCs w:val="24"/>
              </w:rPr>
              <w:t>, которые будут определяться</w:t>
            </w:r>
          </w:p>
        </w:tc>
        <w:tc>
          <w:tcPr>
            <w:tcW w:w="953" w:type="pct"/>
            <w:vAlign w:val="center"/>
          </w:tcPr>
          <w:p w:rsidR="00134634" w:rsidRPr="00D04F99" w:rsidRDefault="000514B2" w:rsidP="00134634">
            <w:pPr>
              <w:pStyle w:val="23"/>
              <w:shd w:val="clear" w:color="auto" w:fill="auto"/>
              <w:spacing w:line="240" w:lineRule="auto"/>
              <w:ind w:right="23"/>
              <w:jc w:val="center"/>
              <w:rPr>
                <w:b/>
                <w:sz w:val="24"/>
                <w:szCs w:val="24"/>
              </w:rPr>
            </w:pPr>
            <w:r w:rsidRPr="00D04F99">
              <w:rPr>
                <w:b/>
                <w:sz w:val="24"/>
                <w:szCs w:val="24"/>
              </w:rPr>
              <w:t>Точки отбора проб</w:t>
            </w:r>
          </w:p>
        </w:tc>
        <w:tc>
          <w:tcPr>
            <w:tcW w:w="952" w:type="pct"/>
            <w:vAlign w:val="center"/>
          </w:tcPr>
          <w:p w:rsidR="00134634" w:rsidRPr="00D04F99" w:rsidRDefault="000514B2" w:rsidP="00134634">
            <w:pPr>
              <w:pStyle w:val="23"/>
              <w:shd w:val="clear" w:color="auto" w:fill="auto"/>
              <w:spacing w:line="240" w:lineRule="auto"/>
              <w:ind w:right="23"/>
              <w:jc w:val="center"/>
              <w:rPr>
                <w:b/>
                <w:sz w:val="24"/>
                <w:szCs w:val="24"/>
              </w:rPr>
            </w:pPr>
            <w:r w:rsidRPr="00D04F99">
              <w:rPr>
                <w:b/>
                <w:sz w:val="24"/>
                <w:szCs w:val="24"/>
              </w:rPr>
              <w:t>Периодичность отбора проб</w:t>
            </w:r>
          </w:p>
        </w:tc>
      </w:tr>
      <w:tr w:rsidR="00D04F99" w:rsidRPr="00D04F99" w:rsidTr="00842BF5">
        <w:tc>
          <w:tcPr>
            <w:tcW w:w="239" w:type="pct"/>
          </w:tcPr>
          <w:p w:rsidR="00134634" w:rsidRPr="00D04F99" w:rsidRDefault="00134634" w:rsidP="000514B2">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F17F96" w:rsidRPr="00D04F99" w:rsidRDefault="00F17F96" w:rsidP="00F17F96">
            <w:pPr>
              <w:pStyle w:val="23"/>
              <w:spacing w:line="240" w:lineRule="auto"/>
              <w:ind w:right="23"/>
              <w:rPr>
                <w:b/>
                <w:sz w:val="24"/>
                <w:szCs w:val="24"/>
              </w:rPr>
            </w:pPr>
            <w:r w:rsidRPr="00D04F99">
              <w:rPr>
                <w:b/>
                <w:sz w:val="24"/>
                <w:szCs w:val="24"/>
              </w:rPr>
              <w:t>ККТ №1</w:t>
            </w:r>
          </w:p>
          <w:p w:rsidR="00134634" w:rsidRPr="00D04F99" w:rsidRDefault="00F17F96" w:rsidP="00F17F96">
            <w:pPr>
              <w:pStyle w:val="23"/>
              <w:shd w:val="clear" w:color="auto" w:fill="auto"/>
              <w:spacing w:line="240" w:lineRule="auto"/>
              <w:ind w:right="23"/>
              <w:rPr>
                <w:sz w:val="24"/>
                <w:szCs w:val="24"/>
              </w:rPr>
            </w:pPr>
            <w:r w:rsidRPr="00D04F99">
              <w:rPr>
                <w:sz w:val="24"/>
                <w:szCs w:val="24"/>
              </w:rPr>
              <w:t>Приемка сырья</w:t>
            </w:r>
          </w:p>
        </w:tc>
        <w:tc>
          <w:tcPr>
            <w:tcW w:w="952" w:type="pct"/>
          </w:tcPr>
          <w:p w:rsidR="00134634" w:rsidRPr="00D04F99" w:rsidRDefault="00D31D9B" w:rsidP="000A0C60">
            <w:pPr>
              <w:pStyle w:val="23"/>
              <w:shd w:val="clear" w:color="auto" w:fill="auto"/>
              <w:spacing w:line="240" w:lineRule="auto"/>
              <w:ind w:right="23"/>
              <w:jc w:val="both"/>
              <w:rPr>
                <w:sz w:val="24"/>
                <w:szCs w:val="24"/>
              </w:rPr>
            </w:pPr>
            <w:r w:rsidRPr="00D04F99">
              <w:rPr>
                <w:b/>
                <w:bCs/>
                <w:sz w:val="24"/>
                <w:szCs w:val="24"/>
              </w:rPr>
              <w:t>Экспертиза</w:t>
            </w:r>
            <w:r w:rsidRPr="00D04F99">
              <w:rPr>
                <w:sz w:val="24"/>
                <w:szCs w:val="24"/>
              </w:rPr>
              <w:t xml:space="preserve"> (санитарно-эпидемиологическая, ветеринарно-санитарная) </w:t>
            </w:r>
            <w:r w:rsidRPr="00D04F99">
              <w:rPr>
                <w:b/>
                <w:bCs/>
                <w:sz w:val="24"/>
                <w:szCs w:val="24"/>
              </w:rPr>
              <w:t xml:space="preserve">поступающих сырья и </w:t>
            </w:r>
            <w:r w:rsidRPr="00D04F99">
              <w:rPr>
                <w:b/>
                <w:bCs/>
                <w:sz w:val="24"/>
                <w:szCs w:val="24"/>
              </w:rPr>
              <w:lastRenderedPageBreak/>
              <w:t>пищевых продуктов силами Заказчика, учредителей образовательной организации</w:t>
            </w:r>
          </w:p>
        </w:tc>
        <w:tc>
          <w:tcPr>
            <w:tcW w:w="952" w:type="pct"/>
          </w:tcPr>
          <w:p w:rsidR="00134634" w:rsidRPr="00D04F99" w:rsidRDefault="009B0B30" w:rsidP="000A0C60">
            <w:pPr>
              <w:pStyle w:val="23"/>
              <w:shd w:val="clear" w:color="auto" w:fill="auto"/>
              <w:spacing w:line="240" w:lineRule="auto"/>
              <w:ind w:right="23"/>
              <w:jc w:val="both"/>
              <w:rPr>
                <w:sz w:val="24"/>
                <w:szCs w:val="24"/>
              </w:rPr>
            </w:pPr>
            <w:r w:rsidRPr="00D04F99">
              <w:rPr>
                <w:b/>
                <w:sz w:val="24"/>
                <w:szCs w:val="24"/>
              </w:rPr>
              <w:lastRenderedPageBreak/>
              <w:t>БИО, ХИМ, ФИЗ</w:t>
            </w:r>
          </w:p>
        </w:tc>
        <w:tc>
          <w:tcPr>
            <w:tcW w:w="953" w:type="pct"/>
          </w:tcPr>
          <w:p w:rsidR="00134634" w:rsidRPr="00D04F99" w:rsidRDefault="009B0B30" w:rsidP="00F326CF">
            <w:pPr>
              <w:pStyle w:val="23"/>
              <w:shd w:val="clear" w:color="auto" w:fill="auto"/>
              <w:spacing w:line="240" w:lineRule="auto"/>
              <w:ind w:right="23"/>
              <w:jc w:val="both"/>
              <w:rPr>
                <w:sz w:val="24"/>
                <w:szCs w:val="24"/>
              </w:rPr>
            </w:pPr>
            <w:r w:rsidRPr="00D04F99">
              <w:rPr>
                <w:sz w:val="24"/>
                <w:szCs w:val="24"/>
              </w:rPr>
              <w:t>1 проба каждого вида пищевого продукта</w:t>
            </w:r>
          </w:p>
        </w:tc>
        <w:tc>
          <w:tcPr>
            <w:tcW w:w="952" w:type="pct"/>
          </w:tcPr>
          <w:p w:rsidR="00134634" w:rsidRPr="00D04F99" w:rsidRDefault="009B0B30" w:rsidP="009B0B30">
            <w:pPr>
              <w:pStyle w:val="23"/>
              <w:shd w:val="clear" w:color="auto" w:fill="auto"/>
              <w:spacing w:line="240" w:lineRule="auto"/>
              <w:ind w:right="23"/>
              <w:jc w:val="both"/>
              <w:rPr>
                <w:sz w:val="24"/>
                <w:szCs w:val="24"/>
              </w:rPr>
            </w:pPr>
            <w:r w:rsidRPr="00D04F99">
              <w:rPr>
                <w:sz w:val="24"/>
                <w:szCs w:val="24"/>
              </w:rPr>
              <w:t xml:space="preserve">1 раз в квартал </w:t>
            </w:r>
            <w:r w:rsidRPr="00D04F99">
              <w:rPr>
                <w:b/>
                <w:bCs/>
                <w:sz w:val="24"/>
                <w:szCs w:val="24"/>
              </w:rPr>
              <w:t xml:space="preserve">на основе централизованного заказа услуг </w:t>
            </w:r>
            <w:r w:rsidRPr="00D04F99">
              <w:rPr>
                <w:sz w:val="24"/>
                <w:szCs w:val="24"/>
              </w:rPr>
              <w:t>по лабо-раторному и инструмен-</w:t>
            </w:r>
            <w:r w:rsidRPr="00D04F99">
              <w:rPr>
                <w:sz w:val="24"/>
                <w:szCs w:val="24"/>
              </w:rPr>
              <w:lastRenderedPageBreak/>
              <w:t>тальному исследованию.</w:t>
            </w:r>
          </w:p>
        </w:tc>
      </w:tr>
      <w:tr w:rsidR="00D04F99" w:rsidRPr="00D04F99" w:rsidTr="00842BF5">
        <w:tc>
          <w:tcPr>
            <w:tcW w:w="239" w:type="pct"/>
          </w:tcPr>
          <w:p w:rsidR="00134634" w:rsidRPr="00D04F99" w:rsidRDefault="00134634" w:rsidP="000514B2">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F17F96" w:rsidRPr="00D04F99" w:rsidRDefault="00F17F96" w:rsidP="00F17F96">
            <w:pPr>
              <w:pStyle w:val="23"/>
              <w:spacing w:line="240" w:lineRule="auto"/>
              <w:ind w:right="23"/>
              <w:rPr>
                <w:b/>
                <w:sz w:val="24"/>
                <w:szCs w:val="24"/>
              </w:rPr>
            </w:pPr>
            <w:r w:rsidRPr="00D04F99">
              <w:rPr>
                <w:b/>
                <w:sz w:val="24"/>
                <w:szCs w:val="24"/>
              </w:rPr>
              <w:t>ККТ №2</w:t>
            </w:r>
          </w:p>
          <w:p w:rsidR="00134634" w:rsidRPr="00D04F99" w:rsidRDefault="00F17F96" w:rsidP="00F17F96">
            <w:pPr>
              <w:pStyle w:val="23"/>
              <w:shd w:val="clear" w:color="auto" w:fill="auto"/>
              <w:spacing w:line="240" w:lineRule="auto"/>
              <w:ind w:right="23"/>
              <w:rPr>
                <w:sz w:val="24"/>
                <w:szCs w:val="24"/>
              </w:rPr>
            </w:pPr>
            <w:r w:rsidRPr="00D04F99">
              <w:rPr>
                <w:sz w:val="24"/>
                <w:szCs w:val="24"/>
              </w:rPr>
              <w:t>Хранение поступающего пищевого сырья</w:t>
            </w:r>
          </w:p>
        </w:tc>
        <w:tc>
          <w:tcPr>
            <w:tcW w:w="952" w:type="pct"/>
          </w:tcPr>
          <w:p w:rsidR="00134634" w:rsidRPr="00D04F99" w:rsidRDefault="00F326CF" w:rsidP="000A0C60">
            <w:pPr>
              <w:pStyle w:val="23"/>
              <w:shd w:val="clear" w:color="auto" w:fill="auto"/>
              <w:spacing w:line="240" w:lineRule="auto"/>
              <w:ind w:right="23"/>
              <w:jc w:val="both"/>
              <w:rPr>
                <w:sz w:val="24"/>
                <w:szCs w:val="24"/>
              </w:rPr>
            </w:pPr>
            <w:r w:rsidRPr="00D04F99">
              <w:rPr>
                <w:sz w:val="24"/>
                <w:szCs w:val="24"/>
              </w:rPr>
              <w:t>Исследования смывов на наличие яиц гельминтов</w:t>
            </w:r>
          </w:p>
        </w:tc>
        <w:tc>
          <w:tcPr>
            <w:tcW w:w="952" w:type="pct"/>
          </w:tcPr>
          <w:p w:rsidR="00134634" w:rsidRPr="00D04F99" w:rsidRDefault="00F326CF" w:rsidP="000A0C60">
            <w:pPr>
              <w:pStyle w:val="23"/>
              <w:shd w:val="clear" w:color="auto" w:fill="auto"/>
              <w:spacing w:line="240" w:lineRule="auto"/>
              <w:ind w:right="23"/>
              <w:jc w:val="both"/>
              <w:rPr>
                <w:sz w:val="24"/>
                <w:szCs w:val="24"/>
              </w:rPr>
            </w:pPr>
            <w:r w:rsidRPr="00D04F99">
              <w:rPr>
                <w:b/>
                <w:sz w:val="24"/>
                <w:szCs w:val="24"/>
              </w:rPr>
              <w:t>БИО</w:t>
            </w:r>
          </w:p>
        </w:tc>
        <w:tc>
          <w:tcPr>
            <w:tcW w:w="953" w:type="pct"/>
          </w:tcPr>
          <w:p w:rsidR="00F326CF" w:rsidRPr="00D04F99" w:rsidRDefault="00F326CF" w:rsidP="00F326CF">
            <w:pPr>
              <w:pStyle w:val="23"/>
              <w:shd w:val="clear" w:color="auto" w:fill="auto"/>
              <w:spacing w:line="240" w:lineRule="auto"/>
              <w:ind w:right="23"/>
              <w:jc w:val="both"/>
              <w:rPr>
                <w:sz w:val="24"/>
                <w:szCs w:val="24"/>
              </w:rPr>
            </w:pPr>
            <w:r w:rsidRPr="00D04F99">
              <w:rPr>
                <w:sz w:val="24"/>
                <w:szCs w:val="24"/>
              </w:rPr>
              <w:t>10 смывов</w:t>
            </w:r>
          </w:p>
          <w:p w:rsidR="00134634" w:rsidRPr="00D04F99" w:rsidRDefault="00F326CF" w:rsidP="00F326CF">
            <w:pPr>
              <w:pStyle w:val="23"/>
              <w:shd w:val="clear" w:color="auto" w:fill="auto"/>
              <w:spacing w:line="240" w:lineRule="auto"/>
              <w:ind w:right="23"/>
              <w:jc w:val="both"/>
              <w:rPr>
                <w:sz w:val="24"/>
                <w:szCs w:val="24"/>
              </w:rPr>
            </w:pPr>
            <w:r w:rsidRPr="00D04F99">
              <w:rPr>
                <w:sz w:val="24"/>
                <w:szCs w:val="24"/>
              </w:rPr>
              <w:t>Оборудование, инвен-тарь, тара, руки, спец-одежда персонала, сырые пищевые продукты (рыба, мясо, зелень)</w:t>
            </w:r>
          </w:p>
        </w:tc>
        <w:tc>
          <w:tcPr>
            <w:tcW w:w="952" w:type="pct"/>
          </w:tcPr>
          <w:p w:rsidR="00134634" w:rsidRPr="00D04F99" w:rsidRDefault="00F326CF" w:rsidP="000A0C60">
            <w:pPr>
              <w:pStyle w:val="23"/>
              <w:shd w:val="clear" w:color="auto" w:fill="auto"/>
              <w:spacing w:line="240" w:lineRule="auto"/>
              <w:ind w:right="23"/>
              <w:jc w:val="both"/>
              <w:rPr>
                <w:sz w:val="24"/>
                <w:szCs w:val="24"/>
              </w:rPr>
            </w:pPr>
            <w:r w:rsidRPr="00D04F99">
              <w:rPr>
                <w:sz w:val="24"/>
                <w:szCs w:val="24"/>
              </w:rPr>
              <w:t>1 раз в год</w:t>
            </w:r>
          </w:p>
        </w:tc>
      </w:tr>
      <w:tr w:rsidR="00D04F99" w:rsidRPr="00D04F99" w:rsidTr="00842BF5">
        <w:tc>
          <w:tcPr>
            <w:tcW w:w="239" w:type="pct"/>
          </w:tcPr>
          <w:p w:rsidR="00AD4D05" w:rsidRPr="00D04F99" w:rsidRDefault="00AD4D05" w:rsidP="00AD4D05">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AD4D05" w:rsidRPr="00D04F99" w:rsidRDefault="00AD4D05" w:rsidP="00AD4D05">
            <w:pPr>
              <w:pStyle w:val="23"/>
              <w:spacing w:line="240" w:lineRule="auto"/>
              <w:ind w:right="23"/>
              <w:rPr>
                <w:b/>
                <w:sz w:val="24"/>
                <w:szCs w:val="24"/>
              </w:rPr>
            </w:pPr>
            <w:r w:rsidRPr="00D04F99">
              <w:rPr>
                <w:b/>
                <w:sz w:val="24"/>
                <w:szCs w:val="24"/>
              </w:rPr>
              <w:t>ККТ №3</w:t>
            </w:r>
          </w:p>
          <w:p w:rsidR="00AD4D05" w:rsidRPr="00D04F99" w:rsidRDefault="00AD4D05" w:rsidP="00AD4D05">
            <w:pPr>
              <w:pStyle w:val="23"/>
              <w:shd w:val="clear" w:color="auto" w:fill="auto"/>
              <w:spacing w:line="240" w:lineRule="auto"/>
              <w:ind w:right="23"/>
              <w:rPr>
                <w:sz w:val="24"/>
                <w:szCs w:val="24"/>
              </w:rPr>
            </w:pPr>
            <w:r w:rsidRPr="00D04F99">
              <w:rPr>
                <w:sz w:val="24"/>
                <w:szCs w:val="24"/>
              </w:rPr>
              <w:t>Обработка яиц перед употреблением в производстве</w:t>
            </w:r>
          </w:p>
        </w:tc>
        <w:tc>
          <w:tcPr>
            <w:tcW w:w="952" w:type="pct"/>
          </w:tcPr>
          <w:p w:rsidR="00AD4D05" w:rsidRPr="00D04F99" w:rsidRDefault="00AD4D05" w:rsidP="00AD4D05">
            <w:pPr>
              <w:pStyle w:val="23"/>
              <w:shd w:val="clear" w:color="auto" w:fill="auto"/>
              <w:spacing w:line="240" w:lineRule="auto"/>
              <w:ind w:right="23"/>
              <w:jc w:val="both"/>
              <w:rPr>
                <w:sz w:val="24"/>
                <w:szCs w:val="24"/>
              </w:rPr>
            </w:pPr>
            <w:r w:rsidRPr="00D04F99">
              <w:rPr>
                <w:sz w:val="24"/>
                <w:szCs w:val="24"/>
              </w:rPr>
              <w:t>Микробиологические исследования смывов на наличие санитарно-показательной микрофлоры (БГКП)</w:t>
            </w:r>
          </w:p>
        </w:tc>
        <w:tc>
          <w:tcPr>
            <w:tcW w:w="952" w:type="pct"/>
          </w:tcPr>
          <w:p w:rsidR="00AD4D05" w:rsidRPr="00D04F99" w:rsidRDefault="00AD4D05" w:rsidP="00AD4D05">
            <w:pPr>
              <w:pStyle w:val="23"/>
              <w:shd w:val="clear" w:color="auto" w:fill="auto"/>
              <w:spacing w:line="240" w:lineRule="auto"/>
              <w:ind w:right="23"/>
              <w:jc w:val="both"/>
              <w:rPr>
                <w:sz w:val="24"/>
                <w:szCs w:val="24"/>
              </w:rPr>
            </w:pPr>
            <w:r w:rsidRPr="00D04F99">
              <w:rPr>
                <w:b/>
                <w:sz w:val="24"/>
                <w:szCs w:val="24"/>
              </w:rPr>
              <w:t>БИО</w:t>
            </w:r>
          </w:p>
        </w:tc>
        <w:tc>
          <w:tcPr>
            <w:tcW w:w="953" w:type="pct"/>
          </w:tcPr>
          <w:p w:rsidR="00AD4D05" w:rsidRPr="00D04F99" w:rsidRDefault="00AD4D05" w:rsidP="00AD4D05">
            <w:pPr>
              <w:pStyle w:val="23"/>
              <w:shd w:val="clear" w:color="auto" w:fill="auto"/>
              <w:spacing w:line="240" w:lineRule="auto"/>
              <w:ind w:right="23"/>
              <w:jc w:val="both"/>
              <w:rPr>
                <w:sz w:val="24"/>
                <w:szCs w:val="24"/>
              </w:rPr>
            </w:pPr>
            <w:r w:rsidRPr="00D04F99">
              <w:rPr>
                <w:sz w:val="24"/>
                <w:szCs w:val="24"/>
              </w:rPr>
              <w:t>1 смыв</w:t>
            </w:r>
          </w:p>
        </w:tc>
        <w:tc>
          <w:tcPr>
            <w:tcW w:w="952" w:type="pct"/>
          </w:tcPr>
          <w:p w:rsidR="00AD4D05" w:rsidRPr="00D04F99" w:rsidRDefault="00AD4D05" w:rsidP="00AD4D05">
            <w:pPr>
              <w:pStyle w:val="23"/>
              <w:shd w:val="clear" w:color="auto" w:fill="auto"/>
              <w:spacing w:line="240" w:lineRule="auto"/>
              <w:ind w:right="23"/>
              <w:jc w:val="both"/>
              <w:rPr>
                <w:sz w:val="24"/>
                <w:szCs w:val="24"/>
              </w:rPr>
            </w:pPr>
            <w:r w:rsidRPr="00D04F99">
              <w:rPr>
                <w:sz w:val="24"/>
                <w:szCs w:val="24"/>
              </w:rPr>
              <w:t>1 раз в год</w:t>
            </w:r>
          </w:p>
        </w:tc>
      </w:tr>
      <w:tr w:rsidR="00D04F99" w:rsidRPr="00D04F99" w:rsidTr="00842BF5">
        <w:tc>
          <w:tcPr>
            <w:tcW w:w="239" w:type="pct"/>
          </w:tcPr>
          <w:p w:rsidR="00D04F99" w:rsidRPr="00D04F99" w:rsidRDefault="00D04F99" w:rsidP="00D04F99">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D04F99" w:rsidRPr="00D04F99" w:rsidRDefault="00D04F99" w:rsidP="00D04F99">
            <w:pPr>
              <w:pStyle w:val="23"/>
              <w:spacing w:line="240" w:lineRule="auto"/>
              <w:ind w:right="23"/>
              <w:rPr>
                <w:b/>
                <w:sz w:val="24"/>
                <w:szCs w:val="24"/>
              </w:rPr>
            </w:pPr>
            <w:r w:rsidRPr="00D04F99">
              <w:rPr>
                <w:b/>
                <w:sz w:val="24"/>
                <w:szCs w:val="24"/>
              </w:rPr>
              <w:t>ККТ №4</w:t>
            </w:r>
          </w:p>
          <w:p w:rsidR="00D04F99" w:rsidRPr="00D04F99" w:rsidRDefault="00D04F99" w:rsidP="00D04F99">
            <w:pPr>
              <w:pStyle w:val="23"/>
              <w:spacing w:line="240" w:lineRule="auto"/>
              <w:ind w:right="23"/>
              <w:rPr>
                <w:sz w:val="24"/>
                <w:szCs w:val="24"/>
              </w:rPr>
            </w:pPr>
            <w:r w:rsidRPr="00D04F99">
              <w:rPr>
                <w:sz w:val="24"/>
                <w:szCs w:val="24"/>
              </w:rPr>
              <w:t>Приготовление мясного, рыбного фарша</w:t>
            </w:r>
          </w:p>
        </w:tc>
        <w:tc>
          <w:tcPr>
            <w:tcW w:w="952" w:type="pct"/>
            <w:vMerge w:val="restar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Микробиологические исследования проб готовых блюд на соответствие требованиям санитарного законодательства</w:t>
            </w:r>
          </w:p>
        </w:tc>
        <w:tc>
          <w:tcPr>
            <w:tcW w:w="952" w:type="pct"/>
            <w:vMerge w:val="restart"/>
          </w:tcPr>
          <w:p w:rsidR="00D04F99" w:rsidRPr="00D04F99" w:rsidRDefault="00D04F99" w:rsidP="00D04F99">
            <w:pPr>
              <w:pStyle w:val="23"/>
              <w:shd w:val="clear" w:color="auto" w:fill="auto"/>
              <w:spacing w:line="240" w:lineRule="auto"/>
              <w:ind w:right="23"/>
              <w:jc w:val="both"/>
              <w:rPr>
                <w:sz w:val="24"/>
                <w:szCs w:val="24"/>
              </w:rPr>
            </w:pPr>
            <w:r w:rsidRPr="00D04F99">
              <w:rPr>
                <w:b/>
                <w:sz w:val="24"/>
                <w:szCs w:val="24"/>
              </w:rPr>
              <w:t>БИО</w:t>
            </w:r>
          </w:p>
        </w:tc>
        <w:tc>
          <w:tcPr>
            <w:tcW w:w="953" w:type="pct"/>
            <w:vMerge w:val="restar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2-3 пробы исследуемых полуфабрикатов и начинки</w:t>
            </w:r>
          </w:p>
        </w:tc>
        <w:tc>
          <w:tcPr>
            <w:tcW w:w="952" w:type="pct"/>
            <w:vMerge w:val="restar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1 раз в квартал</w:t>
            </w:r>
          </w:p>
        </w:tc>
      </w:tr>
      <w:tr w:rsidR="00D04F99" w:rsidRPr="00D04F99" w:rsidTr="00842BF5">
        <w:tc>
          <w:tcPr>
            <w:tcW w:w="239" w:type="pct"/>
          </w:tcPr>
          <w:p w:rsidR="00D04F99" w:rsidRPr="00D04F99" w:rsidRDefault="00D04F99" w:rsidP="00D04F99">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D04F99" w:rsidRPr="00D04F99" w:rsidRDefault="00D04F99" w:rsidP="00D04F99">
            <w:pPr>
              <w:pStyle w:val="23"/>
              <w:spacing w:line="240" w:lineRule="auto"/>
              <w:ind w:right="23"/>
              <w:rPr>
                <w:b/>
                <w:sz w:val="24"/>
                <w:szCs w:val="24"/>
              </w:rPr>
            </w:pPr>
            <w:r w:rsidRPr="00D04F99">
              <w:rPr>
                <w:b/>
                <w:sz w:val="24"/>
                <w:szCs w:val="24"/>
              </w:rPr>
              <w:t>ККТ №5</w:t>
            </w:r>
          </w:p>
          <w:p w:rsidR="00D04F99" w:rsidRPr="00D04F99" w:rsidRDefault="00D04F99" w:rsidP="00D04F99">
            <w:pPr>
              <w:pStyle w:val="23"/>
              <w:shd w:val="clear" w:color="auto" w:fill="auto"/>
              <w:spacing w:line="240" w:lineRule="auto"/>
              <w:ind w:right="23"/>
              <w:rPr>
                <w:sz w:val="24"/>
                <w:szCs w:val="24"/>
              </w:rPr>
            </w:pPr>
            <w:r w:rsidRPr="00D04F99">
              <w:rPr>
                <w:sz w:val="24"/>
                <w:szCs w:val="24"/>
              </w:rPr>
              <w:t>Приготовление начинки</w:t>
            </w:r>
          </w:p>
        </w:tc>
        <w:tc>
          <w:tcPr>
            <w:tcW w:w="952" w:type="pct"/>
            <w:vMerge/>
          </w:tcPr>
          <w:p w:rsidR="00D04F99" w:rsidRPr="00D04F99" w:rsidRDefault="00D04F99" w:rsidP="00D04F99">
            <w:pPr>
              <w:pStyle w:val="23"/>
              <w:shd w:val="clear" w:color="auto" w:fill="auto"/>
              <w:spacing w:line="240" w:lineRule="auto"/>
              <w:ind w:right="23"/>
              <w:jc w:val="both"/>
              <w:rPr>
                <w:sz w:val="24"/>
                <w:szCs w:val="24"/>
              </w:rPr>
            </w:pPr>
          </w:p>
        </w:tc>
        <w:tc>
          <w:tcPr>
            <w:tcW w:w="952" w:type="pct"/>
            <w:vMerge/>
          </w:tcPr>
          <w:p w:rsidR="00D04F99" w:rsidRPr="00D04F99" w:rsidRDefault="00D04F99" w:rsidP="00D04F99">
            <w:pPr>
              <w:pStyle w:val="23"/>
              <w:shd w:val="clear" w:color="auto" w:fill="auto"/>
              <w:spacing w:line="240" w:lineRule="auto"/>
              <w:ind w:right="23"/>
              <w:jc w:val="both"/>
              <w:rPr>
                <w:sz w:val="24"/>
                <w:szCs w:val="24"/>
              </w:rPr>
            </w:pPr>
          </w:p>
        </w:tc>
        <w:tc>
          <w:tcPr>
            <w:tcW w:w="953" w:type="pct"/>
            <w:vMerge/>
          </w:tcPr>
          <w:p w:rsidR="00D04F99" w:rsidRPr="00D04F99" w:rsidRDefault="00D04F99" w:rsidP="00D04F99">
            <w:pPr>
              <w:pStyle w:val="23"/>
              <w:shd w:val="clear" w:color="auto" w:fill="auto"/>
              <w:spacing w:line="240" w:lineRule="auto"/>
              <w:ind w:right="23"/>
              <w:jc w:val="both"/>
              <w:rPr>
                <w:sz w:val="24"/>
                <w:szCs w:val="24"/>
              </w:rPr>
            </w:pPr>
          </w:p>
        </w:tc>
        <w:tc>
          <w:tcPr>
            <w:tcW w:w="952" w:type="pct"/>
            <w:vMerge/>
          </w:tcPr>
          <w:p w:rsidR="00D04F99" w:rsidRPr="00D04F99" w:rsidRDefault="00D04F99" w:rsidP="00D04F99">
            <w:pPr>
              <w:pStyle w:val="23"/>
              <w:shd w:val="clear" w:color="auto" w:fill="auto"/>
              <w:spacing w:line="240" w:lineRule="auto"/>
              <w:ind w:right="23"/>
              <w:jc w:val="both"/>
              <w:rPr>
                <w:sz w:val="24"/>
                <w:szCs w:val="24"/>
              </w:rPr>
            </w:pPr>
          </w:p>
        </w:tc>
      </w:tr>
      <w:tr w:rsidR="00D04F99" w:rsidRPr="00D04F99" w:rsidTr="00842BF5">
        <w:tc>
          <w:tcPr>
            <w:tcW w:w="239" w:type="pct"/>
          </w:tcPr>
          <w:p w:rsidR="00D04F99" w:rsidRPr="00D04F99" w:rsidRDefault="00D04F99" w:rsidP="00D04F99">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D04F99" w:rsidRPr="00D04F99" w:rsidRDefault="00D04F99" w:rsidP="00D04F99">
            <w:pPr>
              <w:pStyle w:val="23"/>
              <w:spacing w:line="240" w:lineRule="auto"/>
              <w:ind w:right="23"/>
              <w:rPr>
                <w:b/>
                <w:sz w:val="24"/>
                <w:szCs w:val="24"/>
              </w:rPr>
            </w:pPr>
            <w:r w:rsidRPr="00D04F99">
              <w:rPr>
                <w:b/>
                <w:sz w:val="24"/>
                <w:szCs w:val="24"/>
              </w:rPr>
              <w:t xml:space="preserve">ККТ №6 </w:t>
            </w:r>
          </w:p>
          <w:p w:rsidR="00D04F99" w:rsidRPr="00D04F99" w:rsidRDefault="00D04F99" w:rsidP="00D04F99">
            <w:pPr>
              <w:pStyle w:val="23"/>
              <w:spacing w:line="240" w:lineRule="auto"/>
              <w:ind w:right="23"/>
              <w:rPr>
                <w:sz w:val="24"/>
                <w:szCs w:val="24"/>
              </w:rPr>
            </w:pPr>
            <w:r w:rsidRPr="00D04F99">
              <w:rPr>
                <w:sz w:val="24"/>
                <w:szCs w:val="24"/>
              </w:rPr>
              <w:t>Обработка овощей, зелени, фруктов</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Микробиологические исследования смывов на наличие возбудителей иерсиниозов</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b/>
                <w:sz w:val="24"/>
                <w:szCs w:val="24"/>
              </w:rPr>
              <w:t>БИО</w:t>
            </w:r>
          </w:p>
        </w:tc>
        <w:tc>
          <w:tcPr>
            <w:tcW w:w="953"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5-10 смывов</w:t>
            </w:r>
          </w:p>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Оборудование, инвентарь в складах хранения овощей, цехе обработки овощей</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1 раз в год</w:t>
            </w:r>
          </w:p>
        </w:tc>
      </w:tr>
      <w:tr w:rsidR="00D04F99" w:rsidRPr="00D04F99" w:rsidTr="00842BF5">
        <w:tc>
          <w:tcPr>
            <w:tcW w:w="239" w:type="pct"/>
          </w:tcPr>
          <w:p w:rsidR="00D04F99" w:rsidRPr="00D04F99" w:rsidRDefault="00D04F99" w:rsidP="00D04F99">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D04F99" w:rsidRPr="00D04F99" w:rsidRDefault="00D04F99" w:rsidP="00D04F99">
            <w:pPr>
              <w:pStyle w:val="23"/>
              <w:spacing w:line="240" w:lineRule="auto"/>
              <w:ind w:right="23"/>
              <w:rPr>
                <w:sz w:val="24"/>
                <w:szCs w:val="24"/>
              </w:rPr>
            </w:pPr>
            <w:r w:rsidRPr="00D04F99">
              <w:rPr>
                <w:b/>
                <w:sz w:val="24"/>
                <w:szCs w:val="24"/>
              </w:rPr>
              <w:t>ККТ №7</w:t>
            </w:r>
            <w:r w:rsidRPr="00D04F99">
              <w:rPr>
                <w:sz w:val="24"/>
                <w:szCs w:val="24"/>
              </w:rPr>
              <w:t xml:space="preserve"> </w:t>
            </w:r>
          </w:p>
          <w:p w:rsidR="00D04F99" w:rsidRPr="00D04F99" w:rsidRDefault="00D04F99" w:rsidP="00D04F99">
            <w:pPr>
              <w:pStyle w:val="23"/>
              <w:spacing w:line="240" w:lineRule="auto"/>
              <w:ind w:right="23"/>
              <w:rPr>
                <w:sz w:val="24"/>
                <w:szCs w:val="24"/>
              </w:rPr>
            </w:pPr>
            <w:r w:rsidRPr="00D04F99">
              <w:rPr>
                <w:sz w:val="24"/>
                <w:szCs w:val="24"/>
              </w:rPr>
              <w:t xml:space="preserve">Обработка </w:t>
            </w:r>
            <w:r w:rsidRPr="00D04F99">
              <w:rPr>
                <w:sz w:val="24"/>
                <w:szCs w:val="24"/>
              </w:rPr>
              <w:lastRenderedPageBreak/>
              <w:t>гастроемкостей для доставки готовых блюд</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lastRenderedPageBreak/>
              <w:t xml:space="preserve">Микробиологические исследования смывов на </w:t>
            </w:r>
            <w:r w:rsidRPr="00D04F99">
              <w:rPr>
                <w:sz w:val="24"/>
                <w:szCs w:val="24"/>
              </w:rPr>
              <w:lastRenderedPageBreak/>
              <w:t>наличие санитарно-показательной микрофлоры (БГКП)</w:t>
            </w:r>
          </w:p>
        </w:tc>
        <w:tc>
          <w:tcPr>
            <w:tcW w:w="952" w:type="pct"/>
          </w:tcPr>
          <w:p w:rsidR="00D04F99" w:rsidRPr="00D04F99" w:rsidRDefault="00D04F99" w:rsidP="00D04F99">
            <w:pPr>
              <w:pStyle w:val="23"/>
              <w:shd w:val="clear" w:color="auto" w:fill="auto"/>
              <w:spacing w:line="240" w:lineRule="auto"/>
              <w:ind w:right="23"/>
              <w:jc w:val="both"/>
              <w:rPr>
                <w:b/>
                <w:sz w:val="24"/>
                <w:szCs w:val="24"/>
              </w:rPr>
            </w:pPr>
            <w:r w:rsidRPr="00D04F99">
              <w:rPr>
                <w:b/>
                <w:sz w:val="24"/>
                <w:szCs w:val="24"/>
              </w:rPr>
              <w:lastRenderedPageBreak/>
              <w:t>БИО</w:t>
            </w:r>
          </w:p>
        </w:tc>
        <w:tc>
          <w:tcPr>
            <w:tcW w:w="953"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9 смывов</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1 раз в год</w:t>
            </w:r>
          </w:p>
        </w:tc>
      </w:tr>
      <w:tr w:rsidR="00D04F99" w:rsidRPr="00D04F99" w:rsidTr="00842BF5">
        <w:tc>
          <w:tcPr>
            <w:tcW w:w="239" w:type="pct"/>
          </w:tcPr>
          <w:p w:rsidR="00D04F99" w:rsidRPr="00D04F99" w:rsidRDefault="00D04F99" w:rsidP="00D04F99">
            <w:pPr>
              <w:pStyle w:val="23"/>
              <w:numPr>
                <w:ilvl w:val="0"/>
                <w:numId w:val="34"/>
              </w:numPr>
              <w:shd w:val="clear" w:color="auto" w:fill="auto"/>
              <w:tabs>
                <w:tab w:val="left" w:pos="313"/>
              </w:tabs>
              <w:spacing w:line="240" w:lineRule="auto"/>
              <w:ind w:left="0" w:right="23" w:firstLine="0"/>
              <w:jc w:val="center"/>
              <w:rPr>
                <w:sz w:val="24"/>
                <w:szCs w:val="24"/>
              </w:rPr>
            </w:pPr>
          </w:p>
        </w:tc>
        <w:tc>
          <w:tcPr>
            <w:tcW w:w="952" w:type="pct"/>
          </w:tcPr>
          <w:p w:rsidR="00D04F99" w:rsidRPr="00D04F99" w:rsidRDefault="00D04F99" w:rsidP="00D04F99">
            <w:pPr>
              <w:pStyle w:val="23"/>
              <w:spacing w:line="240" w:lineRule="auto"/>
              <w:ind w:right="23"/>
              <w:rPr>
                <w:b/>
                <w:sz w:val="24"/>
                <w:szCs w:val="24"/>
              </w:rPr>
            </w:pPr>
            <w:r w:rsidRPr="00D04F99">
              <w:rPr>
                <w:b/>
                <w:sz w:val="24"/>
                <w:szCs w:val="24"/>
              </w:rPr>
              <w:t>ККТ №8</w:t>
            </w:r>
          </w:p>
          <w:p w:rsidR="00D04F99" w:rsidRPr="00D04F99" w:rsidRDefault="00D04F99" w:rsidP="00D04F99">
            <w:pPr>
              <w:pStyle w:val="23"/>
              <w:spacing w:line="240" w:lineRule="auto"/>
              <w:ind w:right="23"/>
              <w:rPr>
                <w:sz w:val="24"/>
                <w:szCs w:val="24"/>
              </w:rPr>
            </w:pPr>
            <w:r w:rsidRPr="00D04F99">
              <w:rPr>
                <w:sz w:val="24"/>
                <w:szCs w:val="24"/>
              </w:rPr>
              <w:t>Порционирование готовой продукции (блюд)</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Микробиологические исследования проб готовых блюд на соответствие требованиям санитарного законодательства</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b/>
                <w:sz w:val="24"/>
                <w:szCs w:val="24"/>
              </w:rPr>
              <w:t>БИО</w:t>
            </w:r>
          </w:p>
        </w:tc>
        <w:tc>
          <w:tcPr>
            <w:tcW w:w="953"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2-3 блюда исследуемого приема пищи</w:t>
            </w:r>
          </w:p>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Салаты, сладкие блюда, напитки, вторые блюда, гарниры, соусы, творож-ные, яичные, овощные блюда</w:t>
            </w:r>
          </w:p>
        </w:tc>
        <w:tc>
          <w:tcPr>
            <w:tcW w:w="952" w:type="pct"/>
          </w:tcPr>
          <w:p w:rsidR="00D04F99" w:rsidRPr="00D04F99" w:rsidRDefault="00D04F99" w:rsidP="00D04F99">
            <w:pPr>
              <w:pStyle w:val="23"/>
              <w:shd w:val="clear" w:color="auto" w:fill="auto"/>
              <w:spacing w:line="240" w:lineRule="auto"/>
              <w:ind w:right="23"/>
              <w:jc w:val="both"/>
              <w:rPr>
                <w:sz w:val="24"/>
                <w:szCs w:val="24"/>
              </w:rPr>
            </w:pPr>
            <w:r w:rsidRPr="00D04F99">
              <w:rPr>
                <w:sz w:val="24"/>
                <w:szCs w:val="24"/>
              </w:rPr>
              <w:t>1 раз в квартал</w:t>
            </w:r>
          </w:p>
        </w:tc>
      </w:tr>
    </w:tbl>
    <w:p w:rsidR="00535687" w:rsidRDefault="00535687" w:rsidP="000A0C60">
      <w:pPr>
        <w:pStyle w:val="23"/>
        <w:shd w:val="clear" w:color="auto" w:fill="auto"/>
        <w:spacing w:line="240" w:lineRule="auto"/>
        <w:ind w:right="23" w:firstLine="527"/>
        <w:jc w:val="both"/>
        <w:rPr>
          <w:sz w:val="28"/>
          <w:szCs w:val="28"/>
        </w:rPr>
      </w:pPr>
    </w:p>
    <w:p w:rsidR="001E1AE5" w:rsidRPr="000346A7" w:rsidRDefault="001E1AE5" w:rsidP="000A0C60">
      <w:pPr>
        <w:pStyle w:val="23"/>
        <w:shd w:val="clear" w:color="auto" w:fill="auto"/>
        <w:spacing w:line="240" w:lineRule="auto"/>
        <w:ind w:right="23" w:firstLine="527"/>
        <w:jc w:val="both"/>
        <w:rPr>
          <w:b/>
          <w:i/>
          <w:sz w:val="28"/>
          <w:szCs w:val="28"/>
          <w:u w:val="single"/>
        </w:rPr>
      </w:pPr>
      <w:r w:rsidRPr="000346A7">
        <w:rPr>
          <w:b/>
          <w:i/>
          <w:sz w:val="28"/>
          <w:szCs w:val="28"/>
          <w:u w:val="single"/>
        </w:rPr>
        <w:t>Обязательные мероприятия</w:t>
      </w:r>
    </w:p>
    <w:p w:rsidR="004B4100" w:rsidRPr="000346A7" w:rsidRDefault="004B4100" w:rsidP="004B4100">
      <w:pPr>
        <w:pStyle w:val="23"/>
        <w:ind w:right="23" w:firstLine="527"/>
        <w:jc w:val="both"/>
        <w:rPr>
          <w:sz w:val="28"/>
          <w:szCs w:val="28"/>
        </w:rPr>
      </w:pPr>
      <w:r w:rsidRPr="000346A7">
        <w:rPr>
          <w:sz w:val="28"/>
          <w:szCs w:val="28"/>
        </w:rPr>
        <w:t>МР 2.3.6.0233-21. 2.3.6. «Методические рекомендации к организации общественного питания населения. Методические рекомендации», приложение № 6 «Рекомендуемая номенклатура, объем и периодичность проведения лабораторных и инструментальных исследований в организациях питания образовательных учреждений»:</w:t>
      </w:r>
    </w:p>
    <w:p w:rsidR="000764E9" w:rsidRPr="000346A7" w:rsidRDefault="000764E9" w:rsidP="000A0C60">
      <w:pPr>
        <w:pStyle w:val="23"/>
        <w:shd w:val="clear" w:color="auto" w:fill="auto"/>
        <w:spacing w:line="240" w:lineRule="auto"/>
        <w:ind w:right="23" w:firstLine="527"/>
        <w:jc w:val="both"/>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5186"/>
        <w:gridCol w:w="5108"/>
        <w:gridCol w:w="2081"/>
        <w:gridCol w:w="2743"/>
      </w:tblGrid>
      <w:tr w:rsidR="000346A7" w:rsidRPr="000346A7" w:rsidTr="00DF7EA7">
        <w:trPr>
          <w:tblHeader/>
        </w:trPr>
        <w:tc>
          <w:tcPr>
            <w:tcW w:w="1715" w:type="pct"/>
            <w:tcBorders>
              <w:top w:val="single" w:sz="4" w:space="0" w:color="auto"/>
              <w:left w:val="single" w:sz="4" w:space="0" w:color="auto"/>
              <w:bottom w:val="single" w:sz="4" w:space="0" w:color="auto"/>
              <w:right w:val="single" w:sz="4" w:space="0" w:color="auto"/>
            </w:tcBorders>
            <w:vAlign w:val="center"/>
          </w:tcPr>
          <w:p w:rsidR="00E705AB" w:rsidRPr="000346A7" w:rsidRDefault="00E705AB" w:rsidP="00E705AB">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Вид исследований</w:t>
            </w:r>
          </w:p>
        </w:tc>
        <w:tc>
          <w:tcPr>
            <w:tcW w:w="1689" w:type="pct"/>
            <w:tcBorders>
              <w:top w:val="single" w:sz="4" w:space="0" w:color="auto"/>
              <w:left w:val="single" w:sz="4" w:space="0" w:color="auto"/>
              <w:bottom w:val="single" w:sz="4" w:space="0" w:color="auto"/>
              <w:right w:val="single" w:sz="4" w:space="0" w:color="auto"/>
            </w:tcBorders>
            <w:vAlign w:val="center"/>
          </w:tcPr>
          <w:p w:rsidR="00E705AB" w:rsidRPr="000346A7" w:rsidRDefault="00E705AB" w:rsidP="00E705AB">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Объект исследования (обследования)</w:t>
            </w:r>
          </w:p>
        </w:tc>
        <w:tc>
          <w:tcPr>
            <w:tcW w:w="688" w:type="pct"/>
            <w:tcBorders>
              <w:top w:val="single" w:sz="4" w:space="0" w:color="auto"/>
              <w:left w:val="single" w:sz="4" w:space="0" w:color="auto"/>
              <w:bottom w:val="single" w:sz="4" w:space="0" w:color="auto"/>
              <w:right w:val="single" w:sz="4" w:space="0" w:color="auto"/>
            </w:tcBorders>
            <w:vAlign w:val="center"/>
          </w:tcPr>
          <w:p w:rsidR="00E705AB" w:rsidRPr="000346A7" w:rsidRDefault="00E705AB" w:rsidP="00E705AB">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Количество, не менее</w:t>
            </w:r>
          </w:p>
        </w:tc>
        <w:tc>
          <w:tcPr>
            <w:tcW w:w="907" w:type="pct"/>
            <w:tcBorders>
              <w:top w:val="single" w:sz="4" w:space="0" w:color="auto"/>
              <w:left w:val="single" w:sz="4" w:space="0" w:color="auto"/>
              <w:bottom w:val="single" w:sz="4" w:space="0" w:color="auto"/>
              <w:right w:val="single" w:sz="4" w:space="0" w:color="auto"/>
            </w:tcBorders>
            <w:vAlign w:val="center"/>
          </w:tcPr>
          <w:p w:rsidR="00E705AB" w:rsidRPr="000346A7" w:rsidRDefault="00E705AB" w:rsidP="00E705AB">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Кратность, не реже</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Микробиологические исследования проб готовых блюд на соответствие требованиям санитарного законодательства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Салаты, сладкие блюда, напитки, вторые блюда, гарниры, соусы, творожные, яичные, овощные блюда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2-3 блюда исследуемого приема пищи</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квартал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Калорийность, выход блюд и соответствие химического состава блюд рецептуре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Суточный рацион питания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Контроль проводимой витаминизации блюд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Третьи блюда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 блюдо</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2 раза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Микробиологические исследования смывов на наличие санитарно-показательной микрофлоры </w:t>
            </w:r>
            <w:r w:rsidRPr="000346A7">
              <w:rPr>
                <w:rFonts w:ascii="Times New Roman" w:eastAsia="TimesNewRomanPSMT" w:hAnsi="Times New Roman" w:cs="Times New Roman"/>
                <w:spacing w:val="1"/>
                <w:sz w:val="24"/>
                <w:szCs w:val="24"/>
                <w:shd w:val="clear" w:color="auto" w:fill="FFFFFF"/>
              </w:rPr>
              <w:lastRenderedPageBreak/>
              <w:t xml:space="preserve">(БГКП)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lastRenderedPageBreak/>
              <w:t xml:space="preserve">Объекты производственного окружения, руки и спецодежда персонала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10 смывов</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lastRenderedPageBreak/>
              <w:t xml:space="preserve">Микробиологические исследования смывов на наличие возбудителей иерсиниозов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Оборудование, инвентарь в овощехранилищах и складах хранения овощей, цехе обработки овощей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5-10 смывов</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Исследования смывов на наличие яиц гельминтов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Оборудование, инвентарь, тара, руки, спецодежда персонала, сырые пищевые продукты (рыба, мясо, зелень)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10 смывов</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Исследования питьевой воды на соответствие требованиям санитарных норм, правил и гигиенических нормативов по химическим и микробиологическим показателям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Питьевая вода из разводящей сети помещений: моечных столовой и кухонной посуды; цехах: овощном, холодном, горячем, доготовочном (выборочно)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2 пробы</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По химическим показателям - 1 раз в год, микробиологическим показателям - 2 раза в год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Исследование параметров микроклимата производственных помещений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Рабочее место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2</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2 раза в год (в холодный и теплый периоды)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Исследование уровня искусственной освещенности в производственных помещениях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Рабочее место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2</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DF7EA7">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в темное время суток </w:t>
            </w:r>
          </w:p>
        </w:tc>
      </w:tr>
      <w:tr w:rsidR="000346A7" w:rsidRPr="000346A7" w:rsidTr="00DF7EA7">
        <w:tc>
          <w:tcPr>
            <w:tcW w:w="1715" w:type="pct"/>
            <w:tcBorders>
              <w:top w:val="single" w:sz="4" w:space="0" w:color="auto"/>
              <w:left w:val="single" w:sz="4" w:space="0" w:color="auto"/>
              <w:bottom w:val="single" w:sz="4" w:space="0" w:color="auto"/>
              <w:right w:val="single" w:sz="4" w:space="0" w:color="auto"/>
            </w:tcBorders>
          </w:tcPr>
          <w:p w:rsidR="00E705AB" w:rsidRPr="000346A7" w:rsidRDefault="00E705AB" w:rsidP="00F62E8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Исследование уровня шума в производственных помещениях </w:t>
            </w:r>
          </w:p>
        </w:tc>
        <w:tc>
          <w:tcPr>
            <w:tcW w:w="1689" w:type="pct"/>
            <w:tcBorders>
              <w:top w:val="single" w:sz="4" w:space="0" w:color="auto"/>
              <w:left w:val="single" w:sz="4" w:space="0" w:color="auto"/>
              <w:bottom w:val="single" w:sz="4" w:space="0" w:color="auto"/>
              <w:right w:val="single" w:sz="4" w:space="0" w:color="auto"/>
            </w:tcBorders>
          </w:tcPr>
          <w:p w:rsidR="00E705AB" w:rsidRPr="000346A7" w:rsidRDefault="00E705AB" w:rsidP="00F62E8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Рабочее место </w:t>
            </w:r>
          </w:p>
        </w:tc>
        <w:tc>
          <w:tcPr>
            <w:tcW w:w="688" w:type="pct"/>
            <w:tcBorders>
              <w:top w:val="single" w:sz="4" w:space="0" w:color="auto"/>
              <w:left w:val="single" w:sz="4" w:space="0" w:color="auto"/>
              <w:bottom w:val="single" w:sz="4" w:space="0" w:color="auto"/>
              <w:right w:val="single" w:sz="4" w:space="0" w:color="auto"/>
            </w:tcBorders>
          </w:tcPr>
          <w:p w:rsidR="00E705AB" w:rsidRPr="000346A7" w:rsidRDefault="00E705AB" w:rsidP="00F62E8C">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2</w:t>
            </w:r>
          </w:p>
        </w:tc>
        <w:tc>
          <w:tcPr>
            <w:tcW w:w="907" w:type="pct"/>
            <w:tcBorders>
              <w:top w:val="single" w:sz="4" w:space="0" w:color="auto"/>
              <w:left w:val="single" w:sz="4" w:space="0" w:color="auto"/>
              <w:bottom w:val="single" w:sz="4" w:space="0" w:color="auto"/>
              <w:right w:val="single" w:sz="4" w:space="0" w:color="auto"/>
            </w:tcBorders>
          </w:tcPr>
          <w:p w:rsidR="00E705AB" w:rsidRPr="000346A7" w:rsidRDefault="00E705AB" w:rsidP="00F62E8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1 раз в год, а также после реконструкции систем вентиляции; ремонта оборудования, являющегося источником шума </w:t>
            </w:r>
          </w:p>
        </w:tc>
      </w:tr>
      <w:tr w:rsidR="00E619EC" w:rsidRPr="000346A7" w:rsidTr="00DF7EA7">
        <w:tc>
          <w:tcPr>
            <w:tcW w:w="1715" w:type="pct"/>
            <w:tcBorders>
              <w:top w:val="single" w:sz="4" w:space="0" w:color="auto"/>
              <w:left w:val="single" w:sz="4" w:space="0" w:color="auto"/>
              <w:bottom w:val="single" w:sz="4" w:space="0" w:color="auto"/>
              <w:right w:val="single" w:sz="4" w:space="0" w:color="auto"/>
            </w:tcBorders>
          </w:tcPr>
          <w:p w:rsidR="00E619EC" w:rsidRPr="000346A7" w:rsidRDefault="00E619EC" w:rsidP="00E619E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E619EC">
              <w:rPr>
                <w:rFonts w:ascii="Times New Roman" w:eastAsia="TimesNewRomanPSMT" w:hAnsi="Times New Roman" w:cs="Times New Roman"/>
                <w:spacing w:val="1"/>
                <w:sz w:val="24"/>
                <w:szCs w:val="24"/>
                <w:shd w:val="clear" w:color="auto" w:fill="FFFFFF"/>
              </w:rPr>
              <w:t>Контроль за содержанием действующих веществ дезинфицирующих средств</w:t>
            </w:r>
          </w:p>
        </w:tc>
        <w:tc>
          <w:tcPr>
            <w:tcW w:w="1689" w:type="pct"/>
            <w:tcBorders>
              <w:top w:val="single" w:sz="4" w:space="0" w:color="auto"/>
              <w:left w:val="single" w:sz="4" w:space="0" w:color="auto"/>
              <w:bottom w:val="single" w:sz="4" w:space="0" w:color="auto"/>
              <w:right w:val="single" w:sz="4" w:space="0" w:color="auto"/>
            </w:tcBorders>
          </w:tcPr>
          <w:p w:rsidR="00E619EC" w:rsidRPr="000346A7" w:rsidRDefault="00E619EC" w:rsidP="00F62E8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E619EC">
              <w:rPr>
                <w:rFonts w:ascii="Times New Roman" w:eastAsia="TimesNewRomanPSMT" w:hAnsi="Times New Roman" w:cs="Times New Roman"/>
                <w:spacing w:val="1"/>
                <w:sz w:val="24"/>
                <w:szCs w:val="24"/>
                <w:shd w:val="clear" w:color="auto" w:fill="FFFFFF"/>
              </w:rPr>
              <w:t>Дезинфицирующее средство</w:t>
            </w:r>
          </w:p>
        </w:tc>
        <w:tc>
          <w:tcPr>
            <w:tcW w:w="688" w:type="pct"/>
            <w:tcBorders>
              <w:top w:val="single" w:sz="4" w:space="0" w:color="auto"/>
              <w:left w:val="single" w:sz="4" w:space="0" w:color="auto"/>
              <w:bottom w:val="single" w:sz="4" w:space="0" w:color="auto"/>
              <w:right w:val="single" w:sz="4" w:space="0" w:color="auto"/>
            </w:tcBorders>
          </w:tcPr>
          <w:p w:rsidR="00E619EC" w:rsidRPr="000346A7" w:rsidRDefault="00E619EC" w:rsidP="00F62E8C">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Pr>
                <w:rFonts w:ascii="Times New Roman" w:eastAsia="TimesNewRomanPSMT" w:hAnsi="Times New Roman" w:cs="Times New Roman"/>
                <w:spacing w:val="1"/>
                <w:sz w:val="24"/>
                <w:szCs w:val="24"/>
                <w:shd w:val="clear" w:color="auto" w:fill="FFFFFF"/>
              </w:rPr>
              <w:t>2</w:t>
            </w:r>
          </w:p>
        </w:tc>
        <w:tc>
          <w:tcPr>
            <w:tcW w:w="907" w:type="pct"/>
            <w:tcBorders>
              <w:top w:val="single" w:sz="4" w:space="0" w:color="auto"/>
              <w:left w:val="single" w:sz="4" w:space="0" w:color="auto"/>
              <w:bottom w:val="single" w:sz="4" w:space="0" w:color="auto"/>
              <w:right w:val="single" w:sz="4" w:space="0" w:color="auto"/>
            </w:tcBorders>
          </w:tcPr>
          <w:p w:rsidR="00E619EC" w:rsidRPr="000346A7" w:rsidRDefault="00E619EC" w:rsidP="00F62E8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E619EC">
              <w:rPr>
                <w:rFonts w:ascii="Times New Roman" w:eastAsia="TimesNewRomanPSMT" w:hAnsi="Times New Roman" w:cs="Times New Roman"/>
                <w:spacing w:val="1"/>
                <w:sz w:val="24"/>
                <w:szCs w:val="24"/>
                <w:shd w:val="clear" w:color="auto" w:fill="FFFFFF"/>
              </w:rPr>
              <w:t>1 раз в год</w:t>
            </w:r>
          </w:p>
        </w:tc>
      </w:tr>
    </w:tbl>
    <w:p w:rsidR="00F62E8C" w:rsidRDefault="00F62E8C" w:rsidP="00F62E8C">
      <w:pPr>
        <w:pStyle w:val="15"/>
        <w:widowControl/>
        <w:tabs>
          <w:tab w:val="left" w:pos="851"/>
        </w:tabs>
        <w:spacing w:after="0" w:line="240" w:lineRule="auto"/>
        <w:ind w:firstLine="567"/>
        <w:jc w:val="both"/>
        <w:rPr>
          <w:b w:val="0"/>
          <w:sz w:val="28"/>
          <w:szCs w:val="28"/>
        </w:rPr>
      </w:pPr>
    </w:p>
    <w:p w:rsidR="00D5321F" w:rsidRPr="000346A7" w:rsidRDefault="00D5321F" w:rsidP="00F62E8C">
      <w:pPr>
        <w:pStyle w:val="15"/>
        <w:widowControl/>
        <w:tabs>
          <w:tab w:val="left" w:pos="851"/>
        </w:tabs>
        <w:spacing w:after="0" w:line="240" w:lineRule="auto"/>
        <w:ind w:firstLine="567"/>
        <w:jc w:val="both"/>
        <w:rPr>
          <w:b w:val="0"/>
          <w:sz w:val="28"/>
          <w:szCs w:val="28"/>
        </w:rPr>
      </w:pPr>
    </w:p>
    <w:p w:rsidR="001E1AE5" w:rsidRPr="000346A7" w:rsidRDefault="001E1AE5" w:rsidP="00F62E8C">
      <w:pPr>
        <w:pStyle w:val="15"/>
        <w:widowControl/>
        <w:tabs>
          <w:tab w:val="left" w:pos="851"/>
        </w:tabs>
        <w:spacing w:after="0" w:line="240" w:lineRule="auto"/>
        <w:ind w:firstLine="567"/>
        <w:jc w:val="both"/>
        <w:rPr>
          <w:i/>
          <w:sz w:val="28"/>
          <w:szCs w:val="28"/>
          <w:u w:val="single"/>
        </w:rPr>
      </w:pPr>
      <w:r w:rsidRPr="000346A7">
        <w:rPr>
          <w:i/>
          <w:sz w:val="28"/>
          <w:szCs w:val="28"/>
          <w:u w:val="single"/>
        </w:rPr>
        <w:t xml:space="preserve">Дополнительные </w:t>
      </w:r>
      <w:r w:rsidR="00B74914" w:rsidRPr="000346A7">
        <w:rPr>
          <w:i/>
          <w:sz w:val="28"/>
          <w:szCs w:val="28"/>
          <w:u w:val="single"/>
        </w:rPr>
        <w:t xml:space="preserve">(рекомендуемые) </w:t>
      </w:r>
      <w:r w:rsidRPr="000346A7">
        <w:rPr>
          <w:i/>
          <w:sz w:val="28"/>
          <w:szCs w:val="28"/>
          <w:u w:val="single"/>
        </w:rPr>
        <w:t>мероприятия</w:t>
      </w:r>
    </w:p>
    <w:p w:rsidR="00AE5E13" w:rsidRPr="000346A7" w:rsidRDefault="00AE5E13" w:rsidP="00F62E8C">
      <w:pPr>
        <w:pStyle w:val="15"/>
        <w:widowControl/>
        <w:ind w:firstLine="567"/>
        <w:jc w:val="both"/>
        <w:rPr>
          <w:b w:val="0"/>
          <w:sz w:val="28"/>
          <w:szCs w:val="28"/>
        </w:rPr>
      </w:pPr>
      <w:r w:rsidRPr="000346A7">
        <w:rPr>
          <w:b w:val="0"/>
          <w:sz w:val="28"/>
          <w:szCs w:val="28"/>
        </w:rPr>
        <w:t>Дополнительно к минимальному перечню исследований провод</w:t>
      </w:r>
      <w:r w:rsidR="00DB5448" w:rsidRPr="000346A7">
        <w:rPr>
          <w:b w:val="0"/>
          <w:sz w:val="28"/>
          <w:szCs w:val="28"/>
        </w:rPr>
        <w:t>ятся</w:t>
      </w:r>
      <w:r w:rsidRPr="000346A7">
        <w:rPr>
          <w:b w:val="0"/>
          <w:sz w:val="28"/>
          <w:szCs w:val="28"/>
        </w:rPr>
        <w:t xml:space="preserve"> следующие лабораторные и инструментальные исследования</w:t>
      </w:r>
      <w:r w:rsidR="00DB5448" w:rsidRPr="000346A7">
        <w:rPr>
          <w:b w:val="0"/>
          <w:sz w:val="28"/>
          <w:szCs w:val="28"/>
        </w:rPr>
        <w:t xml:space="preserve"> силами Заказчика, учредителей образовательной организации</w:t>
      </w:r>
      <w:r w:rsidRPr="000346A7">
        <w:rPr>
          <w:b w:val="0"/>
          <w:sz w:val="28"/>
          <w:szCs w:val="28"/>
        </w:rPr>
        <w:t>:</w:t>
      </w:r>
    </w:p>
    <w:tbl>
      <w:tblPr>
        <w:tblW w:w="5000" w:type="pct"/>
        <w:tblCellMar>
          <w:top w:w="57" w:type="dxa"/>
          <w:left w:w="57" w:type="dxa"/>
          <w:bottom w:w="57" w:type="dxa"/>
          <w:right w:w="57" w:type="dxa"/>
        </w:tblCellMar>
        <w:tblLook w:val="0600" w:firstRow="0" w:lastRow="0" w:firstColumn="0" w:lastColumn="0" w:noHBand="1" w:noVBand="1"/>
      </w:tblPr>
      <w:tblGrid>
        <w:gridCol w:w="5856"/>
        <w:gridCol w:w="4403"/>
        <w:gridCol w:w="2076"/>
        <w:gridCol w:w="2733"/>
      </w:tblGrid>
      <w:tr w:rsidR="000346A7" w:rsidRPr="000346A7" w:rsidTr="00207A07">
        <w:trPr>
          <w:trHeight w:val="367"/>
        </w:trPr>
        <w:tc>
          <w:tcPr>
            <w:tcW w:w="1943"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vAlign w:val="center"/>
            <w:hideMark/>
          </w:tcPr>
          <w:p w:rsidR="00AE5E13" w:rsidRPr="000346A7" w:rsidRDefault="00AE5E13" w:rsidP="00AE5E13">
            <w:pPr>
              <w:spacing w:after="0" w:line="240" w:lineRule="auto"/>
              <w:jc w:val="center"/>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b/>
                <w:bCs/>
                <w:spacing w:val="1"/>
                <w:kern w:val="24"/>
                <w:sz w:val="24"/>
                <w:szCs w:val="24"/>
                <w:lang w:eastAsia="ru-RU"/>
              </w:rPr>
              <w:t>Вид исследований</w:t>
            </w:r>
          </w:p>
        </w:tc>
        <w:tc>
          <w:tcPr>
            <w:tcW w:w="1461"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vAlign w:val="center"/>
            <w:hideMark/>
          </w:tcPr>
          <w:p w:rsidR="00AE5E13" w:rsidRPr="000346A7" w:rsidRDefault="00AE5E13" w:rsidP="00AE5E13">
            <w:pPr>
              <w:spacing w:after="0" w:line="240" w:lineRule="auto"/>
              <w:jc w:val="center"/>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b/>
                <w:bCs/>
                <w:spacing w:val="1"/>
                <w:kern w:val="24"/>
                <w:sz w:val="24"/>
                <w:szCs w:val="24"/>
                <w:lang w:eastAsia="ru-RU"/>
              </w:rPr>
              <w:t>Объект исследования (обследования)</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vAlign w:val="center"/>
            <w:hideMark/>
          </w:tcPr>
          <w:p w:rsidR="00AE5E13" w:rsidRPr="000346A7" w:rsidRDefault="00AE5E13" w:rsidP="00AE5E13">
            <w:pPr>
              <w:spacing w:after="0" w:line="240" w:lineRule="auto"/>
              <w:jc w:val="center"/>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b/>
                <w:bCs/>
                <w:spacing w:val="1"/>
                <w:kern w:val="24"/>
                <w:sz w:val="24"/>
                <w:szCs w:val="24"/>
                <w:lang w:eastAsia="ru-RU"/>
              </w:rPr>
              <w:t>Количество, не менее</w:t>
            </w:r>
          </w:p>
        </w:tc>
        <w:tc>
          <w:tcPr>
            <w:tcW w:w="907"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vAlign w:val="center"/>
            <w:hideMark/>
          </w:tcPr>
          <w:p w:rsidR="00AE5E13" w:rsidRPr="000346A7" w:rsidRDefault="00AE5E13" w:rsidP="00AE5E13">
            <w:pPr>
              <w:spacing w:after="0" w:line="240" w:lineRule="auto"/>
              <w:jc w:val="center"/>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b/>
                <w:bCs/>
                <w:spacing w:val="1"/>
                <w:kern w:val="24"/>
                <w:sz w:val="24"/>
                <w:szCs w:val="24"/>
                <w:lang w:eastAsia="ru-RU"/>
              </w:rPr>
              <w:t>Кратность, не реже</w:t>
            </w:r>
          </w:p>
        </w:tc>
      </w:tr>
      <w:tr w:rsidR="000346A7" w:rsidRPr="000346A7" w:rsidTr="00535687">
        <w:trPr>
          <w:trHeight w:val="1392"/>
        </w:trPr>
        <w:tc>
          <w:tcPr>
            <w:tcW w:w="1943"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hideMark/>
          </w:tcPr>
          <w:p w:rsidR="00AE5E13" w:rsidRPr="000346A7" w:rsidRDefault="00AE5E13" w:rsidP="00AE5E13">
            <w:pPr>
              <w:spacing w:after="0" w:line="240" w:lineRule="auto"/>
              <w:ind w:firstLine="216"/>
              <w:jc w:val="both"/>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b/>
                <w:bCs/>
                <w:spacing w:val="1"/>
                <w:kern w:val="24"/>
                <w:sz w:val="24"/>
                <w:szCs w:val="24"/>
                <w:lang w:eastAsia="ru-RU"/>
              </w:rPr>
              <w:t>Экспертиза</w:t>
            </w:r>
            <w:r w:rsidRPr="000346A7">
              <w:rPr>
                <w:rFonts w:ascii="Times New Roman" w:eastAsia="TimesNewRomanPSMT" w:hAnsi="Times New Roman" w:cs="Times New Roman"/>
                <w:spacing w:val="1"/>
                <w:kern w:val="24"/>
                <w:sz w:val="24"/>
                <w:szCs w:val="24"/>
                <w:lang w:eastAsia="ru-RU"/>
              </w:rPr>
              <w:t xml:space="preserve"> (санитарно-эпидемиологическая, ветеринарно-санитарная) </w:t>
            </w:r>
            <w:r w:rsidRPr="000346A7">
              <w:rPr>
                <w:rFonts w:ascii="Times New Roman" w:eastAsia="TimesNewRomanPSMT" w:hAnsi="Times New Roman" w:cs="Times New Roman"/>
                <w:b/>
                <w:bCs/>
                <w:spacing w:val="1"/>
                <w:kern w:val="24"/>
                <w:sz w:val="24"/>
                <w:szCs w:val="24"/>
                <w:lang w:eastAsia="ru-RU"/>
              </w:rPr>
              <w:t>поступающих сырья и пищевых продуктов силами Заказчика, учредителей образовательной организации</w:t>
            </w:r>
            <w:r w:rsidR="009B2323">
              <w:rPr>
                <w:rFonts w:ascii="Times New Roman" w:eastAsia="TimesNewRomanPSMT" w:hAnsi="Times New Roman" w:cs="Times New Roman"/>
                <w:b/>
                <w:bCs/>
                <w:spacing w:val="1"/>
                <w:kern w:val="24"/>
                <w:sz w:val="24"/>
                <w:szCs w:val="24"/>
                <w:lang w:eastAsia="ru-RU"/>
              </w:rPr>
              <w:t xml:space="preserve"> – п.п. 1 п. 1, п. 3 ст. 94  Федерального закона № 44-ФЗ</w:t>
            </w:r>
          </w:p>
        </w:tc>
        <w:tc>
          <w:tcPr>
            <w:tcW w:w="1461"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hideMark/>
          </w:tcPr>
          <w:p w:rsidR="00AE5E13" w:rsidRPr="000346A7" w:rsidRDefault="00AE5E13" w:rsidP="00AE5E13">
            <w:pPr>
              <w:spacing w:after="0" w:line="240" w:lineRule="auto"/>
              <w:ind w:firstLine="216"/>
              <w:jc w:val="both"/>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spacing w:val="1"/>
                <w:kern w:val="24"/>
                <w:sz w:val="24"/>
                <w:szCs w:val="24"/>
                <w:lang w:eastAsia="ru-RU"/>
              </w:rPr>
              <w:t xml:space="preserve">Поступающие пищевые продукты, сырье </w:t>
            </w:r>
          </w:p>
        </w:tc>
        <w:tc>
          <w:tcPr>
            <w:tcW w:w="689"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hideMark/>
          </w:tcPr>
          <w:p w:rsidR="00AE5E13" w:rsidRPr="000346A7" w:rsidRDefault="00AE5E13" w:rsidP="00AE5E13">
            <w:pPr>
              <w:spacing w:after="0" w:line="240" w:lineRule="auto"/>
              <w:ind w:firstLine="216"/>
              <w:jc w:val="both"/>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spacing w:val="1"/>
                <w:kern w:val="24"/>
                <w:sz w:val="24"/>
                <w:szCs w:val="24"/>
                <w:lang w:eastAsia="ru-RU"/>
              </w:rPr>
              <w:t xml:space="preserve"> 1 проба каждого вида пищевого продукта</w:t>
            </w:r>
          </w:p>
        </w:tc>
        <w:tc>
          <w:tcPr>
            <w:tcW w:w="907" w:type="pct"/>
            <w:tcBorders>
              <w:top w:val="single" w:sz="8" w:space="0" w:color="000000"/>
              <w:left w:val="single" w:sz="8" w:space="0" w:color="000000"/>
              <w:bottom w:val="single" w:sz="8" w:space="0" w:color="000000"/>
              <w:right w:val="single" w:sz="8" w:space="0" w:color="000000"/>
            </w:tcBorders>
            <w:shd w:val="clear" w:color="auto" w:fill="auto"/>
            <w:tcMar>
              <w:top w:w="61" w:type="dxa"/>
              <w:left w:w="37" w:type="dxa"/>
              <w:bottom w:w="61" w:type="dxa"/>
              <w:right w:w="37" w:type="dxa"/>
            </w:tcMar>
            <w:hideMark/>
          </w:tcPr>
          <w:p w:rsidR="00AE5E13" w:rsidRPr="000346A7" w:rsidRDefault="00AE5E13" w:rsidP="00535687">
            <w:pPr>
              <w:ind w:firstLine="216"/>
              <w:jc w:val="both"/>
              <w:rPr>
                <w:rFonts w:ascii="Times New Roman" w:eastAsia="Times New Roman" w:hAnsi="Times New Roman" w:cs="Times New Roman"/>
                <w:sz w:val="24"/>
                <w:szCs w:val="24"/>
                <w:lang w:eastAsia="ru-RU"/>
              </w:rPr>
            </w:pPr>
            <w:r w:rsidRPr="000346A7">
              <w:rPr>
                <w:rFonts w:ascii="Times New Roman" w:eastAsia="TimesNewRomanPSMT" w:hAnsi="Times New Roman" w:cs="Times New Roman"/>
                <w:spacing w:val="1"/>
                <w:kern w:val="24"/>
                <w:sz w:val="24"/>
                <w:szCs w:val="24"/>
                <w:lang w:eastAsia="ru-RU"/>
              </w:rPr>
              <w:t xml:space="preserve">1 раз в квартал </w:t>
            </w:r>
            <w:r w:rsidR="00A022A8" w:rsidRPr="000346A7">
              <w:rPr>
                <w:rFonts w:ascii="Times New Roman" w:eastAsia="TimesNewRomanPSMT" w:hAnsi="Times New Roman" w:cs="Times New Roman"/>
                <w:b/>
                <w:bCs/>
                <w:spacing w:val="1"/>
                <w:kern w:val="24"/>
              </w:rPr>
              <w:t xml:space="preserve">на основе централизованно-го заказа услуг </w:t>
            </w:r>
            <w:r w:rsidR="00A022A8" w:rsidRPr="000346A7">
              <w:rPr>
                <w:rFonts w:ascii="Times New Roman" w:eastAsia="TimesNewRomanPSMT" w:hAnsi="Times New Roman" w:cs="Times New Roman"/>
                <w:spacing w:val="1"/>
                <w:kern w:val="24"/>
              </w:rPr>
              <w:t>по лабо</w:t>
            </w:r>
            <w:r w:rsidR="00CA6221" w:rsidRPr="000346A7">
              <w:rPr>
                <w:rFonts w:ascii="Times New Roman" w:eastAsia="TimesNewRomanPSMT" w:hAnsi="Times New Roman" w:cs="Times New Roman"/>
                <w:spacing w:val="1"/>
                <w:kern w:val="24"/>
              </w:rPr>
              <w:t>-</w:t>
            </w:r>
            <w:r w:rsidR="00A022A8" w:rsidRPr="000346A7">
              <w:rPr>
                <w:rFonts w:ascii="Times New Roman" w:eastAsia="TimesNewRomanPSMT" w:hAnsi="Times New Roman" w:cs="Times New Roman"/>
                <w:spacing w:val="1"/>
                <w:kern w:val="24"/>
              </w:rPr>
              <w:t>раторному и инструмен</w:t>
            </w:r>
            <w:r w:rsidR="00CA6221" w:rsidRPr="000346A7">
              <w:rPr>
                <w:rFonts w:ascii="Times New Roman" w:eastAsia="TimesNewRomanPSMT" w:hAnsi="Times New Roman" w:cs="Times New Roman"/>
                <w:spacing w:val="1"/>
                <w:kern w:val="24"/>
              </w:rPr>
              <w:t>-</w:t>
            </w:r>
            <w:r w:rsidR="00A022A8" w:rsidRPr="000346A7">
              <w:rPr>
                <w:rFonts w:ascii="Times New Roman" w:eastAsia="TimesNewRomanPSMT" w:hAnsi="Times New Roman" w:cs="Times New Roman"/>
                <w:spacing w:val="1"/>
                <w:kern w:val="24"/>
              </w:rPr>
              <w:t>тальному исследованию</w:t>
            </w:r>
            <w:r w:rsidR="00535687">
              <w:rPr>
                <w:rFonts w:ascii="Times New Roman" w:eastAsia="TimesNewRomanPSMT" w:hAnsi="Times New Roman" w:cs="Times New Roman"/>
                <w:spacing w:val="1"/>
                <w:kern w:val="24"/>
              </w:rPr>
              <w:t>.</w:t>
            </w:r>
          </w:p>
        </w:tc>
      </w:tr>
    </w:tbl>
    <w:p w:rsidR="00F62E8C" w:rsidRDefault="00F62E8C" w:rsidP="000B2394">
      <w:pPr>
        <w:pStyle w:val="15"/>
        <w:tabs>
          <w:tab w:val="left" w:pos="851"/>
        </w:tabs>
        <w:spacing w:after="0" w:line="240" w:lineRule="auto"/>
        <w:ind w:firstLine="567"/>
        <w:jc w:val="both"/>
        <w:rPr>
          <w:b w:val="0"/>
          <w:sz w:val="28"/>
          <w:szCs w:val="28"/>
        </w:rPr>
      </w:pPr>
    </w:p>
    <w:p w:rsidR="000B2394" w:rsidRPr="000346A7" w:rsidRDefault="000B2394" w:rsidP="000B2394">
      <w:pPr>
        <w:pStyle w:val="15"/>
        <w:tabs>
          <w:tab w:val="left" w:pos="851"/>
        </w:tabs>
        <w:spacing w:after="0" w:line="240" w:lineRule="auto"/>
        <w:ind w:firstLine="567"/>
        <w:jc w:val="both"/>
        <w:rPr>
          <w:b w:val="0"/>
          <w:sz w:val="28"/>
          <w:szCs w:val="28"/>
        </w:rPr>
      </w:pPr>
      <w:r w:rsidRPr="000346A7">
        <w:rPr>
          <w:b w:val="0"/>
          <w:sz w:val="28"/>
          <w:szCs w:val="28"/>
        </w:rPr>
        <w:t xml:space="preserve">В ходе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применяются </w:t>
      </w:r>
      <w:r w:rsidRPr="000346A7">
        <w:rPr>
          <w:sz w:val="28"/>
          <w:szCs w:val="28"/>
        </w:rPr>
        <w:t>методик</w:t>
      </w:r>
      <w:r w:rsidR="00683B85" w:rsidRPr="000346A7">
        <w:rPr>
          <w:sz w:val="28"/>
          <w:szCs w:val="28"/>
        </w:rPr>
        <w:t>и</w:t>
      </w:r>
      <w:r w:rsidRPr="000346A7">
        <w:rPr>
          <w:sz w:val="28"/>
          <w:szCs w:val="28"/>
        </w:rPr>
        <w:t xml:space="preserve"> э</w:t>
      </w:r>
      <w:r w:rsidR="00683B85" w:rsidRPr="000346A7">
        <w:rPr>
          <w:sz w:val="28"/>
          <w:szCs w:val="28"/>
        </w:rPr>
        <w:t>кспресс-анализа</w:t>
      </w:r>
      <w:r w:rsidR="00BA3F5A" w:rsidRPr="000346A7">
        <w:rPr>
          <w:b w:val="0"/>
          <w:sz w:val="28"/>
          <w:szCs w:val="28"/>
        </w:rPr>
        <w:t>:</w:t>
      </w:r>
      <w:r w:rsidR="00683B85" w:rsidRPr="000346A7">
        <w:rPr>
          <w:b w:val="0"/>
          <w:sz w:val="28"/>
          <w:szCs w:val="28"/>
        </w:rPr>
        <w:t xml:space="preserve"> </w:t>
      </w:r>
    </w:p>
    <w:p w:rsidR="000B2394" w:rsidRPr="000346A7" w:rsidRDefault="000B2394" w:rsidP="000B2394">
      <w:pPr>
        <w:pStyle w:val="15"/>
        <w:tabs>
          <w:tab w:val="left" w:pos="851"/>
        </w:tabs>
        <w:spacing w:after="0" w:line="240" w:lineRule="auto"/>
        <w:ind w:firstLine="567"/>
        <w:jc w:val="both"/>
        <w:rPr>
          <w:b w:val="0"/>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7157"/>
        <w:gridCol w:w="3120"/>
        <w:gridCol w:w="2195"/>
        <w:gridCol w:w="2646"/>
      </w:tblGrid>
      <w:tr w:rsidR="000346A7" w:rsidRPr="000346A7" w:rsidTr="00422B1F">
        <w:trPr>
          <w:trHeight w:val="311"/>
          <w:tblHeader/>
        </w:trPr>
        <w:tc>
          <w:tcPr>
            <w:tcW w:w="2367" w:type="pct"/>
            <w:tcBorders>
              <w:top w:val="single" w:sz="4" w:space="0" w:color="auto"/>
              <w:left w:val="single" w:sz="4" w:space="0" w:color="auto"/>
              <w:bottom w:val="single" w:sz="4" w:space="0" w:color="auto"/>
              <w:right w:val="single" w:sz="4" w:space="0" w:color="auto"/>
            </w:tcBorders>
            <w:vAlign w:val="center"/>
          </w:tcPr>
          <w:p w:rsidR="00BA3F5A" w:rsidRPr="000346A7" w:rsidRDefault="00BA3F5A" w:rsidP="00A233A3">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Вид исследований</w:t>
            </w:r>
          </w:p>
        </w:tc>
        <w:tc>
          <w:tcPr>
            <w:tcW w:w="1032" w:type="pct"/>
            <w:tcBorders>
              <w:top w:val="single" w:sz="4" w:space="0" w:color="auto"/>
              <w:left w:val="single" w:sz="4" w:space="0" w:color="auto"/>
              <w:bottom w:val="single" w:sz="4" w:space="0" w:color="auto"/>
              <w:right w:val="single" w:sz="4" w:space="0" w:color="auto"/>
            </w:tcBorders>
            <w:vAlign w:val="center"/>
          </w:tcPr>
          <w:p w:rsidR="00BA3F5A" w:rsidRPr="000346A7" w:rsidRDefault="00BA3F5A" w:rsidP="00A233A3">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Объект исследования (обследования)</w:t>
            </w:r>
          </w:p>
        </w:tc>
        <w:tc>
          <w:tcPr>
            <w:tcW w:w="726" w:type="pct"/>
            <w:tcBorders>
              <w:top w:val="single" w:sz="4" w:space="0" w:color="auto"/>
              <w:left w:val="single" w:sz="4" w:space="0" w:color="auto"/>
              <w:bottom w:val="single" w:sz="4" w:space="0" w:color="auto"/>
              <w:right w:val="single" w:sz="4" w:space="0" w:color="auto"/>
            </w:tcBorders>
            <w:vAlign w:val="center"/>
          </w:tcPr>
          <w:p w:rsidR="00BA3F5A" w:rsidRPr="000346A7" w:rsidRDefault="00BA3F5A" w:rsidP="00A233A3">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Количество, не менее</w:t>
            </w:r>
          </w:p>
        </w:tc>
        <w:tc>
          <w:tcPr>
            <w:tcW w:w="875" w:type="pct"/>
            <w:tcBorders>
              <w:top w:val="single" w:sz="4" w:space="0" w:color="auto"/>
              <w:left w:val="single" w:sz="4" w:space="0" w:color="auto"/>
              <w:bottom w:val="single" w:sz="4" w:space="0" w:color="auto"/>
              <w:right w:val="single" w:sz="4" w:space="0" w:color="auto"/>
            </w:tcBorders>
            <w:vAlign w:val="center"/>
          </w:tcPr>
          <w:p w:rsidR="00BA3F5A" w:rsidRPr="000346A7" w:rsidRDefault="00BA3F5A" w:rsidP="00A233A3">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Кратность, не реже</w:t>
            </w:r>
          </w:p>
        </w:tc>
      </w:tr>
      <w:tr w:rsidR="000346A7" w:rsidRPr="000346A7" w:rsidTr="00FB1F4C">
        <w:trPr>
          <w:trHeight w:val="128"/>
        </w:trPr>
        <w:tc>
          <w:tcPr>
            <w:tcW w:w="5000" w:type="pct"/>
            <w:gridSpan w:val="4"/>
            <w:tcBorders>
              <w:top w:val="single" w:sz="4" w:space="0" w:color="auto"/>
              <w:left w:val="single" w:sz="4" w:space="0" w:color="auto"/>
              <w:bottom w:val="single" w:sz="4" w:space="0" w:color="auto"/>
              <w:right w:val="single" w:sz="4" w:space="0" w:color="auto"/>
            </w:tcBorders>
            <w:vAlign w:val="center"/>
          </w:tcPr>
          <w:p w:rsidR="00EC7E0E" w:rsidRPr="000346A7" w:rsidRDefault="00EC7E0E" w:rsidP="00101B52">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bCs/>
                <w:spacing w:val="1"/>
                <w:sz w:val="24"/>
                <w:szCs w:val="24"/>
                <w:shd w:val="clear" w:color="auto" w:fill="FFFFFF"/>
              </w:rPr>
              <w:t>Контроль показателей качества поступающих пищевых продуктов</w:t>
            </w:r>
          </w:p>
        </w:tc>
      </w:tr>
      <w:tr w:rsidR="000346A7" w:rsidRPr="000346A7" w:rsidTr="00422B1F">
        <w:trPr>
          <w:trHeight w:val="46"/>
        </w:trPr>
        <w:tc>
          <w:tcPr>
            <w:tcW w:w="2367" w:type="pct"/>
            <w:tcBorders>
              <w:top w:val="single" w:sz="4" w:space="0" w:color="auto"/>
              <w:left w:val="single" w:sz="4" w:space="0" w:color="auto"/>
              <w:bottom w:val="single" w:sz="4" w:space="0" w:color="auto"/>
              <w:right w:val="single" w:sz="4" w:space="0" w:color="auto"/>
            </w:tcBorders>
          </w:tcPr>
          <w:p w:rsidR="00265859" w:rsidRPr="000346A7" w:rsidRDefault="00265859" w:rsidP="00FB1F4C">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Определение свежести и доброкачественности мяса </w:t>
            </w:r>
          </w:p>
        </w:tc>
        <w:tc>
          <w:tcPr>
            <w:tcW w:w="1032" w:type="pct"/>
            <w:tcBorders>
              <w:top w:val="single" w:sz="4" w:space="0" w:color="auto"/>
              <w:left w:val="single" w:sz="4" w:space="0" w:color="auto"/>
              <w:bottom w:val="single" w:sz="4" w:space="0" w:color="auto"/>
              <w:right w:val="single" w:sz="4" w:space="0" w:color="auto"/>
            </w:tcBorders>
          </w:tcPr>
          <w:p w:rsidR="00265859" w:rsidRPr="000346A7" w:rsidRDefault="00265859" w:rsidP="00265859">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Мясо</w:t>
            </w:r>
          </w:p>
        </w:tc>
        <w:tc>
          <w:tcPr>
            <w:tcW w:w="726" w:type="pct"/>
            <w:vMerge w:val="restart"/>
            <w:tcBorders>
              <w:top w:val="single" w:sz="4" w:space="0" w:color="auto"/>
              <w:left w:val="single" w:sz="4" w:space="0" w:color="auto"/>
              <w:right w:val="single" w:sz="4" w:space="0" w:color="auto"/>
            </w:tcBorders>
            <w:vAlign w:val="center"/>
          </w:tcPr>
          <w:p w:rsidR="00265859" w:rsidRPr="000346A7" w:rsidRDefault="00265859" w:rsidP="005728B9">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 проба каждого вида пищевого продукта</w:t>
            </w:r>
          </w:p>
        </w:tc>
        <w:tc>
          <w:tcPr>
            <w:tcW w:w="875" w:type="pct"/>
            <w:vMerge w:val="restart"/>
            <w:tcBorders>
              <w:top w:val="single" w:sz="4" w:space="0" w:color="auto"/>
              <w:left w:val="single" w:sz="4" w:space="0" w:color="auto"/>
              <w:right w:val="single" w:sz="4" w:space="0" w:color="auto"/>
            </w:tcBorders>
            <w:vAlign w:val="center"/>
          </w:tcPr>
          <w:p w:rsidR="00265859" w:rsidRPr="000346A7" w:rsidRDefault="00265859" w:rsidP="00586ADA">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Каждая поступающая партия пищевых продуктов</w:t>
            </w:r>
          </w:p>
        </w:tc>
      </w:tr>
      <w:tr w:rsidR="000346A7" w:rsidRPr="000346A7" w:rsidTr="00422B1F">
        <w:trPr>
          <w:trHeight w:val="20"/>
        </w:trPr>
        <w:tc>
          <w:tcPr>
            <w:tcW w:w="2367" w:type="pct"/>
            <w:tcBorders>
              <w:top w:val="single" w:sz="4" w:space="0" w:color="auto"/>
              <w:left w:val="single" w:sz="4" w:space="0" w:color="auto"/>
              <w:bottom w:val="single" w:sz="4" w:space="0" w:color="auto"/>
              <w:right w:val="single" w:sz="4" w:space="0" w:color="auto"/>
            </w:tcBorders>
          </w:tcPr>
          <w:p w:rsidR="00265859" w:rsidRPr="000346A7" w:rsidRDefault="00265859" w:rsidP="00863FE4">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Определение свежести и доброкачественности рыбы</w:t>
            </w:r>
          </w:p>
        </w:tc>
        <w:tc>
          <w:tcPr>
            <w:tcW w:w="1032" w:type="pct"/>
            <w:tcBorders>
              <w:top w:val="single" w:sz="4" w:space="0" w:color="auto"/>
              <w:left w:val="single" w:sz="4" w:space="0" w:color="auto"/>
              <w:bottom w:val="single" w:sz="4" w:space="0" w:color="auto"/>
              <w:right w:val="single" w:sz="4" w:space="0" w:color="auto"/>
            </w:tcBorders>
          </w:tcPr>
          <w:p w:rsidR="00265859" w:rsidRPr="000346A7" w:rsidRDefault="00265859" w:rsidP="00265859">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Рыба</w:t>
            </w:r>
          </w:p>
        </w:tc>
        <w:tc>
          <w:tcPr>
            <w:tcW w:w="726" w:type="pct"/>
            <w:vMerge/>
            <w:tcBorders>
              <w:left w:val="single" w:sz="4" w:space="0" w:color="auto"/>
              <w:right w:val="single" w:sz="4" w:space="0" w:color="auto"/>
            </w:tcBorders>
          </w:tcPr>
          <w:p w:rsidR="00265859" w:rsidRPr="000346A7" w:rsidRDefault="00265859" w:rsidP="00A233A3">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p>
        </w:tc>
        <w:tc>
          <w:tcPr>
            <w:tcW w:w="875" w:type="pct"/>
            <w:vMerge/>
            <w:tcBorders>
              <w:left w:val="single" w:sz="4" w:space="0" w:color="auto"/>
              <w:right w:val="single" w:sz="4" w:space="0" w:color="auto"/>
            </w:tcBorders>
          </w:tcPr>
          <w:p w:rsidR="00265859" w:rsidRPr="000346A7" w:rsidRDefault="00265859" w:rsidP="00A233A3">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p>
        </w:tc>
      </w:tr>
      <w:tr w:rsidR="000346A7" w:rsidRPr="000346A7" w:rsidTr="00422B1F">
        <w:trPr>
          <w:trHeight w:val="20"/>
        </w:trPr>
        <w:tc>
          <w:tcPr>
            <w:tcW w:w="2367" w:type="pct"/>
            <w:tcBorders>
              <w:top w:val="single" w:sz="4" w:space="0" w:color="auto"/>
              <w:left w:val="single" w:sz="4" w:space="0" w:color="auto"/>
              <w:bottom w:val="single" w:sz="4" w:space="0" w:color="auto"/>
              <w:right w:val="single" w:sz="4" w:space="0" w:color="auto"/>
            </w:tcBorders>
          </w:tcPr>
          <w:p w:rsidR="00265859" w:rsidRPr="000346A7" w:rsidRDefault="00265859" w:rsidP="00863FE4">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Определение свежести и доброкачественности молока</w:t>
            </w:r>
          </w:p>
        </w:tc>
        <w:tc>
          <w:tcPr>
            <w:tcW w:w="1032" w:type="pct"/>
            <w:tcBorders>
              <w:top w:val="single" w:sz="4" w:space="0" w:color="auto"/>
              <w:left w:val="single" w:sz="4" w:space="0" w:color="auto"/>
              <w:bottom w:val="single" w:sz="4" w:space="0" w:color="auto"/>
              <w:right w:val="single" w:sz="4" w:space="0" w:color="auto"/>
            </w:tcBorders>
          </w:tcPr>
          <w:p w:rsidR="00265859" w:rsidRPr="000346A7" w:rsidRDefault="00265859" w:rsidP="00265859">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Молоко</w:t>
            </w:r>
          </w:p>
        </w:tc>
        <w:tc>
          <w:tcPr>
            <w:tcW w:w="726" w:type="pct"/>
            <w:vMerge/>
            <w:tcBorders>
              <w:left w:val="single" w:sz="4" w:space="0" w:color="auto"/>
              <w:right w:val="single" w:sz="4" w:space="0" w:color="auto"/>
            </w:tcBorders>
          </w:tcPr>
          <w:p w:rsidR="00265859" w:rsidRPr="000346A7" w:rsidRDefault="00265859" w:rsidP="00A233A3">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p>
        </w:tc>
        <w:tc>
          <w:tcPr>
            <w:tcW w:w="875" w:type="pct"/>
            <w:vMerge/>
            <w:tcBorders>
              <w:left w:val="single" w:sz="4" w:space="0" w:color="auto"/>
              <w:right w:val="single" w:sz="4" w:space="0" w:color="auto"/>
            </w:tcBorders>
          </w:tcPr>
          <w:p w:rsidR="00265859" w:rsidRPr="000346A7" w:rsidRDefault="00265859" w:rsidP="00A233A3">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p>
        </w:tc>
      </w:tr>
      <w:tr w:rsidR="000346A7" w:rsidRPr="000346A7" w:rsidTr="00422B1F">
        <w:trPr>
          <w:trHeight w:val="20"/>
        </w:trPr>
        <w:tc>
          <w:tcPr>
            <w:tcW w:w="2367" w:type="pct"/>
            <w:tcBorders>
              <w:top w:val="single" w:sz="4" w:space="0" w:color="auto"/>
              <w:left w:val="single" w:sz="4" w:space="0" w:color="auto"/>
              <w:bottom w:val="single" w:sz="4" w:space="0" w:color="auto"/>
              <w:right w:val="single" w:sz="4" w:space="0" w:color="auto"/>
            </w:tcBorders>
          </w:tcPr>
          <w:p w:rsidR="00265859" w:rsidRPr="000346A7" w:rsidRDefault="00265859" w:rsidP="00863FE4">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Определение нитратов в растительных пищевых продуктах</w:t>
            </w:r>
          </w:p>
        </w:tc>
        <w:tc>
          <w:tcPr>
            <w:tcW w:w="1032" w:type="pct"/>
            <w:tcBorders>
              <w:top w:val="single" w:sz="4" w:space="0" w:color="auto"/>
              <w:left w:val="single" w:sz="4" w:space="0" w:color="auto"/>
              <w:bottom w:val="single" w:sz="4" w:space="0" w:color="auto"/>
              <w:right w:val="single" w:sz="4" w:space="0" w:color="auto"/>
            </w:tcBorders>
          </w:tcPr>
          <w:p w:rsidR="00265859" w:rsidRPr="000346A7" w:rsidRDefault="00265859" w:rsidP="00265859">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Овощи и фрукты, зелень</w:t>
            </w:r>
          </w:p>
        </w:tc>
        <w:tc>
          <w:tcPr>
            <w:tcW w:w="726" w:type="pct"/>
            <w:vMerge/>
            <w:tcBorders>
              <w:left w:val="single" w:sz="4" w:space="0" w:color="auto"/>
              <w:bottom w:val="single" w:sz="4" w:space="0" w:color="auto"/>
              <w:right w:val="single" w:sz="4" w:space="0" w:color="auto"/>
            </w:tcBorders>
          </w:tcPr>
          <w:p w:rsidR="00265859" w:rsidRPr="000346A7" w:rsidRDefault="00265859" w:rsidP="00A233A3">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p>
        </w:tc>
        <w:tc>
          <w:tcPr>
            <w:tcW w:w="875" w:type="pct"/>
            <w:vMerge/>
            <w:tcBorders>
              <w:left w:val="single" w:sz="4" w:space="0" w:color="auto"/>
              <w:bottom w:val="single" w:sz="4" w:space="0" w:color="auto"/>
              <w:right w:val="single" w:sz="4" w:space="0" w:color="auto"/>
            </w:tcBorders>
          </w:tcPr>
          <w:p w:rsidR="00265859" w:rsidRPr="000346A7" w:rsidRDefault="00265859" w:rsidP="00A233A3">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p>
        </w:tc>
      </w:tr>
      <w:tr w:rsidR="000346A7" w:rsidRPr="000346A7" w:rsidTr="00FB1F4C">
        <w:trPr>
          <w:trHeight w:val="234"/>
        </w:trPr>
        <w:tc>
          <w:tcPr>
            <w:tcW w:w="5000" w:type="pct"/>
            <w:gridSpan w:val="4"/>
            <w:tcBorders>
              <w:top w:val="single" w:sz="4" w:space="0" w:color="auto"/>
              <w:left w:val="single" w:sz="4" w:space="0" w:color="auto"/>
              <w:bottom w:val="single" w:sz="4" w:space="0" w:color="auto"/>
              <w:right w:val="single" w:sz="4" w:space="0" w:color="auto"/>
            </w:tcBorders>
            <w:vAlign w:val="center"/>
          </w:tcPr>
          <w:p w:rsidR="00EC7E0E" w:rsidRPr="000346A7" w:rsidRDefault="00EC7E0E" w:rsidP="00101B52">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bCs/>
                <w:spacing w:val="1"/>
                <w:sz w:val="24"/>
                <w:szCs w:val="24"/>
                <w:shd w:val="clear" w:color="auto" w:fill="FFFFFF"/>
              </w:rPr>
              <w:t>Контроль показателей качества готовых блюд</w:t>
            </w:r>
          </w:p>
        </w:tc>
      </w:tr>
      <w:tr w:rsidR="000346A7" w:rsidRPr="000346A7" w:rsidTr="00D05D9E">
        <w:tc>
          <w:tcPr>
            <w:tcW w:w="2367"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lastRenderedPageBreak/>
              <w:t>Качество термической обработки мясных и рыбных изделий</w:t>
            </w:r>
          </w:p>
        </w:tc>
        <w:tc>
          <w:tcPr>
            <w:tcW w:w="1032"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Мясные и рыбные изделия</w:t>
            </w:r>
          </w:p>
        </w:tc>
        <w:tc>
          <w:tcPr>
            <w:tcW w:w="726"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вид блюд</w:t>
            </w:r>
          </w:p>
        </w:tc>
        <w:tc>
          <w:tcPr>
            <w:tcW w:w="875" w:type="pct"/>
            <w:tcBorders>
              <w:top w:val="single" w:sz="4" w:space="0" w:color="auto"/>
              <w:left w:val="single" w:sz="4" w:space="0" w:color="auto"/>
              <w:bottom w:val="single" w:sz="4" w:space="0" w:color="auto"/>
              <w:right w:val="single" w:sz="4" w:space="0" w:color="auto"/>
            </w:tcBorders>
            <w:vAlign w:val="center"/>
          </w:tcPr>
          <w:p w:rsidR="001A7420" w:rsidRPr="000346A7" w:rsidRDefault="001A7420"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D05D9E">
        <w:tc>
          <w:tcPr>
            <w:tcW w:w="2367"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Определение массы порции готового блюда</w:t>
            </w:r>
          </w:p>
        </w:tc>
        <w:tc>
          <w:tcPr>
            <w:tcW w:w="1032"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Готовая пища</w:t>
            </w:r>
          </w:p>
        </w:tc>
        <w:tc>
          <w:tcPr>
            <w:tcW w:w="726"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вид блюд</w:t>
            </w:r>
          </w:p>
        </w:tc>
        <w:tc>
          <w:tcPr>
            <w:tcW w:w="875" w:type="pct"/>
            <w:tcBorders>
              <w:top w:val="single" w:sz="4" w:space="0" w:color="auto"/>
              <w:left w:val="single" w:sz="4" w:space="0" w:color="auto"/>
              <w:bottom w:val="single" w:sz="4" w:space="0" w:color="auto"/>
              <w:right w:val="single" w:sz="4" w:space="0" w:color="auto"/>
            </w:tcBorders>
            <w:vAlign w:val="center"/>
          </w:tcPr>
          <w:p w:rsidR="001A7420" w:rsidRPr="000346A7" w:rsidRDefault="001A7420"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D05D9E">
        <w:tc>
          <w:tcPr>
            <w:tcW w:w="2367"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Определение температуры готовых блюд</w:t>
            </w:r>
          </w:p>
        </w:tc>
        <w:tc>
          <w:tcPr>
            <w:tcW w:w="1032"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Готовая пища</w:t>
            </w:r>
          </w:p>
        </w:tc>
        <w:tc>
          <w:tcPr>
            <w:tcW w:w="726" w:type="pct"/>
            <w:tcBorders>
              <w:top w:val="single" w:sz="4" w:space="0" w:color="auto"/>
              <w:left w:val="single" w:sz="4" w:space="0" w:color="auto"/>
              <w:bottom w:val="single" w:sz="4" w:space="0" w:color="auto"/>
              <w:right w:val="single" w:sz="4" w:space="0" w:color="auto"/>
            </w:tcBorders>
          </w:tcPr>
          <w:p w:rsidR="001A7420" w:rsidRPr="000346A7" w:rsidRDefault="001A7420" w:rsidP="001A7420">
            <w:pPr>
              <w:autoSpaceDE w:val="0"/>
              <w:autoSpaceDN w:val="0"/>
              <w:adjustRightInd w:val="0"/>
              <w:spacing w:after="0" w:line="240" w:lineRule="auto"/>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вид блюд</w:t>
            </w:r>
          </w:p>
        </w:tc>
        <w:tc>
          <w:tcPr>
            <w:tcW w:w="875" w:type="pct"/>
            <w:tcBorders>
              <w:top w:val="single" w:sz="4" w:space="0" w:color="auto"/>
              <w:left w:val="single" w:sz="4" w:space="0" w:color="auto"/>
              <w:bottom w:val="single" w:sz="4" w:space="0" w:color="auto"/>
              <w:right w:val="single" w:sz="4" w:space="0" w:color="auto"/>
            </w:tcBorders>
            <w:vAlign w:val="center"/>
          </w:tcPr>
          <w:p w:rsidR="001A7420" w:rsidRPr="000346A7" w:rsidRDefault="001A7420"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FB1F4C">
        <w:trPr>
          <w:trHeight w:val="119"/>
        </w:trPr>
        <w:tc>
          <w:tcPr>
            <w:tcW w:w="5000" w:type="pct"/>
            <w:gridSpan w:val="4"/>
            <w:tcBorders>
              <w:top w:val="single" w:sz="4" w:space="0" w:color="auto"/>
              <w:left w:val="single" w:sz="4" w:space="0" w:color="auto"/>
              <w:bottom w:val="single" w:sz="4" w:space="0" w:color="auto"/>
              <w:right w:val="single" w:sz="4" w:space="0" w:color="auto"/>
            </w:tcBorders>
            <w:vAlign w:val="center"/>
          </w:tcPr>
          <w:p w:rsidR="00101B52" w:rsidRPr="000346A7" w:rsidRDefault="00101B52" w:rsidP="00101B52">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spacing w:val="1"/>
                <w:sz w:val="24"/>
                <w:szCs w:val="24"/>
                <w:shd w:val="clear" w:color="auto" w:fill="FFFFFF"/>
              </w:rPr>
              <w:t>Контроль правильности обработки рук работников пищевых предприятий</w:t>
            </w:r>
          </w:p>
        </w:tc>
      </w:tr>
      <w:tr w:rsidR="000346A7" w:rsidRPr="000346A7" w:rsidTr="00D05D9E">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 xml:space="preserve">Контроль правильности обработки рук персонала </w:t>
            </w:r>
            <w:r w:rsidRPr="000346A7">
              <w:rPr>
                <w:rFonts w:ascii="Times New Roman" w:eastAsia="TimesNewRomanPSMT" w:hAnsi="Times New Roman" w:cs="Times New Roman"/>
                <w:bCs/>
                <w:spacing w:val="1"/>
                <w:sz w:val="24"/>
                <w:szCs w:val="24"/>
                <w:shd w:val="clear" w:color="auto" w:fill="FFFFFF"/>
              </w:rPr>
              <w:t xml:space="preserve">– </w:t>
            </w:r>
            <w:r w:rsidRPr="000346A7">
              <w:rPr>
                <w:rFonts w:ascii="Times New Roman" w:eastAsia="TimesNewRomanPSMT" w:hAnsi="Times New Roman" w:cs="Times New Roman"/>
                <w:spacing w:val="1"/>
                <w:sz w:val="24"/>
                <w:szCs w:val="24"/>
                <w:shd w:val="clear" w:color="auto" w:fill="FFFFFF"/>
              </w:rPr>
              <w:t>определение остаточного хлора на поверхности рук</w:t>
            </w:r>
          </w:p>
        </w:tc>
        <w:tc>
          <w:tcPr>
            <w:tcW w:w="1032"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Руки персонала, находящегося на смене</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Работники, по инструкции обрабатывающие руки дезинфекционными средствами</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Каждую смену</w:t>
            </w:r>
          </w:p>
        </w:tc>
      </w:tr>
      <w:tr w:rsidR="000346A7" w:rsidRPr="000346A7" w:rsidTr="00E2459C">
        <w:tc>
          <w:tcPr>
            <w:tcW w:w="5000" w:type="pct"/>
            <w:gridSpan w:val="4"/>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b/>
                <w:spacing w:val="1"/>
                <w:sz w:val="24"/>
                <w:szCs w:val="24"/>
                <w:shd w:val="clear" w:color="auto" w:fill="FFFFFF"/>
              </w:rPr>
            </w:pPr>
            <w:r w:rsidRPr="000346A7">
              <w:rPr>
                <w:rFonts w:ascii="Times New Roman" w:eastAsia="TimesNewRomanPSMT" w:hAnsi="Times New Roman" w:cs="Times New Roman"/>
                <w:b/>
                <w:bCs/>
                <w:spacing w:val="1"/>
                <w:sz w:val="24"/>
                <w:szCs w:val="24"/>
                <w:shd w:val="clear" w:color="auto" w:fill="FFFFFF"/>
              </w:rPr>
              <w:t>Контроль показателей санитарного состояния пищевого объекта</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Общая микробная обсемененность</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Объекты питания</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5 проб</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Каждую смену</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Определение суммарного загрязнения</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Объекты питания</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5 проб</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Каждую смену</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bCs/>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Качество мытья столовой посуды, приборов</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Столовая посуда, приборы</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10 проб</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bCs/>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Определение концентрации растворов технических щелочных моющих средств</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Вода в моечных ваннах</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 проба</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bCs/>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Определение концентрации растворов синтетических моющих средств</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Вода в моечных ваннах</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 проба</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r w:rsidR="000346A7" w:rsidRPr="000346A7" w:rsidTr="00A90646">
        <w:tc>
          <w:tcPr>
            <w:tcW w:w="2367" w:type="pct"/>
            <w:tcBorders>
              <w:top w:val="single" w:sz="4" w:space="0" w:color="auto"/>
              <w:left w:val="single" w:sz="4" w:space="0" w:color="auto"/>
              <w:bottom w:val="single" w:sz="4" w:space="0" w:color="auto"/>
              <w:right w:val="single" w:sz="4" w:space="0" w:color="auto"/>
            </w:tcBorders>
          </w:tcPr>
          <w:p w:rsidR="00CF389F" w:rsidRPr="000346A7" w:rsidRDefault="00CF389F" w:rsidP="00CF389F">
            <w:pPr>
              <w:autoSpaceDE w:val="0"/>
              <w:autoSpaceDN w:val="0"/>
              <w:adjustRightInd w:val="0"/>
              <w:spacing w:after="0" w:line="240" w:lineRule="auto"/>
              <w:ind w:firstLine="217"/>
              <w:jc w:val="both"/>
              <w:rPr>
                <w:rFonts w:ascii="Times New Roman" w:eastAsia="TimesNewRomanPSMT" w:hAnsi="Times New Roman" w:cs="Times New Roman"/>
                <w:bCs/>
                <w:spacing w:val="1"/>
                <w:sz w:val="24"/>
                <w:szCs w:val="24"/>
                <w:shd w:val="clear" w:color="auto" w:fill="FFFFFF"/>
              </w:rPr>
            </w:pPr>
            <w:r w:rsidRPr="000346A7">
              <w:rPr>
                <w:rFonts w:ascii="Times New Roman" w:eastAsia="TimesNewRomanPSMT" w:hAnsi="Times New Roman" w:cs="Times New Roman"/>
                <w:bCs/>
                <w:spacing w:val="1"/>
                <w:sz w:val="24"/>
                <w:szCs w:val="24"/>
                <w:shd w:val="clear" w:color="auto" w:fill="FFFFFF"/>
              </w:rPr>
              <w:t>Определение температуры воды в моечных ваннах</w:t>
            </w:r>
          </w:p>
        </w:tc>
        <w:tc>
          <w:tcPr>
            <w:tcW w:w="1032"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A90646">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Вода в моечных ваннах</w:t>
            </w:r>
          </w:p>
        </w:tc>
        <w:tc>
          <w:tcPr>
            <w:tcW w:w="726"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E2459C">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1 проба</w:t>
            </w:r>
          </w:p>
        </w:tc>
        <w:tc>
          <w:tcPr>
            <w:tcW w:w="875" w:type="pct"/>
            <w:tcBorders>
              <w:top w:val="single" w:sz="4" w:space="0" w:color="auto"/>
              <w:left w:val="single" w:sz="4" w:space="0" w:color="auto"/>
              <w:bottom w:val="single" w:sz="4" w:space="0" w:color="auto"/>
              <w:right w:val="single" w:sz="4" w:space="0" w:color="auto"/>
            </w:tcBorders>
            <w:vAlign w:val="center"/>
          </w:tcPr>
          <w:p w:rsidR="00CF389F" w:rsidRPr="000346A7" w:rsidRDefault="00CF389F" w:rsidP="00D05D9E">
            <w:pPr>
              <w:autoSpaceDE w:val="0"/>
              <w:autoSpaceDN w:val="0"/>
              <w:adjustRightInd w:val="0"/>
              <w:spacing w:after="0" w:line="240" w:lineRule="auto"/>
              <w:jc w:val="center"/>
              <w:rPr>
                <w:rFonts w:ascii="Times New Roman" w:eastAsia="TimesNewRomanPSMT" w:hAnsi="Times New Roman" w:cs="Times New Roman"/>
                <w:spacing w:val="1"/>
                <w:sz w:val="24"/>
                <w:szCs w:val="24"/>
                <w:shd w:val="clear" w:color="auto" w:fill="FFFFFF"/>
              </w:rPr>
            </w:pPr>
            <w:r w:rsidRPr="000346A7">
              <w:rPr>
                <w:rFonts w:ascii="Times New Roman" w:eastAsia="TimesNewRomanPSMT" w:hAnsi="Times New Roman" w:cs="Times New Roman"/>
                <w:spacing w:val="1"/>
                <w:sz w:val="24"/>
                <w:szCs w:val="24"/>
                <w:shd w:val="clear" w:color="auto" w:fill="FFFFFF"/>
              </w:rPr>
              <w:t>Каждый прием пищи</w:t>
            </w:r>
          </w:p>
        </w:tc>
      </w:tr>
    </w:tbl>
    <w:p w:rsidR="00C13D4C" w:rsidRPr="00666487" w:rsidRDefault="00841731" w:rsidP="00666487">
      <w:pPr>
        <w:pStyle w:val="15"/>
        <w:shd w:val="clear" w:color="auto" w:fill="auto"/>
        <w:spacing w:after="0" w:line="240" w:lineRule="auto"/>
        <w:ind w:firstLine="527"/>
        <w:rPr>
          <w:i/>
          <w:sz w:val="28"/>
          <w:szCs w:val="28"/>
        </w:rPr>
      </w:pPr>
      <w:r w:rsidRPr="00841731">
        <w:rPr>
          <w:i/>
          <w:sz w:val="28"/>
          <w:szCs w:val="28"/>
        </w:rPr>
        <w:t>Приложения к Разделу№</w:t>
      </w:r>
      <w:r>
        <w:rPr>
          <w:i/>
          <w:sz w:val="28"/>
          <w:szCs w:val="28"/>
        </w:rPr>
        <w:t>4</w:t>
      </w:r>
      <w:r w:rsidRPr="00841731">
        <w:rPr>
          <w:i/>
          <w:sz w:val="28"/>
          <w:szCs w:val="28"/>
        </w:rPr>
        <w:t>:</w:t>
      </w:r>
    </w:p>
    <w:p w:rsidR="002522C1" w:rsidRPr="002522C1" w:rsidRDefault="00666487" w:rsidP="002522C1">
      <w:pPr>
        <w:pStyle w:val="15"/>
        <w:tabs>
          <w:tab w:val="left" w:pos="851"/>
        </w:tabs>
        <w:spacing w:after="0" w:line="240" w:lineRule="auto"/>
        <w:ind w:firstLine="567"/>
        <w:rPr>
          <w:i/>
          <w:sz w:val="28"/>
          <w:szCs w:val="28"/>
        </w:rPr>
      </w:pPr>
      <w:r>
        <w:rPr>
          <w:bCs w:val="0"/>
          <w:i/>
          <w:sz w:val="28"/>
          <w:szCs w:val="28"/>
        </w:rPr>
        <w:t xml:space="preserve">Приложение </w:t>
      </w:r>
      <w:r w:rsidR="002522C1" w:rsidRPr="002522C1">
        <w:rPr>
          <w:bCs w:val="0"/>
          <w:i/>
          <w:sz w:val="28"/>
          <w:szCs w:val="28"/>
        </w:rPr>
        <w:t xml:space="preserve">№ 6 </w:t>
      </w:r>
      <w:r>
        <w:rPr>
          <w:bCs w:val="0"/>
          <w:i/>
          <w:sz w:val="28"/>
          <w:szCs w:val="28"/>
        </w:rPr>
        <w:t>«</w:t>
      </w:r>
      <w:r w:rsidR="002522C1" w:rsidRPr="002522C1">
        <w:rPr>
          <w:bCs w:val="0"/>
          <w:i/>
          <w:sz w:val="28"/>
          <w:szCs w:val="28"/>
        </w:rPr>
        <w:t>Протоколы лабораторных исс</w:t>
      </w:r>
      <w:r>
        <w:rPr>
          <w:bCs w:val="0"/>
          <w:i/>
          <w:sz w:val="28"/>
          <w:szCs w:val="28"/>
        </w:rPr>
        <w:t>ледований»</w:t>
      </w:r>
      <w:r w:rsidR="002522C1" w:rsidRPr="002522C1">
        <w:rPr>
          <w:bCs w:val="0"/>
          <w:i/>
          <w:sz w:val="28"/>
          <w:szCs w:val="28"/>
        </w:rPr>
        <w:t>.</w:t>
      </w:r>
    </w:p>
    <w:p w:rsidR="002522C1" w:rsidRPr="002522C1" w:rsidRDefault="00666487" w:rsidP="002522C1">
      <w:pPr>
        <w:pStyle w:val="15"/>
        <w:tabs>
          <w:tab w:val="left" w:pos="851"/>
        </w:tabs>
        <w:spacing w:after="0" w:line="240" w:lineRule="auto"/>
        <w:ind w:firstLine="567"/>
        <w:rPr>
          <w:i/>
          <w:sz w:val="28"/>
          <w:szCs w:val="28"/>
        </w:rPr>
      </w:pPr>
      <w:r>
        <w:rPr>
          <w:bCs w:val="0"/>
          <w:i/>
          <w:sz w:val="28"/>
          <w:szCs w:val="28"/>
        </w:rPr>
        <w:t>Приложение</w:t>
      </w:r>
      <w:r w:rsidRPr="002522C1">
        <w:rPr>
          <w:bCs w:val="0"/>
          <w:i/>
          <w:sz w:val="28"/>
          <w:szCs w:val="28"/>
        </w:rPr>
        <w:t xml:space="preserve"> </w:t>
      </w:r>
      <w:r w:rsidR="002522C1" w:rsidRPr="002522C1">
        <w:rPr>
          <w:bCs w:val="0"/>
          <w:i/>
          <w:sz w:val="28"/>
          <w:szCs w:val="28"/>
        </w:rPr>
        <w:t>№ 7 /</w:t>
      </w:r>
      <w:r w:rsidR="002522C1" w:rsidRPr="002522C1">
        <w:t xml:space="preserve"> </w:t>
      </w:r>
      <w:r w:rsidR="002522C1" w:rsidRPr="002522C1">
        <w:rPr>
          <w:bCs w:val="0"/>
          <w:i/>
          <w:sz w:val="28"/>
          <w:szCs w:val="28"/>
        </w:rPr>
        <w:t>Методы экспресс-анализа, применяемые при осуществлении производств</w:t>
      </w:r>
      <w:r>
        <w:rPr>
          <w:bCs w:val="0"/>
          <w:i/>
          <w:sz w:val="28"/>
          <w:szCs w:val="28"/>
        </w:rPr>
        <w:t>енного контроля»</w:t>
      </w:r>
      <w:r w:rsidR="002522C1" w:rsidRPr="002522C1">
        <w:rPr>
          <w:bCs w:val="0"/>
          <w:i/>
          <w:sz w:val="28"/>
          <w:szCs w:val="28"/>
        </w:rPr>
        <w:t>.</w:t>
      </w:r>
    </w:p>
    <w:p w:rsidR="000A0C60" w:rsidRPr="008B6543" w:rsidRDefault="001B31D5"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8B6543">
        <w:rPr>
          <w:sz w:val="28"/>
          <w:szCs w:val="28"/>
        </w:rPr>
        <w:lastRenderedPageBreak/>
        <w:t>Перечень должностей работников, подлежащих медицинским осмотрам, профессиональной гигиенической подготовке и аттестации</w:t>
      </w:r>
    </w:p>
    <w:p w:rsidR="000A0C60" w:rsidRPr="008B6543" w:rsidRDefault="000A0C60" w:rsidP="00B07155">
      <w:pPr>
        <w:spacing w:after="0"/>
        <w:jc w:val="both"/>
      </w:pPr>
    </w:p>
    <w:p w:rsidR="00300B9A" w:rsidRPr="008B6543" w:rsidRDefault="00300B9A" w:rsidP="00B07155">
      <w:pPr>
        <w:pStyle w:val="15"/>
        <w:tabs>
          <w:tab w:val="left" w:pos="851"/>
        </w:tabs>
        <w:spacing w:after="0" w:line="240" w:lineRule="auto"/>
        <w:ind w:firstLine="567"/>
        <w:jc w:val="both"/>
        <w:rPr>
          <w:b w:val="0"/>
          <w:sz w:val="28"/>
          <w:szCs w:val="28"/>
        </w:rPr>
      </w:pPr>
      <w:r w:rsidRPr="008B6543">
        <w:rPr>
          <w:b w:val="0"/>
          <w:i/>
          <w:sz w:val="28"/>
          <w:szCs w:val="28"/>
        </w:rPr>
        <w:t xml:space="preserve">Приказ Минздрава России от 28.01.2021 № 29н </w:t>
      </w:r>
      <w:r w:rsidR="004B27B7" w:rsidRPr="008B6543">
        <w:rPr>
          <w:b w:val="0"/>
          <w:i/>
          <w:sz w:val="28"/>
          <w:szCs w:val="28"/>
        </w:rPr>
        <w:t>«</w:t>
      </w:r>
      <w:r w:rsidRPr="008B6543">
        <w:rPr>
          <w:b w:val="0"/>
          <w:i/>
          <w:sz w:val="28"/>
          <w:szCs w:val="28"/>
        </w:rPr>
        <w: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4B27B7" w:rsidRPr="008B6543">
        <w:rPr>
          <w:b w:val="0"/>
          <w:i/>
          <w:sz w:val="28"/>
          <w:szCs w:val="28"/>
        </w:rPr>
        <w:t>»</w:t>
      </w:r>
      <w:r w:rsidRPr="008B6543">
        <w:rPr>
          <w:b w:val="0"/>
          <w:i/>
          <w:sz w:val="28"/>
          <w:szCs w:val="28"/>
        </w:rPr>
        <w:t xml:space="preserve"> – пп. 23, 25 Приложения</w:t>
      </w:r>
      <w:r w:rsidR="004B27B7" w:rsidRPr="008B6543">
        <w:rPr>
          <w:b w:val="0"/>
          <w:i/>
          <w:sz w:val="28"/>
          <w:szCs w:val="28"/>
        </w:rPr>
        <w:t xml:space="preserve"> к приказу:</w:t>
      </w:r>
    </w:p>
    <w:p w:rsidR="00300B9A" w:rsidRPr="008B6543" w:rsidRDefault="00300B9A" w:rsidP="00300B9A">
      <w:pPr>
        <w:pStyle w:val="15"/>
        <w:tabs>
          <w:tab w:val="left" w:pos="851"/>
        </w:tabs>
        <w:spacing w:after="0" w:line="240" w:lineRule="auto"/>
        <w:ind w:firstLine="567"/>
        <w:jc w:val="both"/>
        <w:rPr>
          <w:b w:val="0"/>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1477"/>
        <w:gridCol w:w="4500"/>
        <w:gridCol w:w="1840"/>
        <w:gridCol w:w="2610"/>
        <w:gridCol w:w="4691"/>
      </w:tblGrid>
      <w:tr w:rsidR="008B6543" w:rsidRPr="008B6543" w:rsidTr="00B440FA">
        <w:trPr>
          <w:trHeight w:val="439"/>
          <w:tblHeader/>
        </w:trPr>
        <w:tc>
          <w:tcPr>
            <w:tcW w:w="531" w:type="pct"/>
            <w:tcBorders>
              <w:top w:val="single" w:sz="4" w:space="0" w:color="auto"/>
              <w:left w:val="single" w:sz="4" w:space="0" w:color="auto"/>
              <w:bottom w:val="single" w:sz="4" w:space="0" w:color="auto"/>
              <w:right w:val="single" w:sz="4" w:space="0" w:color="auto"/>
            </w:tcBorders>
            <w:vAlign w:val="center"/>
          </w:tcPr>
          <w:p w:rsidR="00300B9A" w:rsidRPr="008B6543" w:rsidRDefault="00300B9A" w:rsidP="00A233A3">
            <w:pPr>
              <w:pStyle w:val="15"/>
              <w:tabs>
                <w:tab w:val="left" w:pos="851"/>
              </w:tabs>
              <w:spacing w:after="0" w:line="240" w:lineRule="auto"/>
              <w:jc w:val="center"/>
              <w:rPr>
                <w:sz w:val="24"/>
                <w:szCs w:val="24"/>
              </w:rPr>
            </w:pPr>
            <w:r w:rsidRPr="008B6543">
              <w:rPr>
                <w:sz w:val="24"/>
                <w:szCs w:val="24"/>
              </w:rPr>
              <w:t xml:space="preserve">№ </w:t>
            </w:r>
          </w:p>
          <w:p w:rsidR="00300B9A" w:rsidRPr="008B6543" w:rsidRDefault="00300B9A" w:rsidP="00A233A3">
            <w:pPr>
              <w:pStyle w:val="15"/>
              <w:tabs>
                <w:tab w:val="left" w:pos="851"/>
              </w:tabs>
              <w:spacing w:after="0" w:line="240" w:lineRule="auto"/>
              <w:jc w:val="center"/>
              <w:rPr>
                <w:sz w:val="24"/>
                <w:szCs w:val="24"/>
              </w:rPr>
            </w:pPr>
            <w:r w:rsidRPr="008B6543">
              <w:rPr>
                <w:sz w:val="24"/>
                <w:szCs w:val="24"/>
              </w:rPr>
              <w:t>п/п</w:t>
            </w:r>
          </w:p>
        </w:tc>
        <w:tc>
          <w:tcPr>
            <w:tcW w:w="1531" w:type="pct"/>
            <w:tcBorders>
              <w:top w:val="single" w:sz="4" w:space="0" w:color="auto"/>
              <w:left w:val="single" w:sz="4" w:space="0" w:color="auto"/>
              <w:bottom w:val="single" w:sz="4" w:space="0" w:color="auto"/>
              <w:right w:val="single" w:sz="4" w:space="0" w:color="auto"/>
            </w:tcBorders>
            <w:vAlign w:val="center"/>
          </w:tcPr>
          <w:p w:rsidR="00300B9A" w:rsidRPr="008B6543" w:rsidRDefault="00300B9A" w:rsidP="00A233A3">
            <w:pPr>
              <w:pStyle w:val="15"/>
              <w:tabs>
                <w:tab w:val="left" w:pos="851"/>
              </w:tabs>
              <w:spacing w:after="0" w:line="240" w:lineRule="auto"/>
              <w:jc w:val="center"/>
              <w:rPr>
                <w:sz w:val="24"/>
                <w:szCs w:val="24"/>
              </w:rPr>
            </w:pPr>
            <w:r w:rsidRPr="008B6543">
              <w:rPr>
                <w:sz w:val="24"/>
                <w:szCs w:val="24"/>
              </w:rPr>
              <w:t>Наименование вредных и (или) опасных производственных факторов</w:t>
            </w:r>
          </w:p>
        </w:tc>
        <w:tc>
          <w:tcPr>
            <w:tcW w:w="438" w:type="pct"/>
            <w:tcBorders>
              <w:top w:val="single" w:sz="4" w:space="0" w:color="auto"/>
              <w:left w:val="single" w:sz="4" w:space="0" w:color="auto"/>
              <w:bottom w:val="single" w:sz="4" w:space="0" w:color="auto"/>
              <w:right w:val="single" w:sz="4" w:space="0" w:color="auto"/>
            </w:tcBorders>
            <w:vAlign w:val="center"/>
          </w:tcPr>
          <w:p w:rsidR="00300B9A" w:rsidRPr="008B6543" w:rsidRDefault="00300B9A" w:rsidP="00A233A3">
            <w:pPr>
              <w:pStyle w:val="15"/>
              <w:tabs>
                <w:tab w:val="left" w:pos="851"/>
              </w:tabs>
              <w:spacing w:after="0" w:line="240" w:lineRule="auto"/>
              <w:jc w:val="center"/>
              <w:rPr>
                <w:sz w:val="24"/>
                <w:szCs w:val="24"/>
              </w:rPr>
            </w:pPr>
            <w:r w:rsidRPr="008B6543">
              <w:rPr>
                <w:sz w:val="24"/>
                <w:szCs w:val="24"/>
              </w:rPr>
              <w:t>Периодичность осмотров</w:t>
            </w:r>
          </w:p>
        </w:tc>
        <w:tc>
          <w:tcPr>
            <w:tcW w:w="906" w:type="pct"/>
            <w:tcBorders>
              <w:top w:val="single" w:sz="4" w:space="0" w:color="auto"/>
              <w:left w:val="single" w:sz="4" w:space="0" w:color="auto"/>
              <w:bottom w:val="single" w:sz="4" w:space="0" w:color="auto"/>
              <w:right w:val="single" w:sz="4" w:space="0" w:color="auto"/>
            </w:tcBorders>
            <w:vAlign w:val="center"/>
          </w:tcPr>
          <w:p w:rsidR="00300B9A" w:rsidRPr="008B6543" w:rsidRDefault="00300B9A" w:rsidP="00A233A3">
            <w:pPr>
              <w:pStyle w:val="15"/>
              <w:tabs>
                <w:tab w:val="left" w:pos="851"/>
              </w:tabs>
              <w:spacing w:after="0" w:line="240" w:lineRule="auto"/>
              <w:jc w:val="center"/>
              <w:rPr>
                <w:sz w:val="24"/>
                <w:szCs w:val="24"/>
              </w:rPr>
            </w:pPr>
            <w:r w:rsidRPr="008B6543">
              <w:rPr>
                <w:sz w:val="24"/>
                <w:szCs w:val="24"/>
              </w:rPr>
              <w:t>Участие врачей-специалистов</w:t>
            </w:r>
          </w:p>
        </w:tc>
        <w:tc>
          <w:tcPr>
            <w:tcW w:w="1594" w:type="pct"/>
            <w:tcBorders>
              <w:top w:val="single" w:sz="4" w:space="0" w:color="auto"/>
              <w:left w:val="single" w:sz="4" w:space="0" w:color="auto"/>
              <w:bottom w:val="single" w:sz="4" w:space="0" w:color="auto"/>
              <w:right w:val="single" w:sz="4" w:space="0" w:color="auto"/>
            </w:tcBorders>
            <w:vAlign w:val="center"/>
          </w:tcPr>
          <w:p w:rsidR="00300B9A" w:rsidRPr="008B6543" w:rsidRDefault="00300B9A" w:rsidP="00A233A3">
            <w:pPr>
              <w:pStyle w:val="15"/>
              <w:tabs>
                <w:tab w:val="left" w:pos="851"/>
              </w:tabs>
              <w:spacing w:after="0" w:line="240" w:lineRule="auto"/>
              <w:jc w:val="center"/>
              <w:rPr>
                <w:sz w:val="24"/>
                <w:szCs w:val="24"/>
              </w:rPr>
            </w:pPr>
            <w:r w:rsidRPr="008B6543">
              <w:rPr>
                <w:sz w:val="24"/>
                <w:szCs w:val="24"/>
              </w:rPr>
              <w:t>Лабораторные и функциональные исследования</w:t>
            </w:r>
          </w:p>
        </w:tc>
      </w:tr>
      <w:tr w:rsidR="008B6543" w:rsidRPr="008B6543" w:rsidTr="00B440FA">
        <w:trPr>
          <w:trHeight w:val="3497"/>
        </w:trPr>
        <w:tc>
          <w:tcPr>
            <w:tcW w:w="531"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23</w:t>
            </w:r>
          </w:p>
        </w:tc>
        <w:tc>
          <w:tcPr>
            <w:tcW w:w="1531"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A11577">
              <w:rPr>
                <w:sz w:val="24"/>
                <w:szCs w:val="24"/>
              </w:rPr>
              <w:t>Работы, где имеется контакт с пищевыми продуктами в процессе их производства, хранения, транспортировки и реализации</w:t>
            </w:r>
            <w:r w:rsidRPr="008B6543">
              <w:rPr>
                <w:b w:val="0"/>
                <w:sz w:val="24"/>
                <w:szCs w:val="24"/>
              </w:rPr>
              <w:t xml:space="preserve"> (в организациях пищевых и перерабатывающих отраслей промышленности, сельского хозяйства, пунктах, базах, складах хранения и реализации, в транспортных организациях, организациях торговли, общественного питания, на пищеблоках всех учреждений и организаций)</w:t>
            </w:r>
          </w:p>
        </w:tc>
        <w:tc>
          <w:tcPr>
            <w:tcW w:w="438"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1 раз в год</w:t>
            </w:r>
          </w:p>
        </w:tc>
        <w:tc>
          <w:tcPr>
            <w:tcW w:w="906"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Врач-оториноларинголог</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Врач-дерматовенеролог</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Врач-стоматолог</w:t>
            </w:r>
          </w:p>
        </w:tc>
        <w:tc>
          <w:tcPr>
            <w:tcW w:w="1594"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Исследование крови на сифилис</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Исследования на носительство возбудителей кишечных инфекций и серологическое обследование на брюшной тиф при поступлении на работу и в дальнейшем - по эпидпоказаниям.</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Исследования на гельминтозы при поступлении на работу и в дальнейшем - не реже 1 раза в год либо по эпидпоказаниям</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Мазок из зева и носа на наличие патогенного стафилококка при поступлении на работу, в дальнейшем - по медицинским и эпидпоказаниям.</w:t>
            </w:r>
          </w:p>
        </w:tc>
      </w:tr>
      <w:tr w:rsidR="008B6543" w:rsidRPr="008B6543" w:rsidTr="00A233A3">
        <w:tc>
          <w:tcPr>
            <w:tcW w:w="531"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25</w:t>
            </w:r>
          </w:p>
        </w:tc>
        <w:tc>
          <w:tcPr>
            <w:tcW w:w="1531" w:type="pct"/>
            <w:tcBorders>
              <w:top w:val="single" w:sz="4" w:space="0" w:color="auto"/>
              <w:left w:val="single" w:sz="4" w:space="0" w:color="auto"/>
              <w:bottom w:val="single" w:sz="4" w:space="0" w:color="auto"/>
              <w:right w:val="single" w:sz="4" w:space="0" w:color="auto"/>
            </w:tcBorders>
          </w:tcPr>
          <w:p w:rsidR="00300B9A" w:rsidRPr="00A11577" w:rsidRDefault="00300B9A" w:rsidP="00A233A3">
            <w:pPr>
              <w:pStyle w:val="15"/>
              <w:tabs>
                <w:tab w:val="left" w:pos="851"/>
              </w:tabs>
              <w:spacing w:after="0" w:line="240" w:lineRule="auto"/>
              <w:jc w:val="both"/>
              <w:rPr>
                <w:sz w:val="24"/>
                <w:szCs w:val="24"/>
              </w:rPr>
            </w:pPr>
            <w:r w:rsidRPr="00A11577">
              <w:rPr>
                <w:sz w:val="24"/>
                <w:szCs w:val="24"/>
              </w:rPr>
              <w:t>Работы в организациях, деятельность которых связана с воспитанием и обучением детей</w:t>
            </w:r>
          </w:p>
        </w:tc>
        <w:tc>
          <w:tcPr>
            <w:tcW w:w="438"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1 раз в год</w:t>
            </w:r>
          </w:p>
        </w:tc>
        <w:tc>
          <w:tcPr>
            <w:tcW w:w="906"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Врач-оториноларинголог</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Врач-дерматовенеролог</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Врач-стоматолог</w:t>
            </w:r>
          </w:p>
        </w:tc>
        <w:tc>
          <w:tcPr>
            <w:tcW w:w="1594" w:type="pct"/>
            <w:tcBorders>
              <w:top w:val="single" w:sz="4" w:space="0" w:color="auto"/>
              <w:left w:val="single" w:sz="4" w:space="0" w:color="auto"/>
              <w:bottom w:val="single" w:sz="4" w:space="0" w:color="auto"/>
              <w:right w:val="single" w:sz="4" w:space="0" w:color="auto"/>
            </w:tcBorders>
          </w:tcPr>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Исследование крови на сифилис</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Мазки на гонорею при поступлении на работу</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 xml:space="preserve">Исследования на носительство возбудителей кишечных инфекций и серологическое обследование на брюшной </w:t>
            </w:r>
            <w:r w:rsidRPr="008B6543">
              <w:rPr>
                <w:b w:val="0"/>
                <w:sz w:val="24"/>
                <w:szCs w:val="24"/>
              </w:rPr>
              <w:lastRenderedPageBreak/>
              <w:t>тиф при поступлении на работу и в дальнейшем - по эпидпоказаниям</w:t>
            </w:r>
          </w:p>
          <w:p w:rsidR="00300B9A" w:rsidRPr="008B6543" w:rsidRDefault="00300B9A" w:rsidP="00A233A3">
            <w:pPr>
              <w:pStyle w:val="15"/>
              <w:tabs>
                <w:tab w:val="left" w:pos="851"/>
              </w:tabs>
              <w:spacing w:after="0" w:line="240" w:lineRule="auto"/>
              <w:jc w:val="both"/>
              <w:rPr>
                <w:b w:val="0"/>
                <w:sz w:val="24"/>
                <w:szCs w:val="24"/>
              </w:rPr>
            </w:pPr>
            <w:r w:rsidRPr="008B6543">
              <w:rPr>
                <w:b w:val="0"/>
                <w:sz w:val="24"/>
                <w:szCs w:val="24"/>
              </w:rPr>
              <w:t>Исследования на гельминтозы при поступлении на работу и в дальнейшем - не реже 1 раза в год либо по эпидпоказаниям.</w:t>
            </w:r>
          </w:p>
        </w:tc>
      </w:tr>
    </w:tbl>
    <w:p w:rsidR="00633766" w:rsidRPr="008B6543" w:rsidRDefault="00633766" w:rsidP="00300B9A">
      <w:pPr>
        <w:pStyle w:val="15"/>
        <w:tabs>
          <w:tab w:val="left" w:pos="851"/>
        </w:tabs>
        <w:spacing w:after="0" w:line="240" w:lineRule="auto"/>
        <w:ind w:firstLine="567"/>
        <w:jc w:val="both"/>
        <w:rPr>
          <w:b w:val="0"/>
          <w:sz w:val="28"/>
          <w:szCs w:val="28"/>
        </w:rPr>
      </w:pPr>
    </w:p>
    <w:p w:rsidR="00E941DA" w:rsidRPr="008B6543" w:rsidRDefault="00E941DA" w:rsidP="00E941DA">
      <w:pPr>
        <w:pStyle w:val="15"/>
        <w:tabs>
          <w:tab w:val="left" w:pos="851"/>
        </w:tabs>
        <w:spacing w:after="0"/>
        <w:ind w:firstLine="567"/>
        <w:rPr>
          <w:b w:val="0"/>
          <w:i/>
          <w:sz w:val="28"/>
          <w:szCs w:val="28"/>
        </w:rPr>
      </w:pPr>
      <w:r w:rsidRPr="008B6543">
        <w:rPr>
          <w:b w:val="0"/>
          <w:i/>
          <w:sz w:val="28"/>
          <w:szCs w:val="28"/>
        </w:rPr>
        <w:t>Приказ Минздрава РФ от 29.06.2000 № 229</w:t>
      </w:r>
    </w:p>
    <w:p w:rsidR="00633766" w:rsidRPr="008B6543" w:rsidRDefault="00E941DA" w:rsidP="00E941DA">
      <w:pPr>
        <w:pStyle w:val="15"/>
        <w:tabs>
          <w:tab w:val="left" w:pos="851"/>
        </w:tabs>
        <w:spacing w:after="0"/>
        <w:ind w:firstLine="567"/>
        <w:rPr>
          <w:b w:val="0"/>
          <w:i/>
          <w:sz w:val="28"/>
          <w:szCs w:val="28"/>
        </w:rPr>
      </w:pPr>
      <w:r w:rsidRPr="008B6543">
        <w:rPr>
          <w:b w:val="0"/>
          <w:i/>
          <w:sz w:val="28"/>
          <w:szCs w:val="28"/>
        </w:rPr>
        <w:t>«О профессиональной гигиенической подготовке и аттестации должностных лиц и работников организаций»:</w:t>
      </w:r>
    </w:p>
    <w:p w:rsidR="00300B9A" w:rsidRPr="00A11577" w:rsidRDefault="00300B9A" w:rsidP="00E941DA">
      <w:pPr>
        <w:pStyle w:val="15"/>
        <w:tabs>
          <w:tab w:val="left" w:pos="851"/>
        </w:tabs>
        <w:spacing w:after="0" w:line="240" w:lineRule="auto"/>
        <w:ind w:firstLine="567"/>
        <w:jc w:val="both"/>
        <w:rPr>
          <w:sz w:val="28"/>
          <w:szCs w:val="28"/>
        </w:rPr>
      </w:pPr>
      <w:r w:rsidRPr="008B6543">
        <w:rPr>
          <w:b w:val="0"/>
          <w:sz w:val="28"/>
          <w:szCs w:val="28"/>
        </w:rPr>
        <w:t xml:space="preserve">Профессиональная гигиеническая подготовка проводится при приеме на работу и в дальнейшем с периодичностью </w:t>
      </w:r>
      <w:r w:rsidRPr="008B6543">
        <w:rPr>
          <w:b w:val="0"/>
          <w:i/>
          <w:sz w:val="28"/>
          <w:szCs w:val="28"/>
        </w:rPr>
        <w:t xml:space="preserve">– </w:t>
      </w:r>
      <w:r w:rsidRPr="008B6543">
        <w:rPr>
          <w:b w:val="0"/>
          <w:sz w:val="28"/>
          <w:szCs w:val="28"/>
        </w:rPr>
        <w:br/>
      </w:r>
      <w:r w:rsidRPr="00A11577">
        <w:rPr>
          <w:sz w:val="28"/>
          <w:szCs w:val="28"/>
        </w:rPr>
        <w:t xml:space="preserve">1 раз в </w:t>
      </w:r>
      <w:r w:rsidR="00A11577" w:rsidRPr="00A11577">
        <w:rPr>
          <w:sz w:val="28"/>
          <w:szCs w:val="28"/>
        </w:rPr>
        <w:t>год</w:t>
      </w:r>
      <w:r w:rsidRPr="00A11577">
        <w:rPr>
          <w:sz w:val="28"/>
          <w:szCs w:val="28"/>
        </w:rPr>
        <w:t>.</w:t>
      </w:r>
    </w:p>
    <w:p w:rsidR="00300B9A" w:rsidRPr="008B6543" w:rsidRDefault="00300B9A" w:rsidP="00E941DA">
      <w:pPr>
        <w:pStyle w:val="15"/>
        <w:tabs>
          <w:tab w:val="left" w:pos="851"/>
        </w:tabs>
        <w:spacing w:after="0" w:line="240" w:lineRule="auto"/>
        <w:ind w:firstLine="567"/>
        <w:jc w:val="both"/>
        <w:rPr>
          <w:b w:val="0"/>
          <w:sz w:val="28"/>
          <w:szCs w:val="28"/>
        </w:rPr>
      </w:pPr>
      <w:r w:rsidRPr="008B6543">
        <w:rPr>
          <w:b w:val="0"/>
          <w:sz w:val="28"/>
          <w:szCs w:val="28"/>
        </w:rPr>
        <w:t>Профессиональная гигиеническая подготовка проводится</w:t>
      </w:r>
      <w:r w:rsidR="00AE38D5">
        <w:rPr>
          <w:b w:val="0"/>
          <w:sz w:val="28"/>
          <w:szCs w:val="28"/>
        </w:rPr>
        <w:t xml:space="preserve"> </w:t>
      </w:r>
      <w:r w:rsidRPr="008B6543">
        <w:rPr>
          <w:b w:val="0"/>
          <w:sz w:val="28"/>
          <w:szCs w:val="28"/>
        </w:rPr>
        <w:t>непосредственно в организациях, деятельность которых связана с производством, хранением, транспортировкой и реализацией пищевых продуктов</w:t>
      </w:r>
      <w:r w:rsidR="003D36DF">
        <w:rPr>
          <w:b w:val="0"/>
          <w:sz w:val="28"/>
          <w:szCs w:val="28"/>
        </w:rPr>
        <w:t>, или дистанционно</w:t>
      </w:r>
      <w:r w:rsidRPr="008B6543">
        <w:rPr>
          <w:b w:val="0"/>
          <w:sz w:val="28"/>
          <w:szCs w:val="28"/>
        </w:rPr>
        <w:t>.</w:t>
      </w:r>
    </w:p>
    <w:p w:rsidR="00300B9A" w:rsidRPr="008B6543" w:rsidRDefault="00300B9A" w:rsidP="00E941DA">
      <w:pPr>
        <w:pStyle w:val="15"/>
        <w:tabs>
          <w:tab w:val="left" w:pos="851"/>
        </w:tabs>
        <w:spacing w:after="0" w:line="240" w:lineRule="auto"/>
        <w:ind w:firstLine="567"/>
        <w:jc w:val="both"/>
        <w:rPr>
          <w:b w:val="0"/>
          <w:sz w:val="28"/>
          <w:szCs w:val="28"/>
        </w:rPr>
      </w:pPr>
      <w:r w:rsidRPr="008B6543">
        <w:rPr>
          <w:b w:val="0"/>
          <w:sz w:val="28"/>
          <w:szCs w:val="28"/>
        </w:rPr>
        <w:t>Аттестация работников организаций общественного питания по результатам профессиональной гигиенической подготовки проводится в центрах гигиены и эпидемиологии Роспотребнадзора.</w:t>
      </w:r>
    </w:p>
    <w:p w:rsidR="00300B9A" w:rsidRDefault="00300B9A" w:rsidP="00E941DA">
      <w:pPr>
        <w:pStyle w:val="15"/>
        <w:tabs>
          <w:tab w:val="left" w:pos="851"/>
        </w:tabs>
        <w:spacing w:after="0" w:line="240" w:lineRule="auto"/>
        <w:ind w:firstLine="567"/>
        <w:jc w:val="both"/>
        <w:rPr>
          <w:b w:val="0"/>
          <w:sz w:val="28"/>
          <w:szCs w:val="28"/>
        </w:rPr>
      </w:pPr>
      <w:r w:rsidRPr="008B6543">
        <w:rPr>
          <w:b w:val="0"/>
          <w:sz w:val="28"/>
          <w:szCs w:val="28"/>
        </w:rPr>
        <w:t>Аттестация проводится после прохождения профессиональной гигиенической подготовки, которой предшествует прохождение медицинских осмотров и внесение их результатов в личную медицинскую книжку.</w:t>
      </w:r>
    </w:p>
    <w:p w:rsidR="001812D7" w:rsidRPr="008B6543" w:rsidRDefault="001812D7" w:rsidP="00E941DA">
      <w:pPr>
        <w:pStyle w:val="15"/>
        <w:tabs>
          <w:tab w:val="left" w:pos="851"/>
        </w:tabs>
        <w:spacing w:after="0" w:line="240" w:lineRule="auto"/>
        <w:ind w:firstLine="567"/>
        <w:jc w:val="both"/>
        <w:rPr>
          <w:b w:val="0"/>
          <w:sz w:val="28"/>
          <w:szCs w:val="28"/>
        </w:rPr>
      </w:pPr>
    </w:p>
    <w:p w:rsidR="000A0C60" w:rsidRDefault="00B663DA" w:rsidP="000A0C60">
      <w:pPr>
        <w:autoSpaceDE w:val="0"/>
        <w:autoSpaceDN w:val="0"/>
        <w:adjustRightInd w:val="0"/>
        <w:spacing w:after="0" w:line="240" w:lineRule="auto"/>
        <w:ind w:firstLine="567"/>
        <w:jc w:val="both"/>
        <w:rPr>
          <w:rStyle w:val="125pt"/>
          <w:rFonts w:eastAsia="TimesNewRomanPSMT"/>
          <w:color w:val="auto"/>
          <w:sz w:val="28"/>
          <w:szCs w:val="28"/>
        </w:rPr>
      </w:pPr>
      <w:r>
        <w:rPr>
          <w:rStyle w:val="125pt"/>
          <w:rFonts w:eastAsia="TimesNewRomanPSMT"/>
          <w:color w:val="auto"/>
          <w:sz w:val="28"/>
          <w:szCs w:val="28"/>
        </w:rPr>
        <w:t>Приложение к Разделу №4:</w:t>
      </w:r>
    </w:p>
    <w:p w:rsidR="004163A1" w:rsidRPr="002522C1" w:rsidRDefault="00B663DA" w:rsidP="004163A1">
      <w:pPr>
        <w:pStyle w:val="15"/>
        <w:tabs>
          <w:tab w:val="left" w:pos="851"/>
        </w:tabs>
        <w:spacing w:after="0" w:line="240" w:lineRule="auto"/>
        <w:ind w:firstLine="567"/>
        <w:rPr>
          <w:i/>
          <w:sz w:val="28"/>
          <w:szCs w:val="28"/>
        </w:rPr>
      </w:pPr>
      <w:r>
        <w:rPr>
          <w:bCs w:val="0"/>
          <w:i/>
          <w:sz w:val="28"/>
          <w:szCs w:val="28"/>
        </w:rPr>
        <w:t xml:space="preserve">Приложение </w:t>
      </w:r>
      <w:r w:rsidR="004163A1" w:rsidRPr="002522C1">
        <w:rPr>
          <w:bCs w:val="0"/>
          <w:i/>
          <w:sz w:val="28"/>
          <w:szCs w:val="28"/>
        </w:rPr>
        <w:t>№ </w:t>
      </w:r>
      <w:r w:rsidR="004163A1">
        <w:rPr>
          <w:bCs w:val="0"/>
          <w:i/>
          <w:sz w:val="28"/>
          <w:szCs w:val="28"/>
        </w:rPr>
        <w:t>8</w:t>
      </w:r>
      <w:r w:rsidR="004163A1" w:rsidRPr="002522C1">
        <w:rPr>
          <w:bCs w:val="0"/>
          <w:i/>
          <w:sz w:val="28"/>
          <w:szCs w:val="28"/>
        </w:rPr>
        <w:t xml:space="preserve"> </w:t>
      </w:r>
      <w:r>
        <w:rPr>
          <w:bCs w:val="0"/>
          <w:i/>
          <w:sz w:val="28"/>
          <w:szCs w:val="28"/>
        </w:rPr>
        <w:t>«</w:t>
      </w:r>
      <w:r w:rsidR="004163A1" w:rsidRPr="008B6543">
        <w:rPr>
          <w:rStyle w:val="125pt"/>
          <w:rFonts w:eastAsia="TimesNewRomanPSMT"/>
          <w:i/>
          <w:color w:val="auto"/>
          <w:sz w:val="28"/>
          <w:szCs w:val="28"/>
        </w:rPr>
        <w:t>Учет медицинских осмотров и гигиенической аттестации – с перечнем должностей и графиком</w:t>
      </w:r>
      <w:r>
        <w:rPr>
          <w:bCs w:val="0"/>
          <w:i/>
          <w:sz w:val="28"/>
          <w:szCs w:val="28"/>
        </w:rPr>
        <w:t>»</w:t>
      </w:r>
      <w:r w:rsidR="004163A1" w:rsidRPr="002522C1">
        <w:rPr>
          <w:bCs w:val="0"/>
          <w:i/>
          <w:sz w:val="28"/>
          <w:szCs w:val="28"/>
        </w:rPr>
        <w:t>.</w:t>
      </w:r>
    </w:p>
    <w:p w:rsidR="000A0C60" w:rsidRPr="000569DC" w:rsidRDefault="00710BEC" w:rsidP="00B059EF">
      <w:pPr>
        <w:pStyle w:val="15"/>
        <w:pageBreakBefore/>
        <w:numPr>
          <w:ilvl w:val="0"/>
          <w:numId w:val="3"/>
        </w:numPr>
        <w:shd w:val="clear" w:color="auto" w:fill="auto"/>
        <w:tabs>
          <w:tab w:val="left" w:pos="284"/>
        </w:tabs>
        <w:spacing w:after="0" w:line="240" w:lineRule="auto"/>
        <w:ind w:left="0" w:firstLine="0"/>
        <w:jc w:val="center"/>
      </w:pPr>
      <w:r w:rsidRPr="000569DC">
        <w:rPr>
          <w:sz w:val="28"/>
          <w:szCs w:val="28"/>
        </w:rPr>
        <w:lastRenderedPageBreak/>
        <w:t xml:space="preserve">Перечень осуществляемых юридическим лицом, индивидуальным предпринимателем работ и услуг, выпускаемой продукции, а также видов деятельности, представляющих потенциальную опасность для человека и подлежащих санитарно-эпидемиологической оценке, сертификации, </w:t>
      </w:r>
      <w:r w:rsidR="006D4C23">
        <w:rPr>
          <w:sz w:val="28"/>
          <w:szCs w:val="28"/>
        </w:rPr>
        <w:t xml:space="preserve">декларированию, </w:t>
      </w:r>
      <w:r w:rsidRPr="000569DC">
        <w:rPr>
          <w:sz w:val="28"/>
          <w:szCs w:val="28"/>
        </w:rPr>
        <w:t>лицензированию.</w:t>
      </w:r>
    </w:p>
    <w:p w:rsidR="000A0C60" w:rsidRPr="000569DC" w:rsidRDefault="000A0C60" w:rsidP="000A0C60">
      <w:pPr>
        <w:autoSpaceDE w:val="0"/>
        <w:autoSpaceDN w:val="0"/>
        <w:adjustRightInd w:val="0"/>
        <w:spacing w:after="0" w:line="240" w:lineRule="auto"/>
        <w:ind w:firstLine="567"/>
        <w:jc w:val="both"/>
        <w:rPr>
          <w:rStyle w:val="125pt"/>
          <w:rFonts w:eastAsia="TimesNewRomanPSMT"/>
          <w:color w:val="auto"/>
          <w:sz w:val="28"/>
          <w:szCs w:val="28"/>
        </w:rPr>
      </w:pPr>
    </w:p>
    <w:p w:rsidR="008E7D29" w:rsidRPr="000569DC" w:rsidRDefault="00B059EF"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bCs/>
          <w:spacing w:val="1"/>
          <w:sz w:val="28"/>
          <w:szCs w:val="28"/>
          <w:shd w:val="clear" w:color="auto" w:fill="FFFFFF"/>
        </w:rPr>
        <w:t>Перечень услуг при организации питания детей:</w:t>
      </w:r>
    </w:p>
    <w:p w:rsidR="008E7D29" w:rsidRPr="000569DC" w:rsidRDefault="00B059EF" w:rsidP="00B059EF">
      <w:pPr>
        <w:numPr>
          <w:ilvl w:val="0"/>
          <w:numId w:val="13"/>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spacing w:val="1"/>
          <w:sz w:val="28"/>
          <w:szCs w:val="28"/>
          <w:shd w:val="clear" w:color="auto" w:fill="FFFFFF"/>
        </w:rPr>
        <w:t>организация горячего питания;</w:t>
      </w:r>
    </w:p>
    <w:p w:rsidR="008E7D29" w:rsidRPr="000569DC" w:rsidRDefault="00B059EF" w:rsidP="00B059EF">
      <w:pPr>
        <w:numPr>
          <w:ilvl w:val="0"/>
          <w:numId w:val="13"/>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spacing w:val="1"/>
          <w:sz w:val="28"/>
          <w:szCs w:val="28"/>
          <w:shd w:val="clear" w:color="auto" w:fill="FFFFFF"/>
        </w:rPr>
        <w:t>питание детей с ограниченными возможностями здоровья;</w:t>
      </w:r>
    </w:p>
    <w:p w:rsidR="008E7D29" w:rsidRPr="000569DC" w:rsidRDefault="00B059EF" w:rsidP="00B059EF">
      <w:pPr>
        <w:numPr>
          <w:ilvl w:val="0"/>
          <w:numId w:val="13"/>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spacing w:val="1"/>
          <w:sz w:val="28"/>
          <w:szCs w:val="28"/>
          <w:shd w:val="clear" w:color="auto" w:fill="FFFFFF"/>
        </w:rPr>
        <w:t>организация дополнительного питания;</w:t>
      </w:r>
    </w:p>
    <w:p w:rsidR="008E7D29" w:rsidRPr="000569DC" w:rsidRDefault="00B059EF" w:rsidP="00B059EF">
      <w:pPr>
        <w:numPr>
          <w:ilvl w:val="0"/>
          <w:numId w:val="13"/>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spacing w:val="1"/>
          <w:sz w:val="28"/>
          <w:szCs w:val="28"/>
          <w:shd w:val="clear" w:color="auto" w:fill="FFFFFF"/>
        </w:rPr>
        <w:t>организация диетического питания детей...</w:t>
      </w:r>
    </w:p>
    <w:p w:rsidR="0031690E" w:rsidRDefault="0031690E"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bCs/>
          <w:color w:val="00B0F0"/>
          <w:spacing w:val="1"/>
          <w:sz w:val="28"/>
          <w:szCs w:val="28"/>
          <w:shd w:val="clear" w:color="auto" w:fill="FFFFFF"/>
        </w:rPr>
      </w:pPr>
    </w:p>
    <w:p w:rsidR="00B663DA" w:rsidRDefault="000146B8"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bCs/>
          <w:spacing w:val="1"/>
          <w:sz w:val="28"/>
          <w:szCs w:val="28"/>
          <w:shd w:val="clear" w:color="auto" w:fill="FFFFFF"/>
        </w:rPr>
        <w:t xml:space="preserve">Пищевая </w:t>
      </w:r>
      <w:r w:rsidR="00B059EF" w:rsidRPr="000569DC">
        <w:rPr>
          <w:rFonts w:ascii="Times New Roman" w:eastAsia="TimesNewRomanPSMT" w:hAnsi="Times New Roman" w:cs="Times New Roman"/>
          <w:bCs/>
          <w:spacing w:val="1"/>
          <w:sz w:val="28"/>
          <w:szCs w:val="28"/>
          <w:shd w:val="clear" w:color="auto" w:fill="FFFFFF"/>
        </w:rPr>
        <w:t>продукци</w:t>
      </w:r>
      <w:r w:rsidRPr="000569DC">
        <w:rPr>
          <w:rFonts w:ascii="Times New Roman" w:eastAsia="TimesNewRomanPSMT" w:hAnsi="Times New Roman" w:cs="Times New Roman"/>
          <w:bCs/>
          <w:spacing w:val="1"/>
          <w:sz w:val="28"/>
          <w:szCs w:val="28"/>
          <w:shd w:val="clear" w:color="auto" w:fill="FFFFFF"/>
        </w:rPr>
        <w:t>я</w:t>
      </w:r>
      <w:r w:rsidR="00B059EF" w:rsidRPr="000569DC">
        <w:rPr>
          <w:rFonts w:ascii="Times New Roman" w:eastAsia="TimesNewRomanPSMT" w:hAnsi="Times New Roman" w:cs="Times New Roman"/>
          <w:bCs/>
          <w:spacing w:val="1"/>
          <w:sz w:val="28"/>
          <w:szCs w:val="28"/>
          <w:shd w:val="clear" w:color="auto" w:fill="FFFFFF"/>
        </w:rPr>
        <w:t xml:space="preserve">, которая не допускается при организации питания детей </w:t>
      </w:r>
      <w:r w:rsidR="00B059EF" w:rsidRPr="000569DC">
        <w:rPr>
          <w:rFonts w:ascii="Times New Roman" w:eastAsia="TimesNewRomanPSMT" w:hAnsi="Times New Roman" w:cs="Times New Roman"/>
          <w:spacing w:val="1"/>
          <w:sz w:val="28"/>
          <w:szCs w:val="28"/>
          <w:shd w:val="clear" w:color="auto" w:fill="FFFFFF"/>
        </w:rPr>
        <w:t>– приложен</w:t>
      </w:r>
      <w:r w:rsidRPr="000569DC">
        <w:rPr>
          <w:rFonts w:ascii="Times New Roman" w:eastAsia="TimesNewRomanPSMT" w:hAnsi="Times New Roman" w:cs="Times New Roman"/>
          <w:spacing w:val="1"/>
          <w:sz w:val="28"/>
          <w:szCs w:val="28"/>
          <w:shd w:val="clear" w:color="auto" w:fill="FFFFFF"/>
        </w:rPr>
        <w:t>и</w:t>
      </w:r>
      <w:r w:rsidR="00B663DA">
        <w:rPr>
          <w:rFonts w:ascii="Times New Roman" w:eastAsia="TimesNewRomanPSMT" w:hAnsi="Times New Roman" w:cs="Times New Roman"/>
          <w:spacing w:val="1"/>
          <w:sz w:val="28"/>
          <w:szCs w:val="28"/>
          <w:shd w:val="clear" w:color="auto" w:fill="FFFFFF"/>
        </w:rPr>
        <w:t>е № 6 к СанПиН 2.3/2.4.3590-20.</w:t>
      </w:r>
    </w:p>
    <w:p w:rsidR="008E7D29" w:rsidRPr="000569DC" w:rsidRDefault="00B663DA"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B663DA">
        <w:rPr>
          <w:rFonts w:ascii="Times New Roman" w:eastAsia="TimesNewRomanPSMT" w:hAnsi="Times New Roman" w:cs="Times New Roman"/>
          <w:b/>
          <w:i/>
          <w:spacing w:val="1"/>
          <w:sz w:val="28"/>
          <w:szCs w:val="28"/>
          <w:shd w:val="clear" w:color="auto" w:fill="FFFFFF"/>
        </w:rPr>
        <w:t>Приложение</w:t>
      </w:r>
      <w:r>
        <w:rPr>
          <w:rFonts w:ascii="Times New Roman" w:eastAsia="TimesNewRomanPSMT" w:hAnsi="Times New Roman" w:cs="Times New Roman"/>
          <w:spacing w:val="1"/>
          <w:sz w:val="28"/>
          <w:szCs w:val="28"/>
          <w:shd w:val="clear" w:color="auto" w:fill="FFFFFF"/>
        </w:rPr>
        <w:t xml:space="preserve"> </w:t>
      </w:r>
      <w:r w:rsidR="00634E08" w:rsidRPr="00543A7A">
        <w:rPr>
          <w:rFonts w:ascii="Times New Roman" w:eastAsia="TimesNewRomanPSMT" w:hAnsi="Times New Roman" w:cs="Times New Roman"/>
          <w:b/>
          <w:i/>
          <w:spacing w:val="1"/>
          <w:sz w:val="28"/>
          <w:szCs w:val="28"/>
          <w:shd w:val="clear" w:color="auto" w:fill="FFFFFF"/>
        </w:rPr>
        <w:t>№ </w:t>
      </w:r>
      <w:r w:rsidR="00634E08">
        <w:rPr>
          <w:rFonts w:ascii="Times New Roman" w:eastAsia="TimesNewRomanPSMT" w:hAnsi="Times New Roman" w:cs="Times New Roman"/>
          <w:b/>
          <w:i/>
          <w:spacing w:val="1"/>
          <w:sz w:val="28"/>
          <w:szCs w:val="28"/>
          <w:shd w:val="clear" w:color="auto" w:fill="FFFFFF"/>
        </w:rPr>
        <w:t>9</w:t>
      </w:r>
      <w:r>
        <w:rPr>
          <w:rFonts w:ascii="Times New Roman" w:eastAsia="TimesNewRomanPSMT" w:hAnsi="Times New Roman" w:cs="Times New Roman"/>
          <w:b/>
          <w:i/>
          <w:spacing w:val="1"/>
          <w:sz w:val="28"/>
          <w:szCs w:val="28"/>
          <w:shd w:val="clear" w:color="auto" w:fill="FFFFFF"/>
        </w:rPr>
        <w:t>»</w:t>
      </w:r>
      <w:r w:rsidR="00634E08" w:rsidRPr="00543A7A">
        <w:rPr>
          <w:rFonts w:ascii="Times New Roman" w:eastAsia="TimesNewRomanPSMT" w:hAnsi="Times New Roman" w:cs="Times New Roman"/>
          <w:b/>
          <w:bCs/>
          <w:i/>
          <w:spacing w:val="1"/>
          <w:sz w:val="28"/>
          <w:szCs w:val="28"/>
          <w:shd w:val="clear" w:color="auto" w:fill="FFFFFF"/>
        </w:rPr>
        <w:t>Перечень пищевой продукции, которая не допускается при организации питания детей</w:t>
      </w:r>
      <w:r>
        <w:rPr>
          <w:rFonts w:ascii="Times New Roman" w:eastAsia="TimesNewRomanPSMT" w:hAnsi="Times New Roman" w:cs="Times New Roman"/>
          <w:b/>
          <w:i/>
          <w:spacing w:val="1"/>
          <w:sz w:val="28"/>
          <w:szCs w:val="28"/>
          <w:shd w:val="clear" w:color="auto" w:fill="FFFFFF"/>
        </w:rPr>
        <w:t>»</w:t>
      </w:r>
      <w:r w:rsidR="00634E08" w:rsidRPr="00543A7A">
        <w:rPr>
          <w:rFonts w:ascii="Times New Roman" w:eastAsia="TimesNewRomanPSMT" w:hAnsi="Times New Roman" w:cs="Times New Roman"/>
          <w:b/>
          <w:i/>
          <w:spacing w:val="1"/>
          <w:sz w:val="28"/>
          <w:szCs w:val="28"/>
          <w:shd w:val="clear" w:color="auto" w:fill="FFFFFF"/>
        </w:rPr>
        <w:t>.</w:t>
      </w:r>
    </w:p>
    <w:p w:rsidR="0031690E" w:rsidRPr="000569DC" w:rsidRDefault="0031690E"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bCs/>
          <w:spacing w:val="1"/>
          <w:sz w:val="28"/>
          <w:szCs w:val="28"/>
          <w:shd w:val="clear" w:color="auto" w:fill="FFFFFF"/>
        </w:rPr>
      </w:pPr>
    </w:p>
    <w:p w:rsidR="008E7D29" w:rsidRPr="000569DC" w:rsidRDefault="00B059EF" w:rsidP="00801F0E">
      <w:pPr>
        <w:tabs>
          <w:tab w:val="left" w:pos="993"/>
        </w:tabs>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0569DC">
        <w:rPr>
          <w:rFonts w:ascii="Times New Roman" w:eastAsia="TimesNewRomanPSMT" w:hAnsi="Times New Roman" w:cs="Times New Roman"/>
          <w:bCs/>
          <w:spacing w:val="1"/>
          <w:sz w:val="28"/>
          <w:szCs w:val="28"/>
          <w:shd w:val="clear" w:color="auto" w:fill="FFFFFF"/>
        </w:rPr>
        <w:t>Подтверждение соответствия пищевой продукции предприятий общественного питания</w:t>
      </w:r>
      <w:r w:rsidRPr="000569DC">
        <w:rPr>
          <w:rFonts w:ascii="Times New Roman" w:eastAsia="TimesNewRomanPSMT" w:hAnsi="Times New Roman" w:cs="Times New Roman"/>
          <w:spacing w:val="1"/>
          <w:sz w:val="28"/>
          <w:szCs w:val="28"/>
          <w:shd w:val="clear" w:color="auto" w:fill="FFFFFF"/>
        </w:rPr>
        <w:t xml:space="preserve">, предназначенной для реализации при оказании услуг, а также процессов реализации указанной пищевой продукции проводится </w:t>
      </w:r>
      <w:r w:rsidRPr="000569DC">
        <w:rPr>
          <w:rFonts w:ascii="Times New Roman" w:eastAsia="TimesNewRomanPSMT" w:hAnsi="Times New Roman" w:cs="Times New Roman"/>
          <w:bCs/>
          <w:spacing w:val="1"/>
          <w:sz w:val="28"/>
          <w:szCs w:val="28"/>
          <w:shd w:val="clear" w:color="auto" w:fill="FFFFFF"/>
        </w:rPr>
        <w:t>в форме государственного надзора (контроля) за соблюдением требований к пищевой продукции</w:t>
      </w:r>
      <w:r w:rsidRPr="000569DC">
        <w:rPr>
          <w:rFonts w:ascii="Times New Roman" w:eastAsia="TimesNewRomanPSMT" w:hAnsi="Times New Roman" w:cs="Times New Roman"/>
          <w:spacing w:val="1"/>
          <w:sz w:val="28"/>
          <w:szCs w:val="28"/>
          <w:shd w:val="clear" w:color="auto" w:fill="FFFFFF"/>
        </w:rPr>
        <w:t xml:space="preserve"> – в ходе плановых и внеплановых мероприятий по государственному надзору – п. 3 ст. 21 Р ТС 021/2011 «О безопасности пищевой продукции».</w:t>
      </w:r>
    </w:p>
    <w:p w:rsidR="000A0C60" w:rsidRPr="000569DC" w:rsidRDefault="000A0C60" w:rsidP="000A0C60">
      <w:pPr>
        <w:autoSpaceDE w:val="0"/>
        <w:autoSpaceDN w:val="0"/>
        <w:adjustRightInd w:val="0"/>
        <w:spacing w:after="0" w:line="240" w:lineRule="auto"/>
        <w:ind w:firstLine="567"/>
        <w:jc w:val="both"/>
        <w:rPr>
          <w:rStyle w:val="125pt"/>
          <w:rFonts w:eastAsia="TimesNewRomanPSMT"/>
          <w:color w:val="auto"/>
          <w:sz w:val="28"/>
          <w:szCs w:val="28"/>
        </w:rPr>
      </w:pPr>
    </w:p>
    <w:p w:rsidR="0031690E" w:rsidRDefault="00B663DA" w:rsidP="00543A7A">
      <w:pPr>
        <w:autoSpaceDE w:val="0"/>
        <w:autoSpaceDN w:val="0"/>
        <w:adjustRightInd w:val="0"/>
        <w:spacing w:after="0" w:line="240" w:lineRule="auto"/>
        <w:ind w:firstLine="567"/>
        <w:jc w:val="both"/>
        <w:rPr>
          <w:rFonts w:ascii="Times New Roman" w:eastAsia="TimesNewRomanPSMT" w:hAnsi="Times New Roman" w:cs="Times New Roman"/>
          <w:b/>
          <w:i/>
          <w:spacing w:val="1"/>
          <w:sz w:val="28"/>
          <w:szCs w:val="28"/>
          <w:shd w:val="clear" w:color="auto" w:fill="FFFFFF"/>
        </w:rPr>
      </w:pPr>
      <w:r w:rsidRPr="00B663DA">
        <w:rPr>
          <w:rFonts w:ascii="Times New Roman" w:eastAsia="TimesNewRomanPSMT" w:hAnsi="Times New Roman" w:cs="Times New Roman"/>
          <w:b/>
          <w:i/>
          <w:spacing w:val="1"/>
          <w:sz w:val="28"/>
          <w:szCs w:val="28"/>
          <w:shd w:val="clear" w:color="auto" w:fill="FFFFFF"/>
        </w:rPr>
        <w:t>Приложение</w:t>
      </w:r>
      <w:r w:rsidRPr="00543A7A">
        <w:rPr>
          <w:rFonts w:ascii="Times New Roman" w:eastAsia="TimesNewRomanPSMT" w:hAnsi="Times New Roman" w:cs="Times New Roman"/>
          <w:b/>
          <w:i/>
          <w:spacing w:val="1"/>
          <w:sz w:val="28"/>
          <w:szCs w:val="28"/>
          <w:shd w:val="clear" w:color="auto" w:fill="FFFFFF"/>
        </w:rPr>
        <w:t xml:space="preserve"> </w:t>
      </w:r>
      <w:r w:rsidR="00543A7A" w:rsidRPr="00543A7A">
        <w:rPr>
          <w:rFonts w:ascii="Times New Roman" w:eastAsia="TimesNewRomanPSMT" w:hAnsi="Times New Roman" w:cs="Times New Roman"/>
          <w:b/>
          <w:i/>
          <w:spacing w:val="1"/>
          <w:sz w:val="28"/>
          <w:szCs w:val="28"/>
          <w:shd w:val="clear" w:color="auto" w:fill="FFFFFF"/>
        </w:rPr>
        <w:t>№ </w:t>
      </w:r>
      <w:r w:rsidR="00543A7A">
        <w:rPr>
          <w:rFonts w:ascii="Times New Roman" w:eastAsia="TimesNewRomanPSMT" w:hAnsi="Times New Roman" w:cs="Times New Roman"/>
          <w:b/>
          <w:i/>
          <w:spacing w:val="1"/>
          <w:sz w:val="28"/>
          <w:szCs w:val="28"/>
          <w:shd w:val="clear" w:color="auto" w:fill="FFFFFF"/>
        </w:rPr>
        <w:t>10</w:t>
      </w:r>
      <w:r>
        <w:rPr>
          <w:rFonts w:ascii="Times New Roman" w:eastAsia="TimesNewRomanPSMT" w:hAnsi="Times New Roman" w:cs="Times New Roman"/>
          <w:b/>
          <w:i/>
          <w:spacing w:val="1"/>
          <w:sz w:val="28"/>
          <w:szCs w:val="28"/>
          <w:shd w:val="clear" w:color="auto" w:fill="FFFFFF"/>
        </w:rPr>
        <w:t xml:space="preserve"> «</w:t>
      </w:r>
      <w:r w:rsidR="00543A7A" w:rsidRPr="00543A7A">
        <w:rPr>
          <w:rFonts w:ascii="Times New Roman" w:eastAsia="TimesNewRomanPSMT" w:hAnsi="Times New Roman" w:cs="Times New Roman"/>
          <w:b/>
          <w:bCs/>
          <w:i/>
          <w:spacing w:val="1"/>
          <w:sz w:val="28"/>
          <w:szCs w:val="28"/>
          <w:shd w:val="clear" w:color="auto" w:fill="FFFFFF"/>
        </w:rPr>
        <w:t>Результаты подтверждения соответствия пищевой продукции в ходе плановых и внеплановых мероприятий по государственному надзору</w:t>
      </w:r>
      <w:r>
        <w:rPr>
          <w:rFonts w:ascii="Times New Roman" w:eastAsia="TimesNewRomanPSMT" w:hAnsi="Times New Roman" w:cs="Times New Roman"/>
          <w:b/>
          <w:bCs/>
          <w:i/>
          <w:spacing w:val="1"/>
          <w:sz w:val="28"/>
          <w:szCs w:val="28"/>
          <w:shd w:val="clear" w:color="auto" w:fill="FFFFFF"/>
        </w:rPr>
        <w:t>».</w:t>
      </w:r>
    </w:p>
    <w:p w:rsidR="00E0173E" w:rsidRDefault="00E0173E" w:rsidP="00543A7A">
      <w:pPr>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p>
    <w:p w:rsidR="00D10828" w:rsidRPr="00D10828" w:rsidRDefault="00D10828" w:rsidP="00D10828">
      <w:pPr>
        <w:autoSpaceDE w:val="0"/>
        <w:autoSpaceDN w:val="0"/>
        <w:adjustRightInd w:val="0"/>
        <w:spacing w:after="0" w:line="240" w:lineRule="auto"/>
        <w:ind w:firstLine="567"/>
        <w:jc w:val="both"/>
        <w:rPr>
          <w:rFonts w:ascii="Times New Roman" w:eastAsia="TimesNewRomanPSMT" w:hAnsi="Times New Roman" w:cs="Times New Roman"/>
          <w:bCs/>
          <w:iCs/>
          <w:spacing w:val="1"/>
          <w:sz w:val="28"/>
          <w:szCs w:val="28"/>
          <w:shd w:val="clear" w:color="auto" w:fill="FFFFFF"/>
        </w:rPr>
      </w:pPr>
      <w:r w:rsidRPr="00D10828">
        <w:rPr>
          <w:rFonts w:ascii="Times New Roman" w:eastAsia="TimesNewRomanPSMT" w:hAnsi="Times New Roman" w:cs="Times New Roman"/>
          <w:bCs/>
          <w:iCs/>
          <w:spacing w:val="1"/>
          <w:sz w:val="28"/>
          <w:szCs w:val="28"/>
          <w:shd w:val="clear" w:color="auto" w:fill="FFFFFF"/>
        </w:rPr>
        <w:t>Изготовление продукции производится в соответствии с ассортиментом, утвержденным руководителем организации</w:t>
      </w:r>
      <w:r>
        <w:rPr>
          <w:rFonts w:ascii="Times New Roman" w:eastAsia="TimesNewRomanPSMT" w:hAnsi="Times New Roman" w:cs="Times New Roman"/>
          <w:bCs/>
          <w:iCs/>
          <w:spacing w:val="1"/>
          <w:sz w:val="28"/>
          <w:szCs w:val="28"/>
          <w:shd w:val="clear" w:color="auto" w:fill="FFFFFF"/>
        </w:rPr>
        <w:t xml:space="preserve"> – п. 2.8. </w:t>
      </w:r>
      <w:r w:rsidRPr="00D10828">
        <w:rPr>
          <w:rFonts w:ascii="Times New Roman" w:eastAsia="TimesNewRomanPSMT" w:hAnsi="Times New Roman" w:cs="Times New Roman"/>
          <w:bCs/>
          <w:iCs/>
          <w:spacing w:val="1"/>
          <w:sz w:val="28"/>
          <w:szCs w:val="28"/>
          <w:shd w:val="clear" w:color="auto" w:fill="FFFFFF"/>
        </w:rPr>
        <w:t>СанПиН 2.3/2.4.3590-20</w:t>
      </w:r>
      <w:r>
        <w:rPr>
          <w:rFonts w:ascii="Times New Roman" w:eastAsia="TimesNewRomanPSMT" w:hAnsi="Times New Roman" w:cs="Times New Roman"/>
          <w:bCs/>
          <w:iCs/>
          <w:spacing w:val="1"/>
          <w:sz w:val="28"/>
          <w:szCs w:val="28"/>
          <w:shd w:val="clear" w:color="auto" w:fill="FFFFFF"/>
        </w:rPr>
        <w:t>:</w:t>
      </w:r>
    </w:p>
    <w:p w:rsidR="00D10828" w:rsidRPr="00E0173E" w:rsidRDefault="00D10828" w:rsidP="00543A7A">
      <w:pPr>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p>
    <w:p w:rsidR="00061959" w:rsidRPr="00061959" w:rsidRDefault="00B663DA" w:rsidP="00061959">
      <w:pPr>
        <w:pStyle w:val="15"/>
        <w:tabs>
          <w:tab w:val="left" w:pos="851"/>
          <w:tab w:val="left" w:pos="993"/>
        </w:tabs>
        <w:spacing w:after="0" w:line="240" w:lineRule="auto"/>
        <w:ind w:firstLine="567"/>
        <w:rPr>
          <w:rStyle w:val="125pt"/>
          <w:i/>
          <w:color w:val="auto"/>
          <w:spacing w:val="2"/>
          <w:sz w:val="28"/>
          <w:szCs w:val="28"/>
          <w:shd w:val="clear" w:color="auto" w:fill="auto"/>
        </w:rPr>
      </w:pPr>
      <w:r w:rsidRPr="00B663DA">
        <w:rPr>
          <w:rFonts w:eastAsia="TimesNewRomanPSMT"/>
          <w:i/>
          <w:spacing w:val="1"/>
          <w:sz w:val="28"/>
          <w:szCs w:val="28"/>
          <w:shd w:val="clear" w:color="auto" w:fill="FFFFFF"/>
        </w:rPr>
        <w:t>Приложение</w:t>
      </w:r>
      <w:r w:rsidRPr="00061959">
        <w:rPr>
          <w:i/>
          <w:sz w:val="28"/>
          <w:szCs w:val="28"/>
        </w:rPr>
        <w:t xml:space="preserve"> </w:t>
      </w:r>
      <w:r w:rsidR="00061959" w:rsidRPr="00061959">
        <w:rPr>
          <w:i/>
          <w:sz w:val="28"/>
          <w:szCs w:val="28"/>
        </w:rPr>
        <w:t xml:space="preserve">№ 45 </w:t>
      </w:r>
      <w:r>
        <w:rPr>
          <w:i/>
          <w:sz w:val="28"/>
          <w:szCs w:val="28"/>
        </w:rPr>
        <w:t>«</w:t>
      </w:r>
      <w:r w:rsidR="00061959" w:rsidRPr="00061959">
        <w:rPr>
          <w:rFonts w:eastAsia="TimesNewRomanPSMT"/>
          <w:bCs w:val="0"/>
          <w:i/>
          <w:spacing w:val="1"/>
          <w:sz w:val="28"/>
          <w:szCs w:val="28"/>
          <w:shd w:val="clear" w:color="auto" w:fill="FFFFFF"/>
        </w:rPr>
        <w:t>Перечень выпускаемой продукции</w:t>
      </w:r>
      <w:r>
        <w:rPr>
          <w:rFonts w:eastAsia="TimesNewRomanPSMT"/>
          <w:bCs w:val="0"/>
          <w:i/>
          <w:spacing w:val="1"/>
          <w:sz w:val="28"/>
          <w:szCs w:val="28"/>
          <w:shd w:val="clear" w:color="auto" w:fill="FFFFFF"/>
        </w:rPr>
        <w:t>»</w:t>
      </w:r>
      <w:r w:rsidR="00061959" w:rsidRPr="00061959">
        <w:rPr>
          <w:i/>
          <w:sz w:val="28"/>
          <w:szCs w:val="28"/>
        </w:rPr>
        <w:t>.</w:t>
      </w:r>
    </w:p>
    <w:p w:rsidR="00E0173E" w:rsidRPr="00E0173E" w:rsidRDefault="00E0173E" w:rsidP="00543A7A">
      <w:pPr>
        <w:autoSpaceDE w:val="0"/>
        <w:autoSpaceDN w:val="0"/>
        <w:adjustRightInd w:val="0"/>
        <w:spacing w:after="0" w:line="240" w:lineRule="auto"/>
        <w:ind w:firstLine="567"/>
        <w:jc w:val="both"/>
        <w:rPr>
          <w:rStyle w:val="125pt"/>
          <w:rFonts w:eastAsia="TimesNewRomanPSMT"/>
          <w:color w:val="auto"/>
          <w:sz w:val="28"/>
          <w:szCs w:val="28"/>
        </w:rPr>
      </w:pPr>
    </w:p>
    <w:p w:rsidR="000A0C60" w:rsidRPr="00E37CC4" w:rsidRDefault="00347F9E" w:rsidP="00B059EF">
      <w:pPr>
        <w:pStyle w:val="15"/>
        <w:pageBreakBefore/>
        <w:numPr>
          <w:ilvl w:val="0"/>
          <w:numId w:val="3"/>
        </w:numPr>
        <w:shd w:val="clear" w:color="auto" w:fill="auto"/>
        <w:tabs>
          <w:tab w:val="left" w:pos="284"/>
        </w:tabs>
        <w:spacing w:after="0" w:line="240" w:lineRule="auto"/>
        <w:ind w:left="0" w:firstLine="0"/>
        <w:jc w:val="center"/>
      </w:pPr>
      <w:r w:rsidRPr="00E37CC4">
        <w:rPr>
          <w:sz w:val="28"/>
          <w:szCs w:val="28"/>
        </w:rPr>
        <w:lastRenderedPageBreak/>
        <w:t>Мероприятия, предусматривающие обоснование безопасности для человека и окружающей среды продукции и технологии ее производства, критериев безопасности и (или) безвредности факторов производственной и окружающей среды и разработка методов контроля, в том числе при хранении, транспортировке, реализации и утилизации продукции, а также безопасности процесса выполнения работ, оказания услуг</w:t>
      </w:r>
    </w:p>
    <w:p w:rsidR="000A0C60" w:rsidRPr="00E37CC4" w:rsidRDefault="000A0C60" w:rsidP="000A0C60">
      <w:pPr>
        <w:autoSpaceDE w:val="0"/>
        <w:autoSpaceDN w:val="0"/>
        <w:adjustRightInd w:val="0"/>
        <w:spacing w:after="0" w:line="240" w:lineRule="auto"/>
        <w:jc w:val="both"/>
        <w:rPr>
          <w:rStyle w:val="125pt"/>
          <w:rFonts w:eastAsia="TimesNewRomanPSMT"/>
          <w:color w:val="auto"/>
          <w:sz w:val="28"/>
          <w:szCs w:val="28"/>
        </w:rPr>
      </w:pPr>
    </w:p>
    <w:p w:rsidR="008A01E1" w:rsidRPr="001F6C27" w:rsidRDefault="008A01E1" w:rsidP="00B059EF">
      <w:pPr>
        <w:pStyle w:val="15"/>
        <w:numPr>
          <w:ilvl w:val="1"/>
          <w:numId w:val="3"/>
        </w:numPr>
        <w:tabs>
          <w:tab w:val="left" w:pos="1134"/>
        </w:tabs>
        <w:spacing w:after="0" w:line="240" w:lineRule="auto"/>
        <w:ind w:left="0" w:firstLine="567"/>
        <w:jc w:val="both"/>
        <w:rPr>
          <w:sz w:val="28"/>
          <w:szCs w:val="28"/>
        </w:rPr>
      </w:pPr>
      <w:r w:rsidRPr="001F6C27">
        <w:rPr>
          <w:sz w:val="28"/>
          <w:szCs w:val="28"/>
        </w:rPr>
        <w:t>Контроль качества и безопасности поступающих пищевых прод</w:t>
      </w:r>
      <w:r w:rsidR="00E93750" w:rsidRPr="001F6C27">
        <w:rPr>
          <w:sz w:val="28"/>
          <w:szCs w:val="28"/>
        </w:rPr>
        <w:t>уктов, продовольственного сырья</w:t>
      </w:r>
      <w:r w:rsidR="00B126BC" w:rsidRPr="001F6C27">
        <w:rPr>
          <w:sz w:val="28"/>
          <w:szCs w:val="28"/>
        </w:rPr>
        <w:t xml:space="preserve"> – блок-схемы 1-23</w:t>
      </w:r>
      <w:r w:rsidR="00E93750" w:rsidRPr="001F6C27">
        <w:rPr>
          <w:sz w:val="28"/>
          <w:szCs w:val="28"/>
        </w:rPr>
        <w:t>:</w:t>
      </w:r>
    </w:p>
    <w:p w:rsidR="008A01E1" w:rsidRPr="001F6C27" w:rsidRDefault="008A01E1" w:rsidP="00B059EF">
      <w:pPr>
        <w:pStyle w:val="15"/>
        <w:numPr>
          <w:ilvl w:val="0"/>
          <w:numId w:val="6"/>
        </w:numPr>
        <w:tabs>
          <w:tab w:val="left" w:pos="851"/>
          <w:tab w:val="left" w:pos="1134"/>
        </w:tabs>
        <w:spacing w:after="0" w:line="240" w:lineRule="auto"/>
        <w:ind w:left="0" w:firstLine="567"/>
        <w:jc w:val="both"/>
        <w:rPr>
          <w:b w:val="0"/>
          <w:sz w:val="28"/>
          <w:szCs w:val="28"/>
        </w:rPr>
      </w:pPr>
      <w:r w:rsidRPr="001F6C27">
        <w:rPr>
          <w:b w:val="0"/>
          <w:sz w:val="28"/>
          <w:szCs w:val="28"/>
        </w:rPr>
        <w:t>контроль наличия и правильности оформления товаросопроводительной документации (декларация о соответствии, товарно-транспортная накладная; сертификат соответствия, ветеринарные сопроводительные документы);</w:t>
      </w:r>
    </w:p>
    <w:p w:rsidR="008A01E1" w:rsidRPr="001F6C27" w:rsidRDefault="008A01E1" w:rsidP="00B059EF">
      <w:pPr>
        <w:pStyle w:val="15"/>
        <w:numPr>
          <w:ilvl w:val="0"/>
          <w:numId w:val="6"/>
        </w:numPr>
        <w:tabs>
          <w:tab w:val="left" w:pos="851"/>
          <w:tab w:val="left" w:pos="1134"/>
        </w:tabs>
        <w:spacing w:after="0" w:line="240" w:lineRule="auto"/>
        <w:ind w:left="0" w:firstLine="567"/>
        <w:jc w:val="both"/>
        <w:rPr>
          <w:b w:val="0"/>
          <w:sz w:val="28"/>
          <w:szCs w:val="28"/>
        </w:rPr>
      </w:pPr>
      <w:r w:rsidRPr="001F6C27">
        <w:rPr>
          <w:b w:val="0"/>
          <w:sz w:val="28"/>
          <w:szCs w:val="28"/>
        </w:rPr>
        <w:t>контроль соответствия видов и наименований поступившей продукции (товара) маркировке на упаковке и товаросопроводительной документации;</w:t>
      </w:r>
    </w:p>
    <w:p w:rsidR="008A01E1" w:rsidRPr="001F6C27" w:rsidRDefault="008A01E1" w:rsidP="00B059EF">
      <w:pPr>
        <w:pStyle w:val="15"/>
        <w:numPr>
          <w:ilvl w:val="0"/>
          <w:numId w:val="6"/>
        </w:numPr>
        <w:tabs>
          <w:tab w:val="left" w:pos="851"/>
          <w:tab w:val="left" w:pos="1134"/>
        </w:tabs>
        <w:spacing w:after="0" w:line="240" w:lineRule="auto"/>
        <w:ind w:left="0" w:firstLine="567"/>
        <w:jc w:val="both"/>
        <w:rPr>
          <w:b w:val="0"/>
          <w:sz w:val="28"/>
          <w:szCs w:val="28"/>
        </w:rPr>
      </w:pPr>
      <w:r w:rsidRPr="001F6C27">
        <w:rPr>
          <w:b w:val="0"/>
          <w:sz w:val="28"/>
          <w:szCs w:val="28"/>
        </w:rPr>
        <w:t>контроль принадлежности продукции к партии, указанной в товаросопроводительной документации;</w:t>
      </w:r>
    </w:p>
    <w:p w:rsidR="008A01E1" w:rsidRPr="001F6C27" w:rsidRDefault="008A01E1" w:rsidP="00B059EF">
      <w:pPr>
        <w:pStyle w:val="15"/>
        <w:numPr>
          <w:ilvl w:val="0"/>
          <w:numId w:val="6"/>
        </w:numPr>
        <w:tabs>
          <w:tab w:val="left" w:pos="851"/>
          <w:tab w:val="left" w:pos="1134"/>
        </w:tabs>
        <w:spacing w:after="0" w:line="240" w:lineRule="auto"/>
        <w:ind w:left="0" w:firstLine="567"/>
        <w:jc w:val="both"/>
        <w:rPr>
          <w:b w:val="0"/>
          <w:sz w:val="28"/>
          <w:szCs w:val="28"/>
        </w:rPr>
      </w:pPr>
      <w:r w:rsidRPr="001F6C27">
        <w:rPr>
          <w:b w:val="0"/>
          <w:sz w:val="28"/>
          <w:szCs w:val="28"/>
        </w:rPr>
        <w:t>контроль соответствия упаковки и маркировки товара требованиям санитарных правил и технических регламентов;</w:t>
      </w:r>
    </w:p>
    <w:p w:rsidR="008A01E1" w:rsidRPr="001F6C27" w:rsidRDefault="008A01E1" w:rsidP="00B059EF">
      <w:pPr>
        <w:pStyle w:val="15"/>
        <w:numPr>
          <w:ilvl w:val="0"/>
          <w:numId w:val="6"/>
        </w:numPr>
        <w:tabs>
          <w:tab w:val="left" w:pos="851"/>
          <w:tab w:val="left" w:pos="1134"/>
        </w:tabs>
        <w:spacing w:after="0" w:line="240" w:lineRule="auto"/>
        <w:ind w:left="0" w:firstLine="567"/>
        <w:jc w:val="both"/>
        <w:rPr>
          <w:b w:val="0"/>
          <w:sz w:val="28"/>
          <w:szCs w:val="28"/>
        </w:rPr>
      </w:pPr>
      <w:r w:rsidRPr="001F6C27">
        <w:rPr>
          <w:b w:val="0"/>
          <w:sz w:val="28"/>
          <w:szCs w:val="28"/>
        </w:rPr>
        <w:t>визуальный контроль за отсутствием явных признаков недоброкачественности продукции.</w:t>
      </w:r>
    </w:p>
    <w:p w:rsidR="008A01E1" w:rsidRPr="001F6C27" w:rsidRDefault="008A01E1" w:rsidP="008A01E1">
      <w:pPr>
        <w:pStyle w:val="15"/>
        <w:tabs>
          <w:tab w:val="left" w:pos="1134"/>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8365"/>
        <w:gridCol w:w="6917"/>
      </w:tblGrid>
      <w:tr w:rsidR="001F6C27" w:rsidRPr="001F6C27" w:rsidTr="007463E7">
        <w:trPr>
          <w:trHeight w:val="250"/>
          <w:tblHeader/>
        </w:trPr>
        <w:tc>
          <w:tcPr>
            <w:tcW w:w="27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7C2B" w:rsidRPr="001F6C27" w:rsidRDefault="00207C2B" w:rsidP="00207C2B">
            <w:pPr>
              <w:spacing w:after="0" w:line="240" w:lineRule="auto"/>
              <w:jc w:val="center"/>
              <w:rPr>
                <w:rFonts w:ascii="Times New Roman" w:eastAsia="Times New Roman" w:hAnsi="Times New Roman" w:cs="Times New Roman"/>
                <w:sz w:val="24"/>
                <w:szCs w:val="24"/>
                <w:lang w:eastAsia="ru-RU"/>
              </w:rPr>
            </w:pPr>
            <w:r w:rsidRPr="001F6C27">
              <w:rPr>
                <w:rFonts w:ascii="Times New Roman" w:eastAsia="Times New Roman" w:hAnsi="Times New Roman" w:cs="Times New Roman"/>
                <w:b/>
                <w:bCs/>
                <w:kern w:val="24"/>
                <w:sz w:val="24"/>
                <w:szCs w:val="24"/>
                <w:lang w:eastAsia="ru-RU"/>
              </w:rPr>
              <w:t>Вид контроля</w:t>
            </w:r>
          </w:p>
        </w:tc>
        <w:tc>
          <w:tcPr>
            <w:tcW w:w="22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7C2B" w:rsidRPr="001F6C27" w:rsidRDefault="00207C2B" w:rsidP="00207C2B">
            <w:pPr>
              <w:spacing w:after="0" w:line="240" w:lineRule="auto"/>
              <w:jc w:val="center"/>
              <w:rPr>
                <w:rFonts w:ascii="Times New Roman" w:eastAsia="Times New Roman" w:hAnsi="Times New Roman" w:cs="Times New Roman"/>
                <w:sz w:val="24"/>
                <w:szCs w:val="24"/>
                <w:lang w:eastAsia="ru-RU"/>
              </w:rPr>
            </w:pPr>
            <w:r w:rsidRPr="001F6C27">
              <w:rPr>
                <w:rFonts w:ascii="Times New Roman" w:eastAsia="Times New Roman" w:hAnsi="Times New Roman" w:cs="Times New Roman"/>
                <w:b/>
                <w:bCs/>
                <w:kern w:val="24"/>
                <w:sz w:val="24"/>
                <w:szCs w:val="24"/>
                <w:lang w:eastAsia="ru-RU"/>
              </w:rPr>
              <w:t>Реализация</w:t>
            </w:r>
          </w:p>
        </w:tc>
      </w:tr>
      <w:tr w:rsidR="001F6C27" w:rsidRPr="001F6C27" w:rsidTr="00207C2B">
        <w:trPr>
          <w:trHeight w:val="584"/>
        </w:trPr>
        <w:tc>
          <w:tcPr>
            <w:tcW w:w="27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t>Контроль наличия и правильности оформления товаросопроводительной документации (декларации о соответствии, товарно-транспортные накладные; ветеринарные сопроводительные документы).</w:t>
            </w:r>
          </w:p>
        </w:tc>
        <w:tc>
          <w:tcPr>
            <w:tcW w:w="22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52F0D" w:rsidRPr="001F6C27" w:rsidRDefault="00207C2B" w:rsidP="00152F0D">
            <w:pPr>
              <w:spacing w:after="0" w:line="240" w:lineRule="auto"/>
              <w:ind w:firstLine="274"/>
              <w:jc w:val="both"/>
              <w:rPr>
                <w:rFonts w:ascii="Times New Roman" w:eastAsia="Times New Roman" w:hAnsi="Times New Roman" w:cs="Times New Roman"/>
                <w:kern w:val="24"/>
                <w:sz w:val="24"/>
                <w:szCs w:val="24"/>
                <w:lang w:eastAsia="ru-RU"/>
              </w:rPr>
            </w:pPr>
            <w:r w:rsidRPr="001F6C27">
              <w:rPr>
                <w:rFonts w:ascii="Times New Roman" w:eastAsia="Times New Roman" w:hAnsi="Times New Roman" w:cs="Times New Roman"/>
                <w:kern w:val="24"/>
                <w:sz w:val="24"/>
                <w:szCs w:val="24"/>
                <w:lang w:eastAsia="ru-RU"/>
              </w:rPr>
              <w:t xml:space="preserve">Проверка подлинности и действительности через </w:t>
            </w:r>
            <w:r w:rsidRPr="001F6C27">
              <w:rPr>
                <w:rFonts w:ascii="Times New Roman" w:eastAsia="Times New Roman" w:hAnsi="Times New Roman" w:cs="Times New Roman"/>
                <w:bCs/>
                <w:kern w:val="24"/>
                <w:sz w:val="24"/>
                <w:szCs w:val="24"/>
                <w:lang w:eastAsia="ru-RU"/>
              </w:rPr>
              <w:t xml:space="preserve">внешние реестры </w:t>
            </w:r>
            <w:r w:rsidRPr="001F6C27">
              <w:rPr>
                <w:rFonts w:ascii="Times New Roman" w:eastAsia="Times New Roman" w:hAnsi="Times New Roman" w:cs="Times New Roman"/>
                <w:kern w:val="24"/>
                <w:sz w:val="24"/>
                <w:szCs w:val="24"/>
                <w:lang w:eastAsia="ru-RU"/>
              </w:rPr>
              <w:t>– декларации о соответствии – реестр Росаккредитации</w:t>
            </w:r>
            <w:r w:rsidR="001A46BF" w:rsidRPr="001F6C27">
              <w:rPr>
                <w:rFonts w:ascii="Times New Roman" w:eastAsia="Times New Roman" w:hAnsi="Times New Roman" w:cs="Times New Roman"/>
                <w:kern w:val="24"/>
                <w:sz w:val="24"/>
                <w:szCs w:val="24"/>
                <w:lang w:eastAsia="ru-RU"/>
              </w:rPr>
              <w:t xml:space="preserve"> </w:t>
            </w:r>
            <w:hyperlink r:id="rId9" w:history="1">
              <w:r w:rsidR="001A46BF" w:rsidRPr="000E6B7E">
                <w:rPr>
                  <w:rStyle w:val="af4"/>
                  <w:rFonts w:ascii="Times New Roman" w:eastAsia="Times New Roman" w:hAnsi="Times New Roman" w:cs="Times New Roman"/>
                  <w:color w:val="00B0F0"/>
                  <w:kern w:val="24"/>
                  <w:sz w:val="24"/>
                  <w:szCs w:val="24"/>
                  <w:lang w:eastAsia="ru-RU"/>
                </w:rPr>
                <w:t>https://fsa.gov.ru/</w:t>
              </w:r>
            </w:hyperlink>
            <w:r w:rsidRPr="001F6C27">
              <w:rPr>
                <w:rFonts w:ascii="Times New Roman" w:eastAsia="Times New Roman" w:hAnsi="Times New Roman" w:cs="Times New Roman"/>
                <w:kern w:val="24"/>
                <w:sz w:val="24"/>
                <w:szCs w:val="24"/>
                <w:lang w:eastAsia="ru-RU"/>
              </w:rPr>
              <w:t>, ветеринарные сопроводительные документы – ВЕТИС «Меркурий»</w:t>
            </w:r>
          </w:p>
          <w:p w:rsidR="00152F0D" w:rsidRPr="001F6C27" w:rsidRDefault="00F90403" w:rsidP="00152F0D">
            <w:pPr>
              <w:spacing w:after="0" w:line="240" w:lineRule="auto"/>
              <w:jc w:val="both"/>
              <w:rPr>
                <w:rFonts w:ascii="Times New Roman" w:eastAsia="Times New Roman" w:hAnsi="Times New Roman" w:cs="Times New Roman"/>
                <w:kern w:val="24"/>
                <w:sz w:val="24"/>
                <w:szCs w:val="24"/>
                <w:lang w:eastAsia="ru-RU"/>
              </w:rPr>
            </w:pPr>
            <w:hyperlink r:id="rId10" w:history="1">
              <w:r w:rsidR="00152F0D" w:rsidRPr="000E6B7E">
                <w:rPr>
                  <w:rStyle w:val="af4"/>
                  <w:rFonts w:ascii="Times New Roman" w:eastAsia="Times New Roman" w:hAnsi="Times New Roman" w:cs="Times New Roman"/>
                  <w:color w:val="00B0F0"/>
                  <w:kern w:val="24"/>
                  <w:sz w:val="24"/>
                  <w:szCs w:val="24"/>
                  <w:lang w:eastAsia="ru-RU"/>
                </w:rPr>
                <w:t>https://mercury.vetrf.ru/pub/operatorui?_action=checkVetDocument</w:t>
              </w:r>
            </w:hyperlink>
          </w:p>
        </w:tc>
      </w:tr>
      <w:tr w:rsidR="001F6C27" w:rsidRPr="001F6C27" w:rsidTr="00207C2B">
        <w:trPr>
          <w:trHeight w:val="584"/>
        </w:trPr>
        <w:tc>
          <w:tcPr>
            <w:tcW w:w="27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t>Контроль соответствия видов и наименований поступившей продукции (товара) маркировке на упаковке и товаросопроводительной документации.</w:t>
            </w:r>
          </w:p>
        </w:tc>
        <w:tc>
          <w:tcPr>
            <w:tcW w:w="22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kern w:val="24"/>
                <w:sz w:val="24"/>
                <w:szCs w:val="24"/>
                <w:lang w:eastAsia="ru-RU"/>
              </w:rPr>
              <w:t xml:space="preserve">Сравнение маркировки и данных из товаросопроводительной документации и требованиями контракта. </w:t>
            </w:r>
          </w:p>
        </w:tc>
      </w:tr>
      <w:tr w:rsidR="001F6C27" w:rsidRPr="001F6C27" w:rsidTr="00207C2B">
        <w:trPr>
          <w:trHeight w:val="584"/>
        </w:trPr>
        <w:tc>
          <w:tcPr>
            <w:tcW w:w="27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t>Контроль принадлежности продукции к партии, указанной в товаросопроводительной документации.</w:t>
            </w:r>
          </w:p>
        </w:tc>
        <w:tc>
          <w:tcPr>
            <w:tcW w:w="22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kern w:val="24"/>
                <w:sz w:val="24"/>
                <w:szCs w:val="24"/>
                <w:lang w:eastAsia="ru-RU"/>
              </w:rPr>
              <w:t>Сравнение наименования продукции и товаросопроводительной документации.</w:t>
            </w:r>
          </w:p>
        </w:tc>
      </w:tr>
      <w:tr w:rsidR="001F6C27" w:rsidRPr="001F6C27" w:rsidTr="00BF5A05">
        <w:trPr>
          <w:trHeight w:val="584"/>
        </w:trPr>
        <w:tc>
          <w:tcPr>
            <w:tcW w:w="27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t>Контроль соответствия упаковки и маркировки товара требованиям санитарных правил и технических регламентов.</w:t>
            </w:r>
          </w:p>
        </w:tc>
        <w:tc>
          <w:tcPr>
            <w:tcW w:w="226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C2B" w:rsidRPr="001F6C27" w:rsidRDefault="00207C2B" w:rsidP="00A27C88">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kern w:val="24"/>
                <w:sz w:val="24"/>
                <w:szCs w:val="24"/>
                <w:lang w:eastAsia="ru-RU"/>
              </w:rPr>
              <w:t>Сравнение состояния упаковки и маркировки товара требованиям санитарных п</w:t>
            </w:r>
            <w:r w:rsidR="00A27C88" w:rsidRPr="001F6C27">
              <w:rPr>
                <w:rFonts w:ascii="Times New Roman" w:eastAsia="Times New Roman" w:hAnsi="Times New Roman" w:cs="Times New Roman"/>
                <w:kern w:val="24"/>
                <w:sz w:val="24"/>
                <w:szCs w:val="24"/>
                <w:lang w:eastAsia="ru-RU"/>
              </w:rPr>
              <w:t>равил и технических регламентов</w:t>
            </w:r>
          </w:p>
        </w:tc>
      </w:tr>
      <w:tr w:rsidR="001F6C27" w:rsidRPr="001F6C27" w:rsidTr="00BF5A05">
        <w:trPr>
          <w:trHeight w:val="584"/>
        </w:trPr>
        <w:tc>
          <w:tcPr>
            <w:tcW w:w="273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07C2B" w:rsidRPr="001F6C27" w:rsidRDefault="00207C2B" w:rsidP="00A233A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lastRenderedPageBreak/>
              <w:t>Визуальный контроль за отсутствием явных признаков недоброкачественности продукции.</w:t>
            </w:r>
          </w:p>
        </w:tc>
        <w:tc>
          <w:tcPr>
            <w:tcW w:w="2263"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07C2B" w:rsidRPr="001F6C27" w:rsidRDefault="00D412C3" w:rsidP="00D412C3">
            <w:pPr>
              <w:spacing w:after="0" w:line="240" w:lineRule="auto"/>
              <w:ind w:firstLine="274"/>
              <w:jc w:val="both"/>
              <w:rPr>
                <w:rFonts w:ascii="Times New Roman" w:eastAsia="Times New Roman" w:hAnsi="Times New Roman" w:cs="Times New Roman"/>
                <w:sz w:val="24"/>
                <w:szCs w:val="24"/>
                <w:lang w:eastAsia="ru-RU"/>
              </w:rPr>
            </w:pPr>
            <w:r w:rsidRPr="001F6C27">
              <w:rPr>
                <w:rFonts w:ascii="Times New Roman" w:eastAsia="Times New Roman" w:hAnsi="Times New Roman" w:cs="Times New Roman"/>
                <w:bCs/>
                <w:kern w:val="24"/>
                <w:sz w:val="24"/>
                <w:szCs w:val="24"/>
                <w:lang w:eastAsia="ru-RU"/>
              </w:rPr>
              <w:t>Инструкция</w:t>
            </w:r>
            <w:r w:rsidRPr="001F6C27">
              <w:rPr>
                <w:rFonts w:ascii="Times New Roman" w:eastAsia="Times New Roman" w:hAnsi="Times New Roman" w:cs="Times New Roman"/>
                <w:kern w:val="24"/>
                <w:sz w:val="24"/>
                <w:szCs w:val="24"/>
                <w:lang w:eastAsia="ru-RU"/>
              </w:rPr>
              <w:t xml:space="preserve"> </w:t>
            </w:r>
            <w:r w:rsidR="00207C2B" w:rsidRPr="001F6C27">
              <w:rPr>
                <w:rFonts w:ascii="Times New Roman" w:eastAsia="Times New Roman" w:hAnsi="Times New Roman" w:cs="Times New Roman"/>
                <w:kern w:val="24"/>
                <w:sz w:val="24"/>
                <w:szCs w:val="24"/>
                <w:lang w:eastAsia="ru-RU"/>
              </w:rPr>
              <w:t>по органолептической оценке доброкачественности</w:t>
            </w:r>
            <w:r w:rsidRPr="001F6C27">
              <w:rPr>
                <w:rFonts w:ascii="Times New Roman" w:eastAsia="Times New Roman" w:hAnsi="Times New Roman" w:cs="Times New Roman"/>
                <w:kern w:val="24"/>
                <w:sz w:val="24"/>
                <w:szCs w:val="24"/>
                <w:lang w:eastAsia="ru-RU"/>
              </w:rPr>
              <w:t xml:space="preserve"> поступающих пищевых продуктов.</w:t>
            </w:r>
          </w:p>
        </w:tc>
      </w:tr>
    </w:tbl>
    <w:p w:rsidR="00207C2B" w:rsidRPr="00B663DA" w:rsidRDefault="00B663DA" w:rsidP="008A01E1">
      <w:pPr>
        <w:pStyle w:val="15"/>
        <w:tabs>
          <w:tab w:val="left" w:pos="1134"/>
        </w:tabs>
        <w:spacing w:after="0" w:line="240" w:lineRule="auto"/>
        <w:jc w:val="both"/>
        <w:rPr>
          <w:i/>
          <w:sz w:val="28"/>
          <w:szCs w:val="28"/>
        </w:rPr>
      </w:pPr>
      <w:r w:rsidRPr="00B663DA">
        <w:rPr>
          <w:i/>
          <w:sz w:val="28"/>
          <w:szCs w:val="28"/>
        </w:rPr>
        <w:t>Приложения к разделу №6.1</w:t>
      </w:r>
    </w:p>
    <w:p w:rsidR="00285C07" w:rsidRDefault="00B663DA" w:rsidP="00285C07">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285C07">
        <w:rPr>
          <w:i/>
          <w:sz w:val="28"/>
          <w:szCs w:val="28"/>
        </w:rPr>
        <w:t xml:space="preserve"> </w:t>
      </w:r>
      <w:r w:rsidR="00285C07" w:rsidRPr="00285C07">
        <w:rPr>
          <w:i/>
          <w:sz w:val="28"/>
          <w:szCs w:val="28"/>
        </w:rPr>
        <w:t>№ </w:t>
      </w:r>
      <w:r w:rsidR="00285C07">
        <w:rPr>
          <w:i/>
          <w:sz w:val="28"/>
          <w:szCs w:val="28"/>
        </w:rPr>
        <w:t>11</w:t>
      </w:r>
      <w:r>
        <w:rPr>
          <w:i/>
          <w:sz w:val="28"/>
          <w:szCs w:val="28"/>
        </w:rPr>
        <w:t xml:space="preserve"> «</w:t>
      </w:r>
      <w:r w:rsidR="00285C07" w:rsidRPr="00285C07">
        <w:rPr>
          <w:i/>
          <w:sz w:val="28"/>
          <w:szCs w:val="28"/>
        </w:rPr>
        <w:t xml:space="preserve">Схемы контролируемых этапов технологических операций и пищевой продукции на этапах ее производства (изготовления)» - </w:t>
      </w:r>
      <w:r w:rsidR="00285C07" w:rsidRPr="00285C07">
        <w:rPr>
          <w:i/>
          <w:sz w:val="28"/>
          <w:szCs w:val="28"/>
          <w:u w:val="single"/>
        </w:rPr>
        <w:t>разделы 1 -</w:t>
      </w:r>
      <w:r w:rsidR="001976FD">
        <w:rPr>
          <w:i/>
          <w:sz w:val="28"/>
          <w:szCs w:val="28"/>
          <w:u w:val="single"/>
        </w:rPr>
        <w:t>23</w:t>
      </w:r>
      <w:r w:rsidR="00FD47D2">
        <w:rPr>
          <w:i/>
          <w:sz w:val="28"/>
          <w:szCs w:val="28"/>
          <w:u w:val="single"/>
        </w:rPr>
        <w:t>,</w:t>
      </w:r>
      <w:r w:rsidR="00285C07" w:rsidRPr="00285C07">
        <w:rPr>
          <w:i/>
          <w:sz w:val="28"/>
          <w:szCs w:val="28"/>
          <w:u w:val="single"/>
        </w:rPr>
        <w:t xml:space="preserve"> Блок-схемы 1-</w:t>
      </w:r>
      <w:r w:rsidR="001976FD">
        <w:rPr>
          <w:i/>
          <w:sz w:val="28"/>
          <w:szCs w:val="28"/>
          <w:u w:val="single"/>
        </w:rPr>
        <w:t>23</w:t>
      </w:r>
      <w:r w:rsidR="00E03419">
        <w:rPr>
          <w:i/>
          <w:sz w:val="28"/>
          <w:szCs w:val="28"/>
          <w:u w:val="single"/>
        </w:rPr>
        <w:t>»</w:t>
      </w:r>
      <w:r w:rsidR="00285C07" w:rsidRPr="00285C07">
        <w:rPr>
          <w:i/>
          <w:sz w:val="28"/>
          <w:szCs w:val="28"/>
        </w:rPr>
        <w:t>.</w:t>
      </w:r>
    </w:p>
    <w:p w:rsidR="00285C07" w:rsidRDefault="00B663DA" w:rsidP="00285C07">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285C07">
        <w:rPr>
          <w:i/>
          <w:sz w:val="28"/>
          <w:szCs w:val="28"/>
        </w:rPr>
        <w:t xml:space="preserve"> </w:t>
      </w:r>
      <w:r w:rsidR="00285C07" w:rsidRPr="00285C07">
        <w:rPr>
          <w:i/>
          <w:sz w:val="28"/>
          <w:szCs w:val="28"/>
        </w:rPr>
        <w:t>№ </w:t>
      </w:r>
      <w:r w:rsidR="00285C07">
        <w:rPr>
          <w:i/>
          <w:sz w:val="28"/>
          <w:szCs w:val="28"/>
        </w:rPr>
        <w:t>12</w:t>
      </w:r>
      <w:r>
        <w:rPr>
          <w:i/>
          <w:sz w:val="28"/>
          <w:szCs w:val="28"/>
        </w:rPr>
        <w:t xml:space="preserve"> «</w:t>
      </w:r>
      <w:r w:rsidR="00285C07" w:rsidRPr="00285C07">
        <w:rPr>
          <w:i/>
          <w:sz w:val="28"/>
          <w:szCs w:val="28"/>
        </w:rPr>
        <w:t xml:space="preserve">Инструкция по органолептической оценке доброкачественности поступающих пищевых </w:t>
      </w:r>
      <w:r w:rsidR="00C16134">
        <w:rPr>
          <w:i/>
          <w:sz w:val="28"/>
          <w:szCs w:val="28"/>
        </w:rPr>
        <w:t>продуктов</w:t>
      </w:r>
      <w:r w:rsidR="00E03419">
        <w:rPr>
          <w:i/>
          <w:sz w:val="28"/>
          <w:szCs w:val="28"/>
        </w:rPr>
        <w:t>»</w:t>
      </w:r>
      <w:r w:rsidR="00285C07" w:rsidRPr="00285C07">
        <w:rPr>
          <w:i/>
          <w:sz w:val="28"/>
          <w:szCs w:val="28"/>
        </w:rPr>
        <w:t>.</w:t>
      </w:r>
    </w:p>
    <w:p w:rsidR="00285C07" w:rsidRDefault="00B663DA" w:rsidP="00285C07">
      <w:pPr>
        <w:pStyle w:val="15"/>
        <w:tabs>
          <w:tab w:val="left" w:pos="1134"/>
        </w:tabs>
        <w:spacing w:after="0" w:line="240" w:lineRule="auto"/>
        <w:ind w:firstLine="567"/>
        <w:rPr>
          <w:b w:val="0"/>
          <w:i/>
          <w:sz w:val="28"/>
          <w:szCs w:val="28"/>
        </w:rPr>
      </w:pPr>
      <w:r w:rsidRPr="00B663DA">
        <w:rPr>
          <w:i/>
          <w:sz w:val="28"/>
          <w:szCs w:val="28"/>
        </w:rPr>
        <w:t>Приложени</w:t>
      </w:r>
      <w:r>
        <w:rPr>
          <w:i/>
          <w:sz w:val="28"/>
          <w:szCs w:val="28"/>
        </w:rPr>
        <w:t>е</w:t>
      </w:r>
      <w:r w:rsidRPr="00285C07">
        <w:rPr>
          <w:i/>
          <w:sz w:val="28"/>
          <w:szCs w:val="28"/>
        </w:rPr>
        <w:t xml:space="preserve"> </w:t>
      </w:r>
      <w:r w:rsidR="00285C07" w:rsidRPr="00285C07">
        <w:rPr>
          <w:i/>
          <w:sz w:val="28"/>
          <w:szCs w:val="28"/>
        </w:rPr>
        <w:t>№ </w:t>
      </w:r>
      <w:r w:rsidR="00285C07">
        <w:rPr>
          <w:i/>
          <w:sz w:val="28"/>
          <w:szCs w:val="28"/>
        </w:rPr>
        <w:t>13</w:t>
      </w:r>
      <w:r w:rsidR="008F1D1C">
        <w:rPr>
          <w:i/>
          <w:sz w:val="28"/>
          <w:szCs w:val="28"/>
        </w:rPr>
        <w:t xml:space="preserve"> </w:t>
      </w:r>
      <w:r>
        <w:rPr>
          <w:i/>
          <w:sz w:val="28"/>
          <w:szCs w:val="28"/>
        </w:rPr>
        <w:t>«</w:t>
      </w:r>
      <w:r w:rsidR="00285C07" w:rsidRPr="00285C07">
        <w:rPr>
          <w:i/>
          <w:sz w:val="28"/>
          <w:szCs w:val="28"/>
        </w:rPr>
        <w:t xml:space="preserve"> Журнал входного контроля пищевых продуктов, продовольственного с</w:t>
      </w:r>
      <w:r w:rsidR="00E03419">
        <w:rPr>
          <w:i/>
          <w:sz w:val="28"/>
          <w:szCs w:val="28"/>
        </w:rPr>
        <w:t>ырья»</w:t>
      </w:r>
      <w:r w:rsidR="00285C07" w:rsidRPr="00285C07">
        <w:rPr>
          <w:i/>
          <w:sz w:val="28"/>
          <w:szCs w:val="28"/>
        </w:rPr>
        <w:t>.</w:t>
      </w:r>
    </w:p>
    <w:p w:rsidR="003563CA" w:rsidRPr="009920A6" w:rsidRDefault="003563CA" w:rsidP="008A01E1">
      <w:pPr>
        <w:pStyle w:val="15"/>
        <w:tabs>
          <w:tab w:val="left" w:pos="1134"/>
        </w:tabs>
        <w:spacing w:after="0" w:line="240" w:lineRule="auto"/>
        <w:jc w:val="both"/>
        <w:rPr>
          <w:b w:val="0"/>
          <w:sz w:val="28"/>
          <w:szCs w:val="28"/>
        </w:rPr>
      </w:pPr>
    </w:p>
    <w:p w:rsidR="008A01E1" w:rsidRPr="001B2F62" w:rsidRDefault="008A01E1" w:rsidP="00B059EF">
      <w:pPr>
        <w:pStyle w:val="15"/>
        <w:numPr>
          <w:ilvl w:val="1"/>
          <w:numId w:val="3"/>
        </w:numPr>
        <w:tabs>
          <w:tab w:val="left" w:pos="1134"/>
        </w:tabs>
        <w:spacing w:after="0" w:line="240" w:lineRule="auto"/>
        <w:ind w:left="0" w:firstLine="567"/>
        <w:jc w:val="both"/>
        <w:rPr>
          <w:sz w:val="28"/>
          <w:szCs w:val="28"/>
        </w:rPr>
      </w:pPr>
      <w:r w:rsidRPr="001B2F62">
        <w:rPr>
          <w:sz w:val="28"/>
          <w:szCs w:val="28"/>
        </w:rPr>
        <w:t xml:space="preserve">Производственный контроль на этапах технологического процесса – блок-схемы </w:t>
      </w:r>
      <w:r w:rsidR="005174D4" w:rsidRPr="001B2F62">
        <w:rPr>
          <w:sz w:val="28"/>
          <w:szCs w:val="28"/>
        </w:rPr>
        <w:t>24-30</w:t>
      </w:r>
      <w:r w:rsidRPr="001B2F62">
        <w:rPr>
          <w:sz w:val="28"/>
          <w:szCs w:val="28"/>
        </w:rPr>
        <w:t>:</w:t>
      </w:r>
    </w:p>
    <w:p w:rsidR="008A01E1" w:rsidRPr="001B2F62" w:rsidRDefault="008A01E1" w:rsidP="00B059EF">
      <w:pPr>
        <w:pStyle w:val="15"/>
        <w:numPr>
          <w:ilvl w:val="0"/>
          <w:numId w:val="4"/>
        </w:numPr>
        <w:tabs>
          <w:tab w:val="left" w:pos="851"/>
        </w:tabs>
        <w:spacing w:after="0" w:line="240" w:lineRule="auto"/>
        <w:ind w:left="0" w:firstLine="567"/>
        <w:jc w:val="both"/>
        <w:rPr>
          <w:b w:val="0"/>
          <w:sz w:val="28"/>
          <w:szCs w:val="28"/>
        </w:rPr>
      </w:pPr>
      <w:r w:rsidRPr="001B2F62">
        <w:rPr>
          <w:b w:val="0"/>
          <w:sz w:val="28"/>
          <w:szCs w:val="28"/>
        </w:rPr>
        <w:t>контроль за соответствием технологического процесса действующей нормативной и технической документации;</w:t>
      </w:r>
    </w:p>
    <w:p w:rsidR="008A01E1" w:rsidRPr="001B2F62" w:rsidRDefault="008A01E1" w:rsidP="00B059EF">
      <w:pPr>
        <w:pStyle w:val="15"/>
        <w:numPr>
          <w:ilvl w:val="0"/>
          <w:numId w:val="4"/>
        </w:numPr>
        <w:tabs>
          <w:tab w:val="left" w:pos="851"/>
        </w:tabs>
        <w:spacing w:after="0" w:line="240" w:lineRule="auto"/>
        <w:ind w:left="0" w:firstLine="567"/>
        <w:jc w:val="both"/>
        <w:rPr>
          <w:b w:val="0"/>
          <w:sz w:val="28"/>
          <w:szCs w:val="28"/>
        </w:rPr>
      </w:pPr>
      <w:r w:rsidRPr="001B2F62">
        <w:rPr>
          <w:b w:val="0"/>
          <w:sz w:val="28"/>
          <w:szCs w:val="28"/>
        </w:rPr>
        <w:t>контроль за соблюдением поточности технологического процесса – блок-схемы;</w:t>
      </w:r>
    </w:p>
    <w:p w:rsidR="008A01E1" w:rsidRPr="001B2F62" w:rsidRDefault="008A01E1" w:rsidP="00B059EF">
      <w:pPr>
        <w:pStyle w:val="15"/>
        <w:numPr>
          <w:ilvl w:val="0"/>
          <w:numId w:val="4"/>
        </w:numPr>
        <w:tabs>
          <w:tab w:val="left" w:pos="851"/>
        </w:tabs>
        <w:spacing w:after="0" w:line="240" w:lineRule="auto"/>
        <w:ind w:left="0" w:firstLine="567"/>
        <w:jc w:val="both"/>
        <w:rPr>
          <w:b w:val="0"/>
          <w:sz w:val="28"/>
          <w:szCs w:val="28"/>
        </w:rPr>
      </w:pPr>
      <w:r w:rsidRPr="001B2F62">
        <w:rPr>
          <w:b w:val="0"/>
          <w:sz w:val="28"/>
          <w:szCs w:val="28"/>
        </w:rPr>
        <w:t>определение контрольных критических точек и нормируемых показателей.</w:t>
      </w:r>
    </w:p>
    <w:p w:rsidR="008A01E1" w:rsidRDefault="008A01E1" w:rsidP="008A01E1">
      <w:pPr>
        <w:pStyle w:val="15"/>
        <w:tabs>
          <w:tab w:val="left" w:pos="1134"/>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8090"/>
        <w:gridCol w:w="7192"/>
      </w:tblGrid>
      <w:tr w:rsidR="002F4516" w:rsidRPr="002F4516" w:rsidTr="002E6A42">
        <w:trPr>
          <w:trHeight w:val="300"/>
          <w:tblHeader/>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vAlign w:val="center"/>
            <w:hideMark/>
          </w:tcPr>
          <w:p w:rsidR="002F4516" w:rsidRPr="002F4516" w:rsidRDefault="002F4516" w:rsidP="002F4516">
            <w:pPr>
              <w:spacing w:after="0" w:line="240" w:lineRule="auto"/>
              <w:jc w:val="center"/>
              <w:rPr>
                <w:rFonts w:ascii="Times New Roman" w:eastAsia="Times New Roman" w:hAnsi="Times New Roman" w:cs="Times New Roman"/>
                <w:sz w:val="24"/>
                <w:szCs w:val="24"/>
                <w:lang w:eastAsia="ru-RU"/>
              </w:rPr>
            </w:pPr>
            <w:r w:rsidRPr="002F4516">
              <w:rPr>
                <w:rFonts w:ascii="Times New Roman" w:eastAsia="Times New Roman" w:hAnsi="Times New Roman" w:cs="Times New Roman"/>
                <w:b/>
                <w:bCs/>
                <w:color w:val="000000" w:themeColor="text1"/>
                <w:kern w:val="24"/>
                <w:sz w:val="24"/>
                <w:szCs w:val="24"/>
                <w:lang w:eastAsia="ru-RU"/>
              </w:rPr>
              <w:t>Вид контроля</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vAlign w:val="center"/>
            <w:hideMark/>
          </w:tcPr>
          <w:p w:rsidR="002F4516" w:rsidRPr="002F4516" w:rsidRDefault="002F4516" w:rsidP="002F4516">
            <w:pPr>
              <w:spacing w:after="0" w:line="240" w:lineRule="auto"/>
              <w:jc w:val="center"/>
              <w:rPr>
                <w:rFonts w:ascii="Times New Roman" w:eastAsia="Times New Roman" w:hAnsi="Times New Roman" w:cs="Times New Roman"/>
                <w:sz w:val="24"/>
                <w:szCs w:val="24"/>
                <w:lang w:eastAsia="ru-RU"/>
              </w:rPr>
            </w:pPr>
            <w:r w:rsidRPr="002F4516">
              <w:rPr>
                <w:rFonts w:ascii="Times New Roman" w:eastAsia="Times New Roman" w:hAnsi="Times New Roman" w:cs="Times New Roman"/>
                <w:b/>
                <w:bCs/>
                <w:color w:val="000000" w:themeColor="text1"/>
                <w:kern w:val="24"/>
                <w:sz w:val="24"/>
                <w:szCs w:val="24"/>
                <w:lang w:eastAsia="ru-RU"/>
              </w:rPr>
              <w:t>Реализация (особенности, варианты)</w:t>
            </w:r>
          </w:p>
        </w:tc>
      </w:tr>
      <w:tr w:rsidR="00E06391" w:rsidRPr="00177145" w:rsidTr="002E6A42">
        <w:trPr>
          <w:trHeight w:val="555"/>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2F4516" w:rsidRDefault="002F4516" w:rsidP="002F4516">
            <w:pPr>
              <w:spacing w:after="0" w:line="240" w:lineRule="auto"/>
              <w:ind w:firstLine="274"/>
              <w:jc w:val="both"/>
              <w:rPr>
                <w:rFonts w:ascii="Times New Roman" w:eastAsia="Times New Roman" w:hAnsi="Times New Roman" w:cs="Times New Roman"/>
                <w:sz w:val="24"/>
                <w:szCs w:val="24"/>
                <w:lang w:eastAsia="ru-RU"/>
              </w:rPr>
            </w:pPr>
            <w:r w:rsidRPr="002F4516">
              <w:rPr>
                <w:rFonts w:ascii="Times New Roman" w:eastAsia="Times New Roman" w:hAnsi="Times New Roman" w:cs="Times New Roman"/>
                <w:bCs/>
                <w:kern w:val="24"/>
                <w:sz w:val="24"/>
                <w:szCs w:val="24"/>
                <w:lang w:eastAsia="ru-RU"/>
              </w:rPr>
              <w:t>Контроль за соответствием технологического процесса действующей нормативной и технической документации</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FC2DC2" w:rsidRDefault="002F4516" w:rsidP="002F4516">
            <w:pPr>
              <w:spacing w:after="0" w:line="240" w:lineRule="auto"/>
              <w:rPr>
                <w:rFonts w:ascii="Times New Roman" w:eastAsia="Times New Roman" w:hAnsi="Times New Roman" w:cs="Times New Roman"/>
                <w:sz w:val="24"/>
                <w:szCs w:val="24"/>
                <w:lang w:eastAsia="ru-RU"/>
              </w:rPr>
            </w:pPr>
            <w:r w:rsidRPr="00FC2DC2">
              <w:rPr>
                <w:rFonts w:ascii="Times New Roman" w:eastAsia="Times New Roman" w:hAnsi="Times New Roman" w:cs="Times New Roman"/>
                <w:kern w:val="24"/>
                <w:sz w:val="24"/>
                <w:szCs w:val="24"/>
                <w:lang w:eastAsia="ru-RU"/>
              </w:rPr>
              <w:t>Контроль заказчика и учредителей при разработке технических документов (техкарты, ТТК и т.п.)</w:t>
            </w:r>
          </w:p>
        </w:tc>
      </w:tr>
      <w:tr w:rsidR="001B2F62" w:rsidRPr="001B2F62" w:rsidTr="002E6A42">
        <w:trPr>
          <w:trHeight w:val="427"/>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1B2F62" w:rsidRDefault="002F4516" w:rsidP="002F4516">
            <w:pPr>
              <w:spacing w:after="0" w:line="240" w:lineRule="auto"/>
              <w:ind w:firstLine="274"/>
              <w:jc w:val="both"/>
              <w:rPr>
                <w:rFonts w:ascii="Times New Roman" w:eastAsia="Times New Roman" w:hAnsi="Times New Roman" w:cs="Times New Roman"/>
                <w:sz w:val="24"/>
                <w:szCs w:val="24"/>
                <w:lang w:eastAsia="ru-RU"/>
              </w:rPr>
            </w:pPr>
            <w:r w:rsidRPr="001B2F62">
              <w:rPr>
                <w:rFonts w:ascii="Times New Roman" w:eastAsia="Times New Roman" w:hAnsi="Times New Roman" w:cs="Times New Roman"/>
                <w:bCs/>
                <w:kern w:val="24"/>
                <w:sz w:val="24"/>
                <w:szCs w:val="24"/>
                <w:lang w:eastAsia="ru-RU"/>
              </w:rPr>
              <w:t>Контроль за соблюдением поточности технологического процесса – блок-схемы</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1B2F62" w:rsidRDefault="002F4516" w:rsidP="00BD4326">
            <w:pPr>
              <w:spacing w:after="0" w:line="240" w:lineRule="auto"/>
              <w:rPr>
                <w:rFonts w:ascii="Times New Roman" w:eastAsia="Times New Roman" w:hAnsi="Times New Roman" w:cs="Times New Roman"/>
                <w:sz w:val="24"/>
                <w:szCs w:val="24"/>
                <w:lang w:eastAsia="ru-RU"/>
              </w:rPr>
            </w:pPr>
            <w:r w:rsidRPr="001B2F62">
              <w:rPr>
                <w:rFonts w:ascii="Times New Roman" w:eastAsia="Times New Roman" w:hAnsi="Times New Roman" w:cs="Times New Roman"/>
                <w:bCs/>
                <w:kern w:val="24"/>
                <w:sz w:val="24"/>
                <w:szCs w:val="24"/>
                <w:lang w:eastAsia="ru-RU"/>
              </w:rPr>
              <w:t xml:space="preserve">Плакаты </w:t>
            </w:r>
            <w:r w:rsidRPr="001B2F62">
              <w:rPr>
                <w:rFonts w:ascii="Times New Roman" w:eastAsia="Times New Roman" w:hAnsi="Times New Roman" w:cs="Times New Roman"/>
                <w:kern w:val="24"/>
                <w:sz w:val="24"/>
                <w:szCs w:val="24"/>
                <w:lang w:eastAsia="ru-RU"/>
              </w:rPr>
              <w:t>в производственных помещениях</w:t>
            </w:r>
          </w:p>
        </w:tc>
      </w:tr>
      <w:tr w:rsidR="001B2F62" w:rsidRPr="001B2F62" w:rsidTr="002E6A42">
        <w:trPr>
          <w:trHeight w:val="436"/>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1B2F62" w:rsidRDefault="002F4516" w:rsidP="002F4516">
            <w:pPr>
              <w:spacing w:after="0" w:line="240" w:lineRule="auto"/>
              <w:ind w:firstLine="274"/>
              <w:jc w:val="both"/>
              <w:rPr>
                <w:rFonts w:ascii="Times New Roman" w:eastAsia="Times New Roman" w:hAnsi="Times New Roman" w:cs="Times New Roman"/>
                <w:sz w:val="24"/>
                <w:szCs w:val="24"/>
                <w:lang w:eastAsia="ru-RU"/>
              </w:rPr>
            </w:pPr>
            <w:r w:rsidRPr="001B2F62">
              <w:rPr>
                <w:rFonts w:ascii="Times New Roman" w:eastAsia="Times New Roman" w:hAnsi="Times New Roman" w:cs="Times New Roman"/>
                <w:bCs/>
                <w:kern w:val="24"/>
                <w:sz w:val="24"/>
                <w:szCs w:val="24"/>
                <w:lang w:eastAsia="ru-RU"/>
              </w:rPr>
              <w:t>Определение контрольных критических точек и нормируемых показателей</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2F4516" w:rsidRPr="001B2F62" w:rsidRDefault="00BD4326" w:rsidP="001B2F62">
            <w:pPr>
              <w:spacing w:after="0" w:line="240" w:lineRule="auto"/>
              <w:jc w:val="both"/>
              <w:rPr>
                <w:rFonts w:ascii="Times New Roman" w:eastAsia="Times New Roman" w:hAnsi="Times New Roman" w:cs="Times New Roman"/>
                <w:sz w:val="24"/>
                <w:szCs w:val="24"/>
                <w:lang w:eastAsia="ru-RU"/>
              </w:rPr>
            </w:pPr>
            <w:r w:rsidRPr="001B2F62">
              <w:rPr>
                <w:rFonts w:ascii="Times New Roman" w:eastAsia="Times New Roman" w:hAnsi="Times New Roman" w:cs="Times New Roman"/>
                <w:bCs/>
                <w:kern w:val="24"/>
                <w:sz w:val="24"/>
                <w:szCs w:val="24"/>
                <w:lang w:eastAsia="ru-RU"/>
              </w:rPr>
              <w:t>Предельные значения параметров, контролируемых в критических контрольных точках</w:t>
            </w:r>
            <w:r w:rsidR="002F4516" w:rsidRPr="001B2F62">
              <w:rPr>
                <w:rFonts w:ascii="Times New Roman" w:eastAsia="Times New Roman" w:hAnsi="Times New Roman" w:cs="Times New Roman"/>
                <w:bCs/>
                <w:kern w:val="24"/>
                <w:sz w:val="24"/>
                <w:szCs w:val="24"/>
                <w:lang w:eastAsia="ru-RU"/>
              </w:rPr>
              <w:t xml:space="preserve"> </w:t>
            </w:r>
            <w:r w:rsidRPr="001B2F62">
              <w:rPr>
                <w:rFonts w:ascii="Times New Roman" w:eastAsia="Times New Roman" w:hAnsi="Times New Roman" w:cs="Times New Roman"/>
                <w:bCs/>
                <w:kern w:val="24"/>
                <w:sz w:val="24"/>
                <w:szCs w:val="24"/>
                <w:lang w:eastAsia="ru-RU"/>
              </w:rPr>
              <w:t xml:space="preserve">– </w:t>
            </w:r>
            <w:r w:rsidR="00EA6949" w:rsidRPr="00EA6949">
              <w:rPr>
                <w:rFonts w:ascii="Times New Roman" w:eastAsia="Times New Roman" w:hAnsi="Times New Roman" w:cs="Times New Roman"/>
                <w:bCs/>
                <w:i/>
                <w:kern w:val="24"/>
                <w:sz w:val="24"/>
                <w:szCs w:val="24"/>
                <w:lang w:eastAsia="ru-RU"/>
              </w:rPr>
              <w:t>№ 14 / Предельные значения параметров, контролируемых в критических контрольных точках</w:t>
            </w:r>
          </w:p>
        </w:tc>
      </w:tr>
      <w:tr w:rsidR="002E6A42" w:rsidRPr="001B2F62" w:rsidTr="002E6A42">
        <w:trPr>
          <w:trHeight w:val="436"/>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tcPr>
          <w:p w:rsidR="002E6A42" w:rsidRPr="001B2F62" w:rsidRDefault="002E6A42" w:rsidP="002E6A42">
            <w:pPr>
              <w:spacing w:after="0" w:line="240" w:lineRule="auto"/>
              <w:ind w:firstLine="274"/>
              <w:jc w:val="both"/>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t xml:space="preserve">Контроль за выполнением </w:t>
            </w:r>
            <w:r w:rsidRPr="002E6A42">
              <w:rPr>
                <w:rFonts w:ascii="Times New Roman" w:eastAsia="Times New Roman" w:hAnsi="Times New Roman" w:cs="Times New Roman"/>
                <w:bCs/>
                <w:kern w:val="24"/>
                <w:sz w:val="24"/>
                <w:szCs w:val="24"/>
                <w:lang w:eastAsia="ru-RU"/>
              </w:rPr>
              <w:t>поряд</w:t>
            </w:r>
            <w:r>
              <w:rPr>
                <w:rFonts w:ascii="Times New Roman" w:eastAsia="Times New Roman" w:hAnsi="Times New Roman" w:cs="Times New Roman"/>
                <w:bCs/>
                <w:kern w:val="24"/>
                <w:sz w:val="24"/>
                <w:szCs w:val="24"/>
                <w:lang w:eastAsia="ru-RU"/>
              </w:rPr>
              <w:t>ка</w:t>
            </w:r>
            <w:r w:rsidRPr="002E6A42">
              <w:rPr>
                <w:rFonts w:ascii="Times New Roman" w:eastAsia="Times New Roman" w:hAnsi="Times New Roman" w:cs="Times New Roman"/>
                <w:bCs/>
                <w:kern w:val="24"/>
                <w:sz w:val="24"/>
                <w:szCs w:val="24"/>
                <w:lang w:eastAsia="ru-RU"/>
              </w:rPr>
              <w:t xml:space="preserve"> обращения с отходами</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tcPr>
          <w:p w:rsidR="002E6A42" w:rsidRPr="00C963FD" w:rsidRDefault="007C2BAD" w:rsidP="001B2F62">
            <w:pPr>
              <w:spacing w:after="0" w:line="240" w:lineRule="auto"/>
              <w:jc w:val="both"/>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t xml:space="preserve">Выполнение </w:t>
            </w:r>
            <w:r w:rsidRPr="00134E61">
              <w:rPr>
                <w:rFonts w:ascii="Times New Roman" w:eastAsia="Times New Roman" w:hAnsi="Times New Roman" w:cs="Times New Roman"/>
                <w:bCs/>
                <w:i/>
                <w:kern w:val="24"/>
                <w:sz w:val="24"/>
                <w:szCs w:val="24"/>
                <w:lang w:eastAsia="ru-RU"/>
              </w:rPr>
              <w:t xml:space="preserve">№ 46 / Инструкция по обращению с отходами V класса опасности «Пищевые отходы кухонь и организаций общественного питания несортированные», </w:t>
            </w:r>
            <w:r w:rsidRPr="00134E61">
              <w:rPr>
                <w:rFonts w:ascii="Times New Roman" w:eastAsia="Times New Roman" w:hAnsi="Times New Roman" w:cs="Times New Roman"/>
                <w:bCs/>
                <w:kern w:val="24"/>
                <w:sz w:val="24"/>
                <w:szCs w:val="24"/>
                <w:lang w:eastAsia="ru-RU"/>
              </w:rPr>
              <w:t xml:space="preserve">учет в журналах </w:t>
            </w:r>
            <w:r w:rsidR="00C963FD" w:rsidRPr="00134E61">
              <w:rPr>
                <w:rFonts w:ascii="Times New Roman" w:eastAsia="Times New Roman" w:hAnsi="Times New Roman" w:cs="Times New Roman"/>
                <w:bCs/>
                <w:kern w:val="24"/>
                <w:sz w:val="24"/>
                <w:szCs w:val="24"/>
                <w:lang w:eastAsia="ru-RU"/>
              </w:rPr>
              <w:br/>
            </w:r>
            <w:r w:rsidR="00C963FD" w:rsidRPr="00134E61">
              <w:rPr>
                <w:rFonts w:ascii="Times New Roman" w:eastAsia="Times New Roman" w:hAnsi="Times New Roman" w:cs="Times New Roman"/>
                <w:bCs/>
                <w:i/>
                <w:kern w:val="24"/>
                <w:sz w:val="24"/>
                <w:szCs w:val="24"/>
                <w:lang w:eastAsia="ru-RU"/>
              </w:rPr>
              <w:t>№ 47 / Состав образующихся видов отходов, подлежащих учету</w:t>
            </w:r>
            <w:r w:rsidR="00C963FD" w:rsidRPr="00134E61">
              <w:rPr>
                <w:rFonts w:ascii="Times New Roman" w:eastAsia="Times New Roman" w:hAnsi="Times New Roman" w:cs="Times New Roman"/>
                <w:bCs/>
                <w:kern w:val="24"/>
                <w:sz w:val="24"/>
                <w:szCs w:val="24"/>
                <w:lang w:eastAsia="ru-RU"/>
              </w:rPr>
              <w:t xml:space="preserve"> и </w:t>
            </w:r>
            <w:r w:rsidR="00C963FD" w:rsidRPr="00134E61">
              <w:rPr>
                <w:rFonts w:ascii="Times New Roman" w:eastAsia="Times New Roman" w:hAnsi="Times New Roman" w:cs="Times New Roman"/>
                <w:bCs/>
                <w:i/>
                <w:kern w:val="24"/>
                <w:sz w:val="24"/>
                <w:szCs w:val="24"/>
                <w:lang w:eastAsia="ru-RU"/>
              </w:rPr>
              <w:t>№ 48 / Данные учета переданных другим лицам или полученных от других лиц отходов</w:t>
            </w:r>
          </w:p>
        </w:tc>
      </w:tr>
      <w:tr w:rsidR="00C025CF" w:rsidRPr="001B2F62" w:rsidTr="002E6A42">
        <w:trPr>
          <w:trHeight w:val="436"/>
        </w:trPr>
        <w:tc>
          <w:tcPr>
            <w:tcW w:w="2647"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tcPr>
          <w:p w:rsidR="00C025CF" w:rsidRDefault="00C025CF" w:rsidP="00C025CF">
            <w:pPr>
              <w:spacing w:after="0" w:line="240" w:lineRule="auto"/>
              <w:ind w:firstLine="27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lastRenderedPageBreak/>
              <w:t>Контроль за последовательност</w:t>
            </w:r>
            <w:r>
              <w:rPr>
                <w:rFonts w:ascii="Times New Roman" w:eastAsia="Times New Roman" w:hAnsi="Times New Roman" w:cs="Times New Roman"/>
                <w:bCs/>
                <w:kern w:val="24"/>
                <w:sz w:val="24"/>
                <w:szCs w:val="24"/>
                <w:lang w:eastAsia="ru-RU"/>
              </w:rPr>
              <w:t>ью</w:t>
            </w:r>
            <w:r w:rsidRPr="00C025CF">
              <w:rPr>
                <w:rFonts w:ascii="Times New Roman" w:eastAsia="Times New Roman" w:hAnsi="Times New Roman" w:cs="Times New Roman"/>
                <w:bCs/>
                <w:kern w:val="24"/>
                <w:sz w:val="24"/>
                <w:szCs w:val="24"/>
                <w:lang w:eastAsia="ru-RU"/>
              </w:rPr>
              <w:t xml:space="preserve"> и поточност</w:t>
            </w:r>
            <w:r>
              <w:rPr>
                <w:rFonts w:ascii="Times New Roman" w:eastAsia="Times New Roman" w:hAnsi="Times New Roman" w:cs="Times New Roman"/>
                <w:bCs/>
                <w:kern w:val="24"/>
                <w:sz w:val="24"/>
                <w:szCs w:val="24"/>
                <w:lang w:eastAsia="ru-RU"/>
              </w:rPr>
              <w:t>ью</w:t>
            </w:r>
            <w:r w:rsidRPr="00C025CF">
              <w:rPr>
                <w:rFonts w:ascii="Times New Roman" w:eastAsia="Times New Roman" w:hAnsi="Times New Roman" w:cs="Times New Roman"/>
                <w:bCs/>
                <w:kern w:val="24"/>
                <w:sz w:val="24"/>
                <w:szCs w:val="24"/>
                <w:lang w:eastAsia="ru-RU"/>
              </w:rPr>
              <w:t xml:space="preserve"> технологических операций производства (изготовления) пищевой продукции с целью исключения загрязнения продовольственного (пищевого) сырья и пищевой продукции</w:t>
            </w:r>
          </w:p>
        </w:tc>
        <w:tc>
          <w:tcPr>
            <w:tcW w:w="2353"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tcPr>
          <w:p w:rsidR="00C025CF" w:rsidRPr="00A66677" w:rsidRDefault="00A66677" w:rsidP="00C025CF">
            <w:pPr>
              <w:spacing w:after="0" w:line="240" w:lineRule="auto"/>
              <w:jc w:val="both"/>
              <w:rPr>
                <w:rFonts w:ascii="Times New Roman" w:eastAsia="Times New Roman" w:hAnsi="Times New Roman" w:cs="Times New Roman"/>
                <w:bCs/>
                <w:i/>
                <w:kern w:val="24"/>
                <w:sz w:val="24"/>
                <w:szCs w:val="24"/>
                <w:lang w:eastAsia="ru-RU"/>
              </w:rPr>
            </w:pPr>
            <w:r w:rsidRPr="00A66677">
              <w:rPr>
                <w:rFonts w:ascii="Times New Roman" w:eastAsia="Times New Roman" w:hAnsi="Times New Roman" w:cs="Times New Roman"/>
                <w:bCs/>
                <w:i/>
                <w:kern w:val="24"/>
                <w:sz w:val="24"/>
                <w:szCs w:val="24"/>
                <w:lang w:eastAsia="ru-RU"/>
              </w:rPr>
              <w:t xml:space="preserve">Выполнение </w:t>
            </w:r>
            <w:r w:rsidR="00C025CF" w:rsidRPr="00A66677">
              <w:rPr>
                <w:rFonts w:ascii="Times New Roman" w:eastAsia="Times New Roman" w:hAnsi="Times New Roman" w:cs="Times New Roman"/>
                <w:bCs/>
                <w:i/>
                <w:kern w:val="24"/>
                <w:sz w:val="24"/>
                <w:szCs w:val="24"/>
                <w:lang w:eastAsia="ru-RU"/>
              </w:rPr>
              <w:t>№ 49 / Схема последовательности и поточности технологических операций производства (изготовления) пищевой продукции:</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 персонала, от места входа до комнаты персонала, в уличной одежде;</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 персонала, до производственных помещений, в рабочей одежде;</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 сырья, на склад, и производство;</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движения заготовок (от мест первичной обработки – мойки, чистки, до мест основной обработки – варки, нарезки)</w:t>
            </w:r>
            <w:r w:rsidR="006A57E0">
              <w:rPr>
                <w:rFonts w:ascii="Times New Roman" w:eastAsia="Times New Roman" w:hAnsi="Times New Roman" w:cs="Times New Roman"/>
                <w:bCs/>
                <w:kern w:val="24"/>
                <w:sz w:val="24"/>
                <w:szCs w:val="24"/>
                <w:lang w:eastAsia="ru-RU"/>
              </w:rPr>
              <w:t>;</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 готовой продукции (от места кулинарной обработки, до потребителя);</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 грязной посуды от потребителя в мойку</w:t>
            </w:r>
            <w:r w:rsidR="006A57E0">
              <w:rPr>
                <w:rFonts w:ascii="Times New Roman" w:eastAsia="Times New Roman" w:hAnsi="Times New Roman" w:cs="Times New Roman"/>
                <w:bCs/>
                <w:kern w:val="24"/>
                <w:sz w:val="24"/>
                <w:szCs w:val="24"/>
                <w:lang w:eastAsia="ru-RU"/>
              </w:rPr>
              <w:t>;</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потоки чистой посуды</w:t>
            </w:r>
            <w:r>
              <w:rPr>
                <w:rFonts w:ascii="Times New Roman" w:eastAsia="Times New Roman" w:hAnsi="Times New Roman" w:cs="Times New Roman"/>
                <w:bCs/>
                <w:kern w:val="24"/>
                <w:sz w:val="24"/>
                <w:szCs w:val="24"/>
                <w:lang w:eastAsia="ru-RU"/>
              </w:rPr>
              <w:t>;</w:t>
            </w:r>
          </w:p>
          <w:p w:rsidR="00C025CF" w:rsidRPr="00C025CF" w:rsidRDefault="00C025CF" w:rsidP="00C025CF">
            <w:pPr>
              <w:pStyle w:val="aa"/>
              <w:numPr>
                <w:ilvl w:val="0"/>
                <w:numId w:val="39"/>
              </w:numPr>
              <w:tabs>
                <w:tab w:val="left" w:pos="484"/>
              </w:tabs>
              <w:spacing w:after="0" w:line="240" w:lineRule="auto"/>
              <w:ind w:left="-1" w:firstLine="284"/>
              <w:jc w:val="both"/>
              <w:rPr>
                <w:rFonts w:ascii="Times New Roman" w:eastAsia="Times New Roman" w:hAnsi="Times New Roman" w:cs="Times New Roman"/>
                <w:bCs/>
                <w:kern w:val="24"/>
                <w:sz w:val="24"/>
                <w:szCs w:val="24"/>
                <w:lang w:eastAsia="ru-RU"/>
              </w:rPr>
            </w:pPr>
            <w:r w:rsidRPr="00C025CF">
              <w:rPr>
                <w:rFonts w:ascii="Times New Roman" w:eastAsia="Times New Roman" w:hAnsi="Times New Roman" w:cs="Times New Roman"/>
                <w:bCs/>
                <w:kern w:val="24"/>
                <w:sz w:val="24"/>
                <w:szCs w:val="24"/>
                <w:lang w:eastAsia="ru-RU"/>
              </w:rPr>
              <w:t>потоки отходов производства (от места сбора отходов, до выхода из здания).</w:t>
            </w:r>
          </w:p>
        </w:tc>
      </w:tr>
    </w:tbl>
    <w:p w:rsidR="00707B67" w:rsidRDefault="00707B67" w:rsidP="008A01E1">
      <w:pPr>
        <w:pStyle w:val="15"/>
        <w:tabs>
          <w:tab w:val="left" w:pos="1134"/>
        </w:tabs>
        <w:spacing w:after="0" w:line="240" w:lineRule="auto"/>
        <w:jc w:val="both"/>
        <w:rPr>
          <w:b w:val="0"/>
          <w:sz w:val="28"/>
          <w:szCs w:val="28"/>
        </w:rPr>
      </w:pPr>
    </w:p>
    <w:p w:rsidR="001976FD"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Pr>
          <w:i/>
          <w:sz w:val="28"/>
          <w:szCs w:val="28"/>
        </w:rPr>
        <w:t>№ 11 «</w:t>
      </w:r>
      <w:r w:rsidR="001976FD" w:rsidRPr="001976FD">
        <w:rPr>
          <w:i/>
          <w:sz w:val="28"/>
          <w:szCs w:val="28"/>
        </w:rPr>
        <w:t xml:space="preserve">Схемы контролируемых этапов технологических операций и пищевой продукции на этапах ее производства (изготовления)» - </w:t>
      </w:r>
      <w:r w:rsidR="001976FD" w:rsidRPr="001976FD">
        <w:rPr>
          <w:i/>
          <w:sz w:val="28"/>
          <w:szCs w:val="28"/>
          <w:u w:val="single"/>
        </w:rPr>
        <w:t xml:space="preserve">разделы </w:t>
      </w:r>
      <w:r w:rsidR="001976FD">
        <w:rPr>
          <w:i/>
          <w:sz w:val="28"/>
          <w:szCs w:val="28"/>
          <w:u w:val="single"/>
        </w:rPr>
        <w:t>24</w:t>
      </w:r>
      <w:r w:rsidR="001976FD" w:rsidRPr="001976FD">
        <w:rPr>
          <w:i/>
          <w:sz w:val="28"/>
          <w:szCs w:val="28"/>
          <w:u w:val="single"/>
        </w:rPr>
        <w:t xml:space="preserve"> -</w:t>
      </w:r>
      <w:r w:rsidR="001976FD">
        <w:rPr>
          <w:i/>
          <w:sz w:val="28"/>
          <w:szCs w:val="28"/>
          <w:u w:val="single"/>
        </w:rPr>
        <w:t>30</w:t>
      </w:r>
      <w:r w:rsidR="001976FD" w:rsidRPr="001976FD">
        <w:rPr>
          <w:i/>
          <w:sz w:val="28"/>
          <w:szCs w:val="28"/>
          <w:u w:val="single"/>
        </w:rPr>
        <w:t xml:space="preserve">, Блок-схемы </w:t>
      </w:r>
      <w:r w:rsidR="001976FD">
        <w:rPr>
          <w:i/>
          <w:sz w:val="28"/>
          <w:szCs w:val="28"/>
          <w:u w:val="single"/>
        </w:rPr>
        <w:t>24</w:t>
      </w:r>
      <w:r w:rsidR="001976FD" w:rsidRPr="001976FD">
        <w:rPr>
          <w:i/>
          <w:sz w:val="28"/>
          <w:szCs w:val="28"/>
          <w:u w:val="single"/>
        </w:rPr>
        <w:t>-</w:t>
      </w:r>
      <w:r w:rsidR="001976FD">
        <w:rPr>
          <w:i/>
          <w:sz w:val="28"/>
          <w:szCs w:val="28"/>
          <w:u w:val="single"/>
        </w:rPr>
        <w:t>30</w:t>
      </w:r>
      <w:r>
        <w:rPr>
          <w:i/>
          <w:sz w:val="28"/>
          <w:szCs w:val="28"/>
        </w:rPr>
        <w:t>»</w:t>
      </w:r>
      <w:r w:rsidR="001976FD" w:rsidRPr="001976FD">
        <w:rPr>
          <w:i/>
          <w:sz w:val="28"/>
          <w:szCs w:val="28"/>
        </w:rPr>
        <w:t>.</w:t>
      </w:r>
    </w:p>
    <w:p w:rsidR="00FD47D2"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FD47D2" w:rsidRPr="00285C07">
        <w:rPr>
          <w:i/>
          <w:sz w:val="28"/>
          <w:szCs w:val="28"/>
        </w:rPr>
        <w:t>№ </w:t>
      </w:r>
      <w:r w:rsidR="00FD47D2">
        <w:rPr>
          <w:i/>
          <w:sz w:val="28"/>
          <w:szCs w:val="28"/>
        </w:rPr>
        <w:t>1</w:t>
      </w:r>
      <w:r w:rsidR="001976FD">
        <w:rPr>
          <w:i/>
          <w:sz w:val="28"/>
          <w:szCs w:val="28"/>
        </w:rPr>
        <w:t>4</w:t>
      </w:r>
      <w:r w:rsidR="008F1D1C">
        <w:rPr>
          <w:i/>
          <w:sz w:val="28"/>
          <w:szCs w:val="28"/>
        </w:rPr>
        <w:t xml:space="preserve"> </w:t>
      </w:r>
      <w:r>
        <w:rPr>
          <w:i/>
          <w:sz w:val="28"/>
          <w:szCs w:val="28"/>
        </w:rPr>
        <w:t>«</w:t>
      </w:r>
      <w:r w:rsidR="001976FD" w:rsidRPr="001976FD">
        <w:rPr>
          <w:i/>
          <w:sz w:val="28"/>
          <w:szCs w:val="28"/>
        </w:rPr>
        <w:t>Предельные значения параметров, контролируемых в критических контрольных точках</w:t>
      </w:r>
      <w:r>
        <w:rPr>
          <w:i/>
          <w:sz w:val="28"/>
          <w:szCs w:val="28"/>
        </w:rPr>
        <w:t>»</w:t>
      </w:r>
      <w:r w:rsidR="00FD47D2" w:rsidRPr="00285C07">
        <w:rPr>
          <w:i/>
          <w:sz w:val="28"/>
          <w:szCs w:val="28"/>
        </w:rPr>
        <w:t>.</w:t>
      </w:r>
    </w:p>
    <w:p w:rsidR="00C963FD" w:rsidRPr="00C963FD"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Pr>
          <w:i/>
          <w:sz w:val="28"/>
          <w:szCs w:val="28"/>
        </w:rPr>
        <w:t>№ 46 «</w:t>
      </w:r>
      <w:r w:rsidR="00C963FD" w:rsidRPr="00C963FD">
        <w:rPr>
          <w:i/>
          <w:sz w:val="28"/>
          <w:szCs w:val="28"/>
        </w:rPr>
        <w:t>Инструкция по обращению с отходами V класса опасности «Пищевые отходы кухонь и организаций общест</w:t>
      </w:r>
      <w:r>
        <w:rPr>
          <w:i/>
          <w:sz w:val="28"/>
          <w:szCs w:val="28"/>
        </w:rPr>
        <w:t>венного питания несортированные»</w:t>
      </w:r>
      <w:r w:rsidR="00C963FD" w:rsidRPr="00C963FD">
        <w:rPr>
          <w:i/>
          <w:sz w:val="28"/>
          <w:szCs w:val="28"/>
        </w:rPr>
        <w:t>.</w:t>
      </w:r>
    </w:p>
    <w:p w:rsidR="00C963FD" w:rsidRPr="00C963FD"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Pr>
          <w:i/>
          <w:sz w:val="28"/>
          <w:szCs w:val="28"/>
        </w:rPr>
        <w:t>№ 47 «</w:t>
      </w:r>
      <w:r w:rsidR="00C963FD" w:rsidRPr="00C963FD">
        <w:rPr>
          <w:i/>
          <w:sz w:val="28"/>
          <w:szCs w:val="28"/>
        </w:rPr>
        <w:t xml:space="preserve"> Состав образующихся видов отхо</w:t>
      </w:r>
      <w:r>
        <w:rPr>
          <w:i/>
          <w:sz w:val="28"/>
          <w:szCs w:val="28"/>
        </w:rPr>
        <w:t>дов, подлежащих учету»</w:t>
      </w:r>
      <w:r w:rsidR="00C963FD" w:rsidRPr="00C963FD">
        <w:rPr>
          <w:i/>
          <w:sz w:val="28"/>
          <w:szCs w:val="28"/>
        </w:rPr>
        <w:t>.</w:t>
      </w:r>
    </w:p>
    <w:p w:rsidR="00C963FD"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Pr>
          <w:i/>
          <w:sz w:val="28"/>
          <w:szCs w:val="28"/>
        </w:rPr>
        <w:t>№ 48 «</w:t>
      </w:r>
      <w:r w:rsidR="00C963FD" w:rsidRPr="00C963FD">
        <w:rPr>
          <w:i/>
          <w:sz w:val="28"/>
          <w:szCs w:val="28"/>
        </w:rPr>
        <w:t>Данные учета переданных другим лицам или полученных от других ли</w:t>
      </w:r>
      <w:r w:rsidR="00C16134">
        <w:rPr>
          <w:i/>
          <w:sz w:val="28"/>
          <w:szCs w:val="28"/>
        </w:rPr>
        <w:t>ц отходов</w:t>
      </w:r>
      <w:r>
        <w:rPr>
          <w:i/>
          <w:sz w:val="28"/>
          <w:szCs w:val="28"/>
        </w:rPr>
        <w:t>»</w:t>
      </w:r>
      <w:r w:rsidR="00C963FD" w:rsidRPr="00C963FD">
        <w:rPr>
          <w:i/>
          <w:sz w:val="28"/>
          <w:szCs w:val="28"/>
        </w:rPr>
        <w:t>.</w:t>
      </w:r>
    </w:p>
    <w:p w:rsidR="00C025CF" w:rsidRPr="00C025CF" w:rsidRDefault="00E03419" w:rsidP="00FD47D2">
      <w:pPr>
        <w:pStyle w:val="15"/>
        <w:tabs>
          <w:tab w:val="left" w:pos="1134"/>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C025CF" w:rsidRPr="00C025CF">
        <w:rPr>
          <w:bCs w:val="0"/>
          <w:i/>
          <w:kern w:val="24"/>
          <w:sz w:val="28"/>
          <w:szCs w:val="28"/>
          <w:lang w:eastAsia="ru-RU"/>
        </w:rPr>
        <w:t>№ 4</w:t>
      </w:r>
      <w:r>
        <w:rPr>
          <w:bCs w:val="0"/>
          <w:i/>
          <w:kern w:val="24"/>
          <w:sz w:val="28"/>
          <w:szCs w:val="28"/>
          <w:lang w:eastAsia="ru-RU"/>
        </w:rPr>
        <w:t>9 «</w:t>
      </w:r>
      <w:r w:rsidR="00C025CF" w:rsidRPr="00C025CF">
        <w:rPr>
          <w:bCs w:val="0"/>
          <w:i/>
          <w:kern w:val="24"/>
          <w:sz w:val="28"/>
          <w:szCs w:val="28"/>
          <w:lang w:eastAsia="ru-RU"/>
        </w:rPr>
        <w:t xml:space="preserve">Схема </w:t>
      </w:r>
      <w:r w:rsidR="00C025CF" w:rsidRPr="00C025CF">
        <w:rPr>
          <w:i/>
          <w:kern w:val="24"/>
          <w:sz w:val="28"/>
          <w:szCs w:val="28"/>
          <w:lang w:eastAsia="ru-RU"/>
        </w:rPr>
        <w:t>последовательност</w:t>
      </w:r>
      <w:r w:rsidR="00C025CF" w:rsidRPr="00C025CF">
        <w:rPr>
          <w:bCs w:val="0"/>
          <w:i/>
          <w:kern w:val="24"/>
          <w:sz w:val="28"/>
          <w:szCs w:val="28"/>
          <w:lang w:eastAsia="ru-RU"/>
        </w:rPr>
        <w:t>и</w:t>
      </w:r>
      <w:r w:rsidR="00C025CF" w:rsidRPr="00C025CF">
        <w:rPr>
          <w:i/>
          <w:kern w:val="24"/>
          <w:sz w:val="28"/>
          <w:szCs w:val="28"/>
          <w:lang w:eastAsia="ru-RU"/>
        </w:rPr>
        <w:t xml:space="preserve"> и поточност</w:t>
      </w:r>
      <w:r w:rsidR="00C025CF" w:rsidRPr="00C025CF">
        <w:rPr>
          <w:bCs w:val="0"/>
          <w:i/>
          <w:kern w:val="24"/>
          <w:sz w:val="28"/>
          <w:szCs w:val="28"/>
          <w:lang w:eastAsia="ru-RU"/>
        </w:rPr>
        <w:t>и</w:t>
      </w:r>
      <w:r w:rsidR="00C025CF" w:rsidRPr="00C025CF">
        <w:rPr>
          <w:i/>
          <w:kern w:val="24"/>
          <w:sz w:val="28"/>
          <w:szCs w:val="28"/>
          <w:lang w:eastAsia="ru-RU"/>
        </w:rPr>
        <w:t xml:space="preserve"> технологических операций производства (изготовления) пищевой продукции</w:t>
      </w:r>
      <w:r>
        <w:rPr>
          <w:rFonts w:asciiTheme="minorHAnsi" w:eastAsiaTheme="minorHAnsi" w:hAnsiTheme="minorHAnsi" w:cstheme="minorBidi"/>
          <w:bCs w:val="0"/>
          <w:i/>
          <w:spacing w:val="0"/>
          <w:sz w:val="28"/>
          <w:szCs w:val="28"/>
        </w:rPr>
        <w:t>»</w:t>
      </w:r>
      <w:r w:rsidR="00C025CF" w:rsidRPr="00C025CF">
        <w:rPr>
          <w:bCs w:val="0"/>
          <w:i/>
          <w:kern w:val="24"/>
          <w:sz w:val="28"/>
          <w:szCs w:val="28"/>
          <w:lang w:eastAsia="ru-RU"/>
        </w:rPr>
        <w:t>.</w:t>
      </w:r>
    </w:p>
    <w:p w:rsidR="003563CA" w:rsidRDefault="003563CA" w:rsidP="008A01E1">
      <w:pPr>
        <w:pStyle w:val="15"/>
        <w:tabs>
          <w:tab w:val="left" w:pos="1134"/>
        </w:tabs>
        <w:spacing w:after="0" w:line="240" w:lineRule="auto"/>
        <w:jc w:val="both"/>
        <w:rPr>
          <w:b w:val="0"/>
          <w:sz w:val="28"/>
          <w:szCs w:val="28"/>
        </w:rPr>
      </w:pPr>
    </w:p>
    <w:p w:rsidR="00C025CF" w:rsidRPr="009920A6" w:rsidRDefault="00C025CF" w:rsidP="008A01E1">
      <w:pPr>
        <w:pStyle w:val="15"/>
        <w:tabs>
          <w:tab w:val="left" w:pos="1134"/>
        </w:tabs>
        <w:spacing w:after="0" w:line="240" w:lineRule="auto"/>
        <w:jc w:val="both"/>
        <w:rPr>
          <w:b w:val="0"/>
          <w:sz w:val="28"/>
          <w:szCs w:val="28"/>
        </w:rPr>
      </w:pPr>
    </w:p>
    <w:p w:rsidR="008A01E1" w:rsidRPr="0004140F" w:rsidRDefault="008A01E1" w:rsidP="00B059EF">
      <w:pPr>
        <w:pStyle w:val="15"/>
        <w:numPr>
          <w:ilvl w:val="1"/>
          <w:numId w:val="3"/>
        </w:numPr>
        <w:tabs>
          <w:tab w:val="left" w:pos="1134"/>
        </w:tabs>
        <w:spacing w:after="0" w:line="240" w:lineRule="auto"/>
        <w:ind w:left="0" w:firstLine="567"/>
        <w:jc w:val="both"/>
        <w:rPr>
          <w:sz w:val="28"/>
          <w:szCs w:val="28"/>
        </w:rPr>
      </w:pPr>
      <w:r w:rsidRPr="0004140F">
        <w:rPr>
          <w:sz w:val="28"/>
          <w:szCs w:val="28"/>
        </w:rPr>
        <w:t>Контроль качества и безопасности готовой продукции</w:t>
      </w:r>
      <w:r w:rsidR="00207C2B" w:rsidRPr="0004140F">
        <w:rPr>
          <w:sz w:val="28"/>
          <w:szCs w:val="28"/>
        </w:rPr>
        <w:t>:</w:t>
      </w:r>
    </w:p>
    <w:p w:rsidR="008A01E1" w:rsidRPr="0004140F" w:rsidRDefault="008A01E1" w:rsidP="00B059EF">
      <w:pPr>
        <w:pStyle w:val="15"/>
        <w:numPr>
          <w:ilvl w:val="0"/>
          <w:numId w:val="5"/>
        </w:numPr>
        <w:tabs>
          <w:tab w:val="left" w:pos="851"/>
          <w:tab w:val="left" w:pos="1134"/>
        </w:tabs>
        <w:spacing w:after="0" w:line="240" w:lineRule="auto"/>
        <w:ind w:left="0" w:firstLine="567"/>
        <w:jc w:val="both"/>
        <w:rPr>
          <w:b w:val="0"/>
          <w:sz w:val="28"/>
          <w:szCs w:val="28"/>
        </w:rPr>
      </w:pPr>
      <w:r w:rsidRPr="0004140F">
        <w:rPr>
          <w:b w:val="0"/>
          <w:sz w:val="28"/>
          <w:szCs w:val="28"/>
        </w:rPr>
        <w:t xml:space="preserve">контроль органолептических показателей при каждой приемке продукции, не требующей кулинарной обработки; </w:t>
      </w:r>
    </w:p>
    <w:p w:rsidR="008A01E1" w:rsidRPr="0004140F" w:rsidRDefault="008A01E1" w:rsidP="00B059EF">
      <w:pPr>
        <w:pStyle w:val="15"/>
        <w:numPr>
          <w:ilvl w:val="0"/>
          <w:numId w:val="5"/>
        </w:numPr>
        <w:tabs>
          <w:tab w:val="left" w:pos="851"/>
          <w:tab w:val="left" w:pos="1134"/>
        </w:tabs>
        <w:spacing w:after="0" w:line="240" w:lineRule="auto"/>
        <w:ind w:left="0" w:firstLine="567"/>
        <w:jc w:val="both"/>
        <w:rPr>
          <w:b w:val="0"/>
          <w:sz w:val="28"/>
          <w:szCs w:val="28"/>
        </w:rPr>
      </w:pPr>
      <w:r w:rsidRPr="0004140F">
        <w:rPr>
          <w:b w:val="0"/>
          <w:sz w:val="28"/>
          <w:szCs w:val="28"/>
        </w:rPr>
        <w:lastRenderedPageBreak/>
        <w:t xml:space="preserve">критерии готовности в технологической документации – температура внутри готовых изделий, общая температура при хранении и выдаче готовой пищи; </w:t>
      </w:r>
    </w:p>
    <w:p w:rsidR="008A01E1" w:rsidRPr="0004140F" w:rsidRDefault="008A01E1" w:rsidP="00B059EF">
      <w:pPr>
        <w:pStyle w:val="15"/>
        <w:numPr>
          <w:ilvl w:val="0"/>
          <w:numId w:val="5"/>
        </w:numPr>
        <w:tabs>
          <w:tab w:val="left" w:pos="851"/>
          <w:tab w:val="left" w:pos="1134"/>
        </w:tabs>
        <w:spacing w:after="0" w:line="240" w:lineRule="auto"/>
        <w:ind w:left="0" w:firstLine="567"/>
        <w:jc w:val="both"/>
        <w:rPr>
          <w:b w:val="0"/>
          <w:sz w:val="28"/>
          <w:szCs w:val="28"/>
        </w:rPr>
      </w:pPr>
      <w:r w:rsidRPr="0004140F">
        <w:rPr>
          <w:b w:val="0"/>
          <w:sz w:val="28"/>
          <w:szCs w:val="28"/>
        </w:rPr>
        <w:t>лабораторный контроль готовой продукции по микробиологическим показателям.</w:t>
      </w:r>
    </w:p>
    <w:p w:rsidR="008A01E1" w:rsidRDefault="008A01E1" w:rsidP="008A01E1">
      <w:pPr>
        <w:pStyle w:val="15"/>
        <w:tabs>
          <w:tab w:val="left" w:pos="1134"/>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7641"/>
        <w:gridCol w:w="7641"/>
      </w:tblGrid>
      <w:tr w:rsidR="00E06391" w:rsidRPr="00F74F5D" w:rsidTr="00A57EE7">
        <w:trPr>
          <w:trHeight w:val="220"/>
          <w:tblHeader/>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06391" w:rsidRPr="00F74F5D" w:rsidRDefault="00E06391" w:rsidP="00E06391">
            <w:pPr>
              <w:pStyle w:val="15"/>
              <w:tabs>
                <w:tab w:val="left" w:pos="1134"/>
              </w:tabs>
              <w:spacing w:after="0" w:line="240" w:lineRule="auto"/>
              <w:jc w:val="center"/>
              <w:rPr>
                <w:spacing w:val="0"/>
                <w:sz w:val="24"/>
                <w:szCs w:val="24"/>
              </w:rPr>
            </w:pPr>
            <w:r w:rsidRPr="00F74F5D">
              <w:rPr>
                <w:spacing w:val="0"/>
                <w:sz w:val="24"/>
                <w:szCs w:val="24"/>
              </w:rPr>
              <w:t>Вид контроля</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06391" w:rsidRPr="00F74F5D" w:rsidRDefault="00E06391" w:rsidP="00E06391">
            <w:pPr>
              <w:pStyle w:val="15"/>
              <w:tabs>
                <w:tab w:val="left" w:pos="1134"/>
              </w:tabs>
              <w:spacing w:after="0" w:line="240" w:lineRule="auto"/>
              <w:jc w:val="center"/>
              <w:rPr>
                <w:spacing w:val="0"/>
                <w:sz w:val="24"/>
                <w:szCs w:val="24"/>
              </w:rPr>
            </w:pPr>
            <w:r w:rsidRPr="00F74F5D">
              <w:rPr>
                <w:spacing w:val="0"/>
                <w:sz w:val="24"/>
                <w:szCs w:val="24"/>
              </w:rPr>
              <w:t>Реализация (особенности, варианты)</w:t>
            </w:r>
          </w:p>
        </w:tc>
      </w:tr>
      <w:tr w:rsidR="0004140F" w:rsidRPr="0004140F" w:rsidTr="00E06391">
        <w:trPr>
          <w:trHeight w:val="459"/>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6391" w:rsidRPr="0004140F" w:rsidRDefault="00E06391" w:rsidP="00E06391">
            <w:pPr>
              <w:pStyle w:val="15"/>
              <w:tabs>
                <w:tab w:val="left" w:pos="1134"/>
              </w:tabs>
              <w:spacing w:after="0" w:line="240" w:lineRule="auto"/>
              <w:ind w:firstLine="272"/>
              <w:jc w:val="both"/>
              <w:rPr>
                <w:b w:val="0"/>
                <w:spacing w:val="0"/>
                <w:sz w:val="24"/>
                <w:szCs w:val="24"/>
              </w:rPr>
            </w:pPr>
            <w:r w:rsidRPr="0004140F">
              <w:rPr>
                <w:b w:val="0"/>
                <w:spacing w:val="0"/>
                <w:sz w:val="24"/>
                <w:szCs w:val="24"/>
              </w:rPr>
              <w:t>Контроль органолептических показателей при каждой приемке продукции, не требующей кулинарной обработки</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6391" w:rsidRPr="0004140F" w:rsidRDefault="00E06391" w:rsidP="00E06391">
            <w:pPr>
              <w:pStyle w:val="15"/>
              <w:tabs>
                <w:tab w:val="left" w:pos="1134"/>
              </w:tabs>
              <w:spacing w:after="0" w:line="240" w:lineRule="auto"/>
              <w:ind w:firstLine="297"/>
              <w:jc w:val="both"/>
              <w:rPr>
                <w:b w:val="0"/>
                <w:spacing w:val="0"/>
                <w:sz w:val="24"/>
                <w:szCs w:val="24"/>
              </w:rPr>
            </w:pPr>
            <w:r w:rsidRPr="0004140F">
              <w:rPr>
                <w:b w:val="0"/>
                <w:spacing w:val="0"/>
                <w:sz w:val="24"/>
                <w:szCs w:val="24"/>
              </w:rPr>
              <w:t>Инструкция по органолептической оценке пищевых продуктов, не требующих кулинарной обработки</w:t>
            </w:r>
            <w:r w:rsidR="002B19BB" w:rsidRPr="0004140F">
              <w:rPr>
                <w:b w:val="0"/>
                <w:spacing w:val="0"/>
                <w:sz w:val="24"/>
                <w:szCs w:val="24"/>
              </w:rPr>
              <w:t xml:space="preserve"> – бракераж готовой пищевой продукции с отметкой в бракеражном журнале.</w:t>
            </w:r>
          </w:p>
        </w:tc>
      </w:tr>
      <w:tr w:rsidR="0004140F" w:rsidRPr="0004140F" w:rsidTr="00E06391">
        <w:trPr>
          <w:trHeight w:val="895"/>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6391" w:rsidRPr="0004140F" w:rsidRDefault="00E06391" w:rsidP="00E06391">
            <w:pPr>
              <w:pStyle w:val="15"/>
              <w:tabs>
                <w:tab w:val="left" w:pos="1134"/>
              </w:tabs>
              <w:spacing w:after="0" w:line="240" w:lineRule="auto"/>
              <w:ind w:firstLine="272"/>
              <w:jc w:val="both"/>
              <w:rPr>
                <w:b w:val="0"/>
                <w:spacing w:val="0"/>
                <w:sz w:val="24"/>
                <w:szCs w:val="24"/>
              </w:rPr>
            </w:pPr>
            <w:r w:rsidRPr="0004140F">
              <w:rPr>
                <w:b w:val="0"/>
                <w:spacing w:val="0"/>
                <w:sz w:val="24"/>
                <w:szCs w:val="24"/>
              </w:rPr>
              <w:t>Критерии готовности в технологической документации – температура внутри готовых изделий, общая температура при хранении и выдаче готовой пищи</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4F5D" w:rsidRPr="0004140F" w:rsidRDefault="00F74F5D" w:rsidP="00F74F5D">
            <w:pPr>
              <w:pStyle w:val="15"/>
              <w:tabs>
                <w:tab w:val="left" w:pos="1134"/>
              </w:tabs>
              <w:spacing w:after="0" w:line="240" w:lineRule="auto"/>
              <w:ind w:firstLine="297"/>
              <w:jc w:val="both"/>
              <w:rPr>
                <w:b w:val="0"/>
                <w:spacing w:val="0"/>
                <w:sz w:val="24"/>
                <w:szCs w:val="24"/>
              </w:rPr>
            </w:pPr>
            <w:r w:rsidRPr="0004140F">
              <w:rPr>
                <w:b w:val="0"/>
                <w:spacing w:val="0"/>
                <w:sz w:val="24"/>
                <w:szCs w:val="24"/>
              </w:rPr>
              <w:t xml:space="preserve">Термометром </w:t>
            </w:r>
            <w:r w:rsidR="00E06391" w:rsidRPr="0004140F">
              <w:rPr>
                <w:b w:val="0"/>
                <w:spacing w:val="0"/>
                <w:sz w:val="24"/>
                <w:szCs w:val="24"/>
              </w:rPr>
              <w:t>с щупом –</w:t>
            </w:r>
            <w:r w:rsidR="00252EF5">
              <w:rPr>
                <w:b w:val="0"/>
                <w:spacing w:val="0"/>
                <w:sz w:val="24"/>
                <w:szCs w:val="24"/>
              </w:rPr>
              <w:t xml:space="preserve"> </w:t>
            </w:r>
            <w:r w:rsidR="00E06391" w:rsidRPr="0004140F">
              <w:rPr>
                <w:b w:val="0"/>
                <w:spacing w:val="0"/>
                <w:sz w:val="24"/>
                <w:szCs w:val="24"/>
              </w:rPr>
              <w:t>измерени</w:t>
            </w:r>
            <w:r w:rsidRPr="0004140F">
              <w:rPr>
                <w:b w:val="0"/>
                <w:spacing w:val="0"/>
                <w:sz w:val="24"/>
                <w:szCs w:val="24"/>
              </w:rPr>
              <w:t>е</w:t>
            </w:r>
            <w:r w:rsidR="00E06391" w:rsidRPr="0004140F">
              <w:rPr>
                <w:b w:val="0"/>
                <w:spacing w:val="0"/>
                <w:sz w:val="24"/>
                <w:szCs w:val="24"/>
              </w:rPr>
              <w:t xml:space="preserve"> температуры внутри изделий и блюд</w:t>
            </w:r>
            <w:r w:rsidRPr="0004140F">
              <w:rPr>
                <w:b w:val="0"/>
                <w:spacing w:val="0"/>
                <w:sz w:val="24"/>
                <w:szCs w:val="24"/>
              </w:rPr>
              <w:t>.</w:t>
            </w:r>
          </w:p>
          <w:p w:rsidR="00E06391" w:rsidRPr="0004140F" w:rsidRDefault="00F74F5D" w:rsidP="00F74F5D">
            <w:pPr>
              <w:pStyle w:val="15"/>
              <w:tabs>
                <w:tab w:val="left" w:pos="1134"/>
              </w:tabs>
              <w:spacing w:after="0" w:line="240" w:lineRule="auto"/>
              <w:ind w:firstLine="297"/>
              <w:jc w:val="both"/>
              <w:rPr>
                <w:b w:val="0"/>
                <w:spacing w:val="0"/>
                <w:sz w:val="24"/>
                <w:szCs w:val="24"/>
              </w:rPr>
            </w:pPr>
            <w:r w:rsidRPr="0004140F">
              <w:rPr>
                <w:b w:val="0"/>
                <w:spacing w:val="0"/>
                <w:sz w:val="24"/>
                <w:szCs w:val="24"/>
              </w:rPr>
              <w:t xml:space="preserve">Бесконтактным пирометром – </w:t>
            </w:r>
            <w:r w:rsidR="00E06391" w:rsidRPr="0004140F">
              <w:rPr>
                <w:b w:val="0"/>
                <w:spacing w:val="0"/>
                <w:sz w:val="24"/>
                <w:szCs w:val="24"/>
              </w:rPr>
              <w:t>наружн</w:t>
            </w:r>
            <w:r w:rsidRPr="0004140F">
              <w:rPr>
                <w:b w:val="0"/>
                <w:spacing w:val="0"/>
                <w:sz w:val="24"/>
                <w:szCs w:val="24"/>
              </w:rPr>
              <w:t>ая</w:t>
            </w:r>
            <w:r w:rsidR="00E06391" w:rsidRPr="0004140F">
              <w:rPr>
                <w:b w:val="0"/>
                <w:spacing w:val="0"/>
                <w:sz w:val="24"/>
                <w:szCs w:val="24"/>
              </w:rPr>
              <w:t xml:space="preserve"> температур</w:t>
            </w:r>
            <w:r w:rsidRPr="0004140F">
              <w:rPr>
                <w:b w:val="0"/>
                <w:spacing w:val="0"/>
                <w:sz w:val="24"/>
                <w:szCs w:val="24"/>
              </w:rPr>
              <w:t>а готовой пищи.</w:t>
            </w:r>
          </w:p>
        </w:tc>
      </w:tr>
      <w:tr w:rsidR="0004140F" w:rsidRPr="0004140F" w:rsidTr="00E06391">
        <w:trPr>
          <w:trHeight w:val="541"/>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6391" w:rsidRPr="0004140F" w:rsidRDefault="00E06391" w:rsidP="00CA573F">
            <w:pPr>
              <w:pStyle w:val="15"/>
              <w:tabs>
                <w:tab w:val="left" w:pos="1134"/>
              </w:tabs>
              <w:spacing w:after="0" w:line="240" w:lineRule="auto"/>
              <w:ind w:firstLine="272"/>
              <w:jc w:val="both"/>
              <w:rPr>
                <w:b w:val="0"/>
                <w:spacing w:val="0"/>
                <w:sz w:val="24"/>
                <w:szCs w:val="24"/>
              </w:rPr>
            </w:pPr>
            <w:r w:rsidRPr="0004140F">
              <w:rPr>
                <w:b w:val="0"/>
                <w:spacing w:val="0"/>
                <w:sz w:val="24"/>
                <w:szCs w:val="24"/>
              </w:rPr>
              <w:t xml:space="preserve"> Лабораторный контроль готовой продукции по микробиологическим показателя</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6391" w:rsidRPr="0004140F" w:rsidRDefault="00E06391" w:rsidP="00CA573F">
            <w:pPr>
              <w:pStyle w:val="15"/>
              <w:tabs>
                <w:tab w:val="left" w:pos="1134"/>
              </w:tabs>
              <w:spacing w:after="0" w:line="240" w:lineRule="auto"/>
              <w:ind w:firstLine="297"/>
              <w:jc w:val="both"/>
              <w:rPr>
                <w:b w:val="0"/>
                <w:spacing w:val="0"/>
                <w:sz w:val="24"/>
                <w:szCs w:val="24"/>
              </w:rPr>
            </w:pPr>
            <w:r w:rsidRPr="0004140F">
              <w:rPr>
                <w:b w:val="0"/>
                <w:spacing w:val="0"/>
                <w:sz w:val="24"/>
                <w:szCs w:val="24"/>
              </w:rPr>
              <w:t>Отбор проб для проведения микробиологического анализа в аккредитованной лаборатории</w:t>
            </w:r>
            <w:r w:rsidR="00F74F5D" w:rsidRPr="0004140F">
              <w:rPr>
                <w:b w:val="0"/>
                <w:spacing w:val="0"/>
                <w:sz w:val="24"/>
                <w:szCs w:val="24"/>
              </w:rPr>
              <w:t xml:space="preserve"> в соответствии с графиком из раздела 3</w:t>
            </w:r>
          </w:p>
        </w:tc>
      </w:tr>
    </w:tbl>
    <w:p w:rsidR="008228B1" w:rsidRPr="0004140F" w:rsidRDefault="008228B1" w:rsidP="00CA573F">
      <w:pPr>
        <w:pStyle w:val="15"/>
        <w:tabs>
          <w:tab w:val="left" w:pos="1134"/>
        </w:tabs>
        <w:spacing w:after="0" w:line="240" w:lineRule="auto"/>
        <w:ind w:firstLine="567"/>
        <w:jc w:val="both"/>
        <w:rPr>
          <w:i/>
          <w:sz w:val="28"/>
          <w:szCs w:val="28"/>
        </w:rPr>
      </w:pPr>
    </w:p>
    <w:p w:rsidR="008F1D1C" w:rsidRDefault="00E03419" w:rsidP="008F1D1C">
      <w:pPr>
        <w:pStyle w:val="15"/>
        <w:tabs>
          <w:tab w:val="left" w:pos="1134"/>
        </w:tabs>
        <w:spacing w:after="0" w:line="240" w:lineRule="auto"/>
        <w:ind w:firstLine="567"/>
        <w:rPr>
          <w:b w:val="0"/>
          <w:i/>
          <w:sz w:val="28"/>
          <w:szCs w:val="28"/>
        </w:rPr>
      </w:pPr>
      <w:r w:rsidRPr="00B663DA">
        <w:rPr>
          <w:i/>
          <w:sz w:val="28"/>
          <w:szCs w:val="28"/>
        </w:rPr>
        <w:t>Приложени</w:t>
      </w:r>
      <w:r>
        <w:rPr>
          <w:i/>
          <w:sz w:val="28"/>
          <w:szCs w:val="28"/>
        </w:rPr>
        <w:t>е</w:t>
      </w:r>
      <w:r w:rsidRPr="001976FD">
        <w:rPr>
          <w:i/>
          <w:sz w:val="28"/>
          <w:szCs w:val="28"/>
        </w:rPr>
        <w:t xml:space="preserve"> </w:t>
      </w:r>
      <w:r w:rsidR="008F1D1C" w:rsidRPr="00285C07">
        <w:rPr>
          <w:i/>
          <w:sz w:val="28"/>
          <w:szCs w:val="28"/>
        </w:rPr>
        <w:t>№ </w:t>
      </w:r>
      <w:r w:rsidR="008F1D1C">
        <w:rPr>
          <w:i/>
          <w:sz w:val="28"/>
          <w:szCs w:val="28"/>
        </w:rPr>
        <w:t xml:space="preserve">15 </w:t>
      </w:r>
      <w:r>
        <w:rPr>
          <w:i/>
          <w:sz w:val="28"/>
          <w:szCs w:val="28"/>
        </w:rPr>
        <w:t>«</w:t>
      </w:r>
      <w:r w:rsidR="008F1D1C" w:rsidRPr="008F1D1C">
        <w:rPr>
          <w:i/>
          <w:sz w:val="28"/>
          <w:szCs w:val="28"/>
        </w:rPr>
        <w:t>Инструкция по органолептической оценке пищевых продуктов, не требующих кулинарной обработки</w:t>
      </w:r>
      <w:r>
        <w:rPr>
          <w:i/>
          <w:sz w:val="28"/>
          <w:szCs w:val="28"/>
        </w:rPr>
        <w:t>»</w:t>
      </w:r>
      <w:r w:rsidR="008F1D1C" w:rsidRPr="00285C07">
        <w:rPr>
          <w:i/>
          <w:sz w:val="28"/>
          <w:szCs w:val="28"/>
        </w:rPr>
        <w:t>.</w:t>
      </w:r>
    </w:p>
    <w:p w:rsidR="00B109B0" w:rsidRDefault="00E03419" w:rsidP="00CA573F">
      <w:pPr>
        <w:pStyle w:val="15"/>
        <w:tabs>
          <w:tab w:val="left" w:pos="1134"/>
        </w:tabs>
        <w:spacing w:after="0" w:line="240" w:lineRule="auto"/>
        <w:ind w:firstLine="567"/>
        <w:jc w:val="both"/>
        <w:rPr>
          <w:b w:val="0"/>
          <w:i/>
          <w:sz w:val="28"/>
          <w:szCs w:val="28"/>
        </w:rPr>
      </w:pPr>
      <w:r w:rsidRPr="00B663DA">
        <w:rPr>
          <w:i/>
          <w:sz w:val="28"/>
          <w:szCs w:val="28"/>
        </w:rPr>
        <w:t>Приложени</w:t>
      </w:r>
      <w:r>
        <w:rPr>
          <w:i/>
          <w:sz w:val="28"/>
          <w:szCs w:val="28"/>
        </w:rPr>
        <w:t>е</w:t>
      </w:r>
      <w:r w:rsidRPr="001976FD">
        <w:rPr>
          <w:i/>
          <w:sz w:val="28"/>
          <w:szCs w:val="28"/>
        </w:rPr>
        <w:t xml:space="preserve"> </w:t>
      </w:r>
      <w:r w:rsidR="00B109B0" w:rsidRPr="00285C07">
        <w:rPr>
          <w:i/>
          <w:sz w:val="28"/>
          <w:szCs w:val="28"/>
        </w:rPr>
        <w:t>№ </w:t>
      </w:r>
      <w:r w:rsidR="00B109B0">
        <w:rPr>
          <w:i/>
          <w:sz w:val="28"/>
          <w:szCs w:val="28"/>
        </w:rPr>
        <w:t xml:space="preserve">16 </w:t>
      </w:r>
      <w:r>
        <w:rPr>
          <w:i/>
          <w:sz w:val="28"/>
          <w:szCs w:val="28"/>
        </w:rPr>
        <w:t>«</w:t>
      </w:r>
      <w:r w:rsidR="00B109B0" w:rsidRPr="00B109B0">
        <w:rPr>
          <w:i/>
          <w:sz w:val="28"/>
          <w:szCs w:val="28"/>
        </w:rPr>
        <w:t>Инструкция по отбору суточной пробы</w:t>
      </w:r>
      <w:r>
        <w:rPr>
          <w:i/>
          <w:sz w:val="28"/>
          <w:szCs w:val="28"/>
        </w:rPr>
        <w:t>»</w:t>
      </w:r>
      <w:r w:rsidR="00B109B0" w:rsidRPr="00285C07">
        <w:rPr>
          <w:i/>
          <w:sz w:val="28"/>
          <w:szCs w:val="28"/>
        </w:rPr>
        <w:t>.</w:t>
      </w:r>
    </w:p>
    <w:p w:rsidR="000E1F4D" w:rsidRPr="00273D23" w:rsidRDefault="000E1F4D" w:rsidP="00273D23">
      <w:pPr>
        <w:pStyle w:val="15"/>
        <w:tabs>
          <w:tab w:val="left" w:pos="1134"/>
        </w:tabs>
        <w:spacing w:after="0" w:line="240" w:lineRule="auto"/>
        <w:jc w:val="both"/>
        <w:rPr>
          <w:b w:val="0"/>
          <w:color w:val="00B0F0"/>
          <w:sz w:val="28"/>
          <w:szCs w:val="28"/>
        </w:rPr>
      </w:pPr>
    </w:p>
    <w:p w:rsidR="008A01E1" w:rsidRPr="000E6B7E" w:rsidRDefault="008A01E1" w:rsidP="00273D23">
      <w:pPr>
        <w:pStyle w:val="15"/>
        <w:numPr>
          <w:ilvl w:val="1"/>
          <w:numId w:val="3"/>
        </w:numPr>
        <w:tabs>
          <w:tab w:val="left" w:pos="1134"/>
        </w:tabs>
        <w:spacing w:after="0" w:line="240" w:lineRule="auto"/>
        <w:ind w:left="0" w:firstLine="567"/>
        <w:jc w:val="both"/>
        <w:rPr>
          <w:sz w:val="28"/>
          <w:szCs w:val="28"/>
        </w:rPr>
      </w:pPr>
      <w:r w:rsidRPr="000E6B7E">
        <w:rPr>
          <w:sz w:val="28"/>
          <w:szCs w:val="28"/>
        </w:rPr>
        <w:t>Контроль за хранением, транспортировкой, реализацией пищевых продуктов и продовольственного сырья:</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наличие специально предназначенного или специально оборудованного транспортного средства;</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соблюдение правила товарного соседства при транспортировке пищевых продуктов;</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санитарное содержание транспортного средства;</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наличие личной медицинской книжки у водителя (экспедитора) с отметками о своевременном прохождении медицинских осмотров;</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соблюдение условий транспортировки (температура, влажность) для каждого вида пищевых продуктов, для скоропортящихся продуктов – наличие охлаждаемого или изотермического транспорта.</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контроль за соблюдением сроков и условий хранения продуктов (температурный режим в складских помещениях);</w:t>
      </w:r>
    </w:p>
    <w:p w:rsidR="008A01E1" w:rsidRPr="000E6B7E" w:rsidRDefault="008A01E1" w:rsidP="00193622">
      <w:pPr>
        <w:pStyle w:val="15"/>
        <w:numPr>
          <w:ilvl w:val="0"/>
          <w:numId w:val="7"/>
        </w:numPr>
        <w:tabs>
          <w:tab w:val="left" w:pos="993"/>
        </w:tabs>
        <w:spacing w:after="0" w:line="240" w:lineRule="auto"/>
        <w:ind w:left="0" w:firstLine="567"/>
        <w:jc w:val="both"/>
        <w:rPr>
          <w:b w:val="0"/>
          <w:sz w:val="28"/>
          <w:szCs w:val="28"/>
        </w:rPr>
      </w:pPr>
      <w:r w:rsidRPr="000E6B7E">
        <w:rPr>
          <w:b w:val="0"/>
          <w:sz w:val="28"/>
          <w:szCs w:val="28"/>
        </w:rPr>
        <w:t xml:space="preserve">оценка загруженности складских помещений, объем работающего холодильного оборудования количеству </w:t>
      </w:r>
      <w:r w:rsidRPr="000E6B7E">
        <w:rPr>
          <w:b w:val="0"/>
          <w:sz w:val="28"/>
          <w:szCs w:val="28"/>
        </w:rPr>
        <w:lastRenderedPageBreak/>
        <w:t>принимаемых скоропортящихся, особо скоропортящихся и замороженных продуктов;</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контроль за соблюдением правила товарного соседства;</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наличие измерительных приборов (термометры, психрометры);</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контроль условий реализации готовой пищи;</w:t>
      </w:r>
    </w:p>
    <w:p w:rsidR="008A01E1" w:rsidRPr="000E6B7E" w:rsidRDefault="008A01E1" w:rsidP="007C1A96">
      <w:pPr>
        <w:pStyle w:val="15"/>
        <w:numPr>
          <w:ilvl w:val="0"/>
          <w:numId w:val="7"/>
        </w:numPr>
        <w:tabs>
          <w:tab w:val="left" w:pos="851"/>
          <w:tab w:val="left" w:pos="1276"/>
        </w:tabs>
        <w:spacing w:after="0" w:line="240" w:lineRule="auto"/>
        <w:ind w:left="0" w:firstLine="567"/>
        <w:jc w:val="both"/>
        <w:rPr>
          <w:b w:val="0"/>
          <w:sz w:val="28"/>
          <w:szCs w:val="28"/>
        </w:rPr>
      </w:pPr>
      <w:r w:rsidRPr="000E6B7E">
        <w:rPr>
          <w:b w:val="0"/>
          <w:sz w:val="28"/>
          <w:szCs w:val="28"/>
        </w:rPr>
        <w:t>контроль сроков реализации пищи.</w:t>
      </w:r>
    </w:p>
    <w:p w:rsidR="00E421AE" w:rsidRDefault="00E421AE" w:rsidP="00E421AE">
      <w:pPr>
        <w:pStyle w:val="15"/>
        <w:tabs>
          <w:tab w:val="left" w:pos="851"/>
          <w:tab w:val="left" w:pos="1276"/>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7910"/>
        <w:gridCol w:w="7372"/>
      </w:tblGrid>
      <w:tr w:rsidR="00E421AE" w:rsidRPr="00DC1C51" w:rsidTr="00E421AE">
        <w:trPr>
          <w:trHeight w:val="250"/>
          <w:tblHeader/>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vAlign w:val="center"/>
            <w:hideMark/>
          </w:tcPr>
          <w:p w:rsidR="00E421AE" w:rsidRPr="00DC1C51" w:rsidRDefault="00E421AE" w:rsidP="00A233A3">
            <w:pPr>
              <w:spacing w:after="0" w:line="240" w:lineRule="auto"/>
              <w:jc w:val="center"/>
              <w:rPr>
                <w:rFonts w:ascii="Times New Roman" w:eastAsia="Times New Roman" w:hAnsi="Times New Roman" w:cs="Times New Roman"/>
                <w:sz w:val="24"/>
                <w:szCs w:val="24"/>
                <w:lang w:eastAsia="ru-RU"/>
              </w:rPr>
            </w:pPr>
            <w:r w:rsidRPr="00DC1C51">
              <w:rPr>
                <w:rFonts w:ascii="Times New Roman" w:eastAsia="Times New Roman" w:hAnsi="Times New Roman" w:cs="Times New Roman"/>
                <w:b/>
                <w:bCs/>
                <w:color w:val="000000" w:themeColor="text1"/>
                <w:kern w:val="24"/>
                <w:sz w:val="24"/>
                <w:szCs w:val="24"/>
                <w:lang w:eastAsia="ru-RU"/>
              </w:rPr>
              <w:t>Вид контроля</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vAlign w:val="center"/>
            <w:hideMark/>
          </w:tcPr>
          <w:p w:rsidR="00E421AE" w:rsidRPr="00DC1C51" w:rsidRDefault="00E421AE" w:rsidP="00A233A3">
            <w:pPr>
              <w:spacing w:after="0" w:line="240" w:lineRule="auto"/>
              <w:jc w:val="center"/>
              <w:rPr>
                <w:rFonts w:ascii="Times New Roman" w:eastAsia="Times New Roman" w:hAnsi="Times New Roman" w:cs="Times New Roman"/>
                <w:sz w:val="24"/>
                <w:szCs w:val="24"/>
                <w:lang w:eastAsia="ru-RU"/>
              </w:rPr>
            </w:pPr>
            <w:r w:rsidRPr="00DC1C51">
              <w:rPr>
                <w:rFonts w:ascii="Times New Roman" w:eastAsiaTheme="minorEastAsia" w:hAnsi="Times New Roman" w:cs="Times New Roman"/>
                <w:b/>
                <w:bCs/>
                <w:color w:val="000000"/>
                <w:kern w:val="24"/>
                <w:sz w:val="24"/>
                <w:szCs w:val="24"/>
                <w:lang w:eastAsia="ru-RU"/>
              </w:rPr>
              <w:t>Реализация (особенности, варианты)</w:t>
            </w:r>
          </w:p>
        </w:tc>
      </w:tr>
      <w:tr w:rsidR="00E421AE" w:rsidRPr="00DC1C51" w:rsidTr="00E421AE">
        <w:trPr>
          <w:trHeight w:val="501"/>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DC1C51" w:rsidRDefault="00E421AE" w:rsidP="00A233A3">
            <w:pPr>
              <w:spacing w:after="0" w:line="240" w:lineRule="auto"/>
              <w:jc w:val="both"/>
              <w:rPr>
                <w:rFonts w:ascii="Times New Roman" w:eastAsia="Times New Roman" w:hAnsi="Times New Roman" w:cs="Times New Roman"/>
                <w:sz w:val="24"/>
                <w:szCs w:val="24"/>
                <w:lang w:eastAsia="ru-RU"/>
              </w:rPr>
            </w:pPr>
            <w:r w:rsidRPr="00DC1C51">
              <w:rPr>
                <w:rFonts w:ascii="Times New Roman" w:eastAsia="Times New Roman" w:hAnsi="Times New Roman" w:cs="Times New Roman"/>
                <w:bCs/>
                <w:kern w:val="24"/>
                <w:sz w:val="24"/>
                <w:szCs w:val="24"/>
                <w:lang w:eastAsia="ru-RU"/>
              </w:rPr>
              <w:t>Наличие специально предназначенного или специально оборудованного транспортного средства.</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410335" w:rsidRDefault="00E421AE" w:rsidP="00E33B6D">
            <w:pPr>
              <w:spacing w:after="0" w:line="240" w:lineRule="auto"/>
              <w:jc w:val="both"/>
              <w:rPr>
                <w:rFonts w:ascii="Times New Roman" w:eastAsia="Times New Roman" w:hAnsi="Times New Roman" w:cs="Times New Roman"/>
                <w:sz w:val="24"/>
                <w:szCs w:val="24"/>
                <w:lang w:eastAsia="ru-RU"/>
              </w:rPr>
            </w:pPr>
            <w:r w:rsidRPr="00410335">
              <w:rPr>
                <w:rFonts w:ascii="Times New Roman" w:eastAsia="Times New Roman" w:hAnsi="Times New Roman" w:cs="Times New Roman"/>
                <w:kern w:val="24"/>
                <w:sz w:val="24"/>
                <w:szCs w:val="24"/>
                <w:lang w:eastAsia="ru-RU"/>
              </w:rPr>
              <w:t>Проверка условий содержания и эксплу</w:t>
            </w:r>
            <w:r w:rsidR="00AC5BB8" w:rsidRPr="00410335">
              <w:rPr>
                <w:rFonts w:ascii="Times New Roman" w:eastAsia="Times New Roman" w:hAnsi="Times New Roman" w:cs="Times New Roman"/>
                <w:kern w:val="24"/>
                <w:sz w:val="24"/>
                <w:szCs w:val="24"/>
                <w:lang w:eastAsia="ru-RU"/>
              </w:rPr>
              <w:t>атации специального транспорта</w:t>
            </w:r>
            <w:r w:rsidRPr="00410335">
              <w:rPr>
                <w:rFonts w:ascii="Times New Roman" w:eastAsia="Times New Roman" w:hAnsi="Times New Roman" w:cs="Times New Roman"/>
                <w:kern w:val="24"/>
                <w:sz w:val="24"/>
                <w:szCs w:val="24"/>
                <w:lang w:eastAsia="ru-RU"/>
              </w:rPr>
              <w:t xml:space="preserve"> </w:t>
            </w:r>
            <w:r w:rsidR="00AC5BB8" w:rsidRPr="00410335">
              <w:rPr>
                <w:rFonts w:ascii="Times New Roman" w:eastAsia="Times New Roman" w:hAnsi="Times New Roman" w:cs="Times New Roman"/>
                <w:kern w:val="24"/>
                <w:sz w:val="24"/>
                <w:szCs w:val="24"/>
                <w:lang w:eastAsia="ru-RU"/>
              </w:rPr>
              <w:t xml:space="preserve">– </w:t>
            </w:r>
            <w:r w:rsidR="00AC5BB8" w:rsidRPr="00410335">
              <w:rPr>
                <w:rFonts w:ascii="Times New Roman" w:eastAsia="Times New Roman" w:hAnsi="Times New Roman" w:cs="Times New Roman"/>
                <w:bCs/>
                <w:i/>
                <w:kern w:val="24"/>
                <w:sz w:val="24"/>
                <w:szCs w:val="24"/>
                <w:lang w:eastAsia="ru-RU"/>
              </w:rPr>
              <w:t>Приложение № 1</w:t>
            </w:r>
            <w:r w:rsidR="00E33B6D">
              <w:rPr>
                <w:rFonts w:ascii="Times New Roman" w:eastAsia="Times New Roman" w:hAnsi="Times New Roman" w:cs="Times New Roman"/>
                <w:bCs/>
                <w:i/>
                <w:kern w:val="24"/>
                <w:sz w:val="24"/>
                <w:szCs w:val="24"/>
                <w:lang w:eastAsia="ru-RU"/>
              </w:rPr>
              <w:t>7</w:t>
            </w:r>
            <w:r w:rsidR="00AC5BB8" w:rsidRPr="00410335">
              <w:rPr>
                <w:rFonts w:ascii="Times New Roman" w:eastAsia="Times New Roman" w:hAnsi="Times New Roman" w:cs="Times New Roman"/>
                <w:bCs/>
                <w:i/>
                <w:kern w:val="24"/>
                <w:sz w:val="24"/>
                <w:szCs w:val="24"/>
                <w:lang w:eastAsia="ru-RU"/>
              </w:rPr>
              <w:t xml:space="preserve"> «Инструкция по приему пищевой продукции на пищеблок»</w:t>
            </w:r>
            <w:r w:rsidR="00DF2BCC" w:rsidRPr="00410335">
              <w:rPr>
                <w:rFonts w:ascii="Times New Roman" w:eastAsia="Times New Roman" w:hAnsi="Times New Roman" w:cs="Times New Roman"/>
                <w:bCs/>
                <w:kern w:val="24"/>
                <w:sz w:val="24"/>
                <w:szCs w:val="24"/>
                <w:lang w:eastAsia="ru-RU"/>
              </w:rPr>
              <w:t xml:space="preserve">, </w:t>
            </w:r>
            <w:r w:rsidR="00DF2BCC" w:rsidRPr="00410335">
              <w:rPr>
                <w:rFonts w:ascii="Times New Roman" w:eastAsia="Times New Roman" w:hAnsi="Times New Roman" w:cs="Times New Roman"/>
                <w:bCs/>
                <w:i/>
                <w:kern w:val="24"/>
                <w:sz w:val="24"/>
                <w:szCs w:val="24"/>
                <w:lang w:eastAsia="ru-RU"/>
              </w:rPr>
              <w:t xml:space="preserve">Приложение № </w:t>
            </w:r>
            <w:r w:rsidR="00916E61" w:rsidRPr="00410335">
              <w:rPr>
                <w:rFonts w:ascii="Times New Roman" w:eastAsia="Times New Roman" w:hAnsi="Times New Roman" w:cs="Times New Roman"/>
                <w:bCs/>
                <w:i/>
                <w:kern w:val="24"/>
                <w:sz w:val="24"/>
                <w:szCs w:val="24"/>
                <w:lang w:eastAsia="ru-RU"/>
              </w:rPr>
              <w:t>«Инструкция по фотофиксации мероприятий производственного контроля и размещении в групповом чате образовательной организации»</w:t>
            </w:r>
            <w:r w:rsidR="00DF2BCC" w:rsidRPr="00410335">
              <w:rPr>
                <w:rFonts w:ascii="Times New Roman" w:eastAsia="Times New Roman" w:hAnsi="Times New Roman" w:cs="Times New Roman"/>
                <w:bCs/>
                <w:i/>
                <w:kern w:val="24"/>
                <w:sz w:val="24"/>
                <w:szCs w:val="24"/>
                <w:lang w:eastAsia="ru-RU"/>
              </w:rPr>
              <w:t>.</w:t>
            </w:r>
          </w:p>
        </w:tc>
      </w:tr>
      <w:tr w:rsidR="00E421AE" w:rsidRPr="00DC1C51" w:rsidTr="00E421AE">
        <w:trPr>
          <w:trHeight w:val="526"/>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DC1C51" w:rsidRDefault="00E421AE" w:rsidP="00A233A3">
            <w:pPr>
              <w:spacing w:after="0" w:line="240" w:lineRule="auto"/>
              <w:jc w:val="both"/>
              <w:rPr>
                <w:rFonts w:ascii="Times New Roman" w:eastAsia="Times New Roman" w:hAnsi="Times New Roman" w:cs="Times New Roman"/>
                <w:sz w:val="24"/>
                <w:szCs w:val="24"/>
                <w:lang w:eastAsia="ru-RU"/>
              </w:rPr>
            </w:pPr>
            <w:r w:rsidRPr="00DC1C51">
              <w:rPr>
                <w:rFonts w:ascii="Times New Roman" w:eastAsia="Times New Roman" w:hAnsi="Times New Roman" w:cs="Times New Roman"/>
                <w:bCs/>
                <w:kern w:val="24"/>
                <w:sz w:val="24"/>
                <w:szCs w:val="24"/>
                <w:lang w:eastAsia="ru-RU"/>
              </w:rPr>
              <w:t>Соблюдение правила товарного соседства при транспортировке пищевых продуктов.</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410335" w:rsidRDefault="00E421AE" w:rsidP="00E33B6D">
            <w:pPr>
              <w:spacing w:after="0" w:line="240" w:lineRule="auto"/>
              <w:jc w:val="both"/>
              <w:rPr>
                <w:rFonts w:ascii="Times New Roman" w:eastAsia="Times New Roman" w:hAnsi="Times New Roman" w:cs="Times New Roman"/>
                <w:sz w:val="24"/>
                <w:szCs w:val="24"/>
                <w:lang w:eastAsia="ru-RU"/>
              </w:rPr>
            </w:pPr>
            <w:r w:rsidRPr="00410335">
              <w:rPr>
                <w:rFonts w:ascii="Times New Roman" w:eastAsia="Times New Roman" w:hAnsi="Times New Roman" w:cs="Times New Roman"/>
                <w:kern w:val="24"/>
                <w:sz w:val="24"/>
                <w:szCs w:val="24"/>
                <w:lang w:eastAsia="ru-RU"/>
              </w:rPr>
              <w:t xml:space="preserve">Проверка соблюдения </w:t>
            </w:r>
            <w:r w:rsidRPr="00410335">
              <w:rPr>
                <w:rFonts w:ascii="Times New Roman" w:eastAsia="Times New Roman" w:hAnsi="Times New Roman" w:cs="Times New Roman"/>
                <w:bCs/>
                <w:kern w:val="24"/>
                <w:sz w:val="24"/>
                <w:szCs w:val="24"/>
                <w:lang w:eastAsia="ru-RU"/>
              </w:rPr>
              <w:t xml:space="preserve">правил товарного соседства </w:t>
            </w:r>
            <w:r w:rsidRPr="00410335">
              <w:rPr>
                <w:rFonts w:ascii="Times New Roman" w:eastAsia="Times New Roman" w:hAnsi="Times New Roman" w:cs="Times New Roman"/>
                <w:kern w:val="24"/>
                <w:sz w:val="24"/>
                <w:szCs w:val="24"/>
                <w:lang w:eastAsia="ru-RU"/>
              </w:rPr>
              <w:t xml:space="preserve">при приемке пищевых продуктов </w:t>
            </w:r>
            <w:r w:rsidR="00AC5BB8" w:rsidRPr="00410335">
              <w:rPr>
                <w:rFonts w:ascii="Times New Roman" w:eastAsia="Times New Roman" w:hAnsi="Times New Roman" w:cs="Times New Roman"/>
                <w:kern w:val="24"/>
                <w:sz w:val="24"/>
                <w:szCs w:val="24"/>
                <w:lang w:eastAsia="ru-RU"/>
              </w:rPr>
              <w:t xml:space="preserve">– </w:t>
            </w:r>
            <w:r w:rsidR="00DF2BCC" w:rsidRPr="00410335">
              <w:rPr>
                <w:rFonts w:ascii="Times New Roman" w:eastAsia="Times New Roman" w:hAnsi="Times New Roman" w:cs="Times New Roman"/>
                <w:bCs/>
                <w:i/>
                <w:kern w:val="24"/>
                <w:sz w:val="24"/>
                <w:szCs w:val="24"/>
                <w:lang w:eastAsia="ru-RU"/>
              </w:rPr>
              <w:t>Приложение № 1</w:t>
            </w:r>
            <w:r w:rsidR="00E33B6D">
              <w:rPr>
                <w:rFonts w:ascii="Times New Roman" w:eastAsia="Times New Roman" w:hAnsi="Times New Roman" w:cs="Times New Roman"/>
                <w:bCs/>
                <w:i/>
                <w:kern w:val="24"/>
                <w:sz w:val="24"/>
                <w:szCs w:val="24"/>
                <w:lang w:eastAsia="ru-RU"/>
              </w:rPr>
              <w:t>7</w:t>
            </w:r>
            <w:r w:rsidR="00DF2BCC" w:rsidRPr="00410335">
              <w:rPr>
                <w:rFonts w:ascii="Times New Roman" w:eastAsia="Times New Roman" w:hAnsi="Times New Roman" w:cs="Times New Roman"/>
                <w:bCs/>
                <w:i/>
                <w:kern w:val="24"/>
                <w:sz w:val="24"/>
                <w:szCs w:val="24"/>
                <w:lang w:eastAsia="ru-RU"/>
              </w:rPr>
              <w:t xml:space="preserve"> «Инструкция по приему пищевой продукции на пищеблок»</w:t>
            </w:r>
            <w:r w:rsidR="00DF2BCC" w:rsidRPr="00410335">
              <w:rPr>
                <w:rFonts w:ascii="Times New Roman" w:eastAsia="Times New Roman" w:hAnsi="Times New Roman" w:cs="Times New Roman"/>
                <w:bCs/>
                <w:kern w:val="24"/>
                <w:sz w:val="24"/>
                <w:szCs w:val="24"/>
                <w:lang w:eastAsia="ru-RU"/>
              </w:rPr>
              <w:t xml:space="preserve">, </w:t>
            </w:r>
            <w:r w:rsidR="00DF2BCC" w:rsidRPr="00410335">
              <w:rPr>
                <w:rFonts w:ascii="Times New Roman" w:eastAsia="Times New Roman" w:hAnsi="Times New Roman" w:cs="Times New Roman"/>
                <w:bCs/>
                <w:i/>
                <w:kern w:val="24"/>
                <w:sz w:val="24"/>
                <w:szCs w:val="24"/>
                <w:lang w:eastAsia="ru-RU"/>
              </w:rPr>
              <w:t xml:space="preserve">Приложение № </w:t>
            </w:r>
            <w:r w:rsidR="000A6072">
              <w:rPr>
                <w:rFonts w:ascii="Times New Roman" w:eastAsia="Times New Roman" w:hAnsi="Times New Roman" w:cs="Times New Roman"/>
                <w:bCs/>
                <w:i/>
                <w:kern w:val="24"/>
                <w:sz w:val="24"/>
                <w:szCs w:val="24"/>
                <w:lang w:eastAsia="ru-RU"/>
              </w:rPr>
              <w:t xml:space="preserve">19 </w:t>
            </w:r>
            <w:r w:rsidR="00916E61" w:rsidRPr="00410335">
              <w:rPr>
                <w:rFonts w:ascii="Times New Roman" w:eastAsia="Times New Roman" w:hAnsi="Times New Roman" w:cs="Times New Roman"/>
                <w:bCs/>
                <w:i/>
                <w:kern w:val="24"/>
                <w:sz w:val="24"/>
                <w:szCs w:val="24"/>
                <w:lang w:eastAsia="ru-RU"/>
              </w:rPr>
              <w:t>«Инструкция по фотофиксации мероприятий производственного контроля и размещении в групповом чате образовательной организации»</w:t>
            </w:r>
            <w:r w:rsidR="00DF2BCC" w:rsidRPr="00410335">
              <w:rPr>
                <w:rFonts w:ascii="Times New Roman" w:eastAsia="Times New Roman" w:hAnsi="Times New Roman" w:cs="Times New Roman"/>
                <w:bCs/>
                <w:i/>
                <w:kern w:val="24"/>
                <w:sz w:val="24"/>
                <w:szCs w:val="24"/>
                <w:lang w:eastAsia="ru-RU"/>
              </w:rPr>
              <w:t>.</w:t>
            </w:r>
          </w:p>
        </w:tc>
      </w:tr>
      <w:tr w:rsidR="00E421AE" w:rsidRPr="00DC1C51" w:rsidTr="00E421AE">
        <w:trPr>
          <w:trHeight w:val="266"/>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DC1C51" w:rsidRDefault="00E421AE" w:rsidP="00A233A3">
            <w:pPr>
              <w:spacing w:after="0" w:line="240" w:lineRule="auto"/>
              <w:jc w:val="both"/>
              <w:rPr>
                <w:rFonts w:ascii="Times New Roman" w:eastAsia="Times New Roman" w:hAnsi="Times New Roman" w:cs="Times New Roman"/>
                <w:sz w:val="24"/>
                <w:szCs w:val="24"/>
                <w:lang w:eastAsia="ru-RU"/>
              </w:rPr>
            </w:pPr>
            <w:r w:rsidRPr="00DC1C51">
              <w:rPr>
                <w:rFonts w:ascii="Times New Roman" w:eastAsia="Times New Roman" w:hAnsi="Times New Roman" w:cs="Times New Roman"/>
                <w:bCs/>
                <w:kern w:val="24"/>
                <w:sz w:val="24"/>
                <w:szCs w:val="24"/>
                <w:lang w:eastAsia="ru-RU"/>
              </w:rPr>
              <w:t>Санитарное содержание транспортного средства.</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410335" w:rsidRDefault="00E421AE" w:rsidP="00E33B6D">
            <w:pPr>
              <w:spacing w:after="0" w:line="240" w:lineRule="auto"/>
              <w:jc w:val="both"/>
              <w:rPr>
                <w:rFonts w:ascii="Times New Roman" w:eastAsia="Times New Roman" w:hAnsi="Times New Roman" w:cs="Times New Roman"/>
                <w:sz w:val="24"/>
                <w:szCs w:val="24"/>
                <w:lang w:eastAsia="ru-RU"/>
              </w:rPr>
            </w:pPr>
            <w:r w:rsidRPr="00410335">
              <w:rPr>
                <w:rFonts w:ascii="Times New Roman" w:eastAsia="Times New Roman" w:hAnsi="Times New Roman" w:cs="Times New Roman"/>
                <w:kern w:val="24"/>
                <w:sz w:val="24"/>
                <w:szCs w:val="24"/>
                <w:lang w:eastAsia="ru-RU"/>
              </w:rPr>
              <w:t>Обследование условий содержания транспортного средства</w:t>
            </w:r>
            <w:r w:rsidR="00FB6C07" w:rsidRPr="00410335">
              <w:rPr>
                <w:rFonts w:ascii="Times New Roman" w:eastAsia="Times New Roman" w:hAnsi="Times New Roman" w:cs="Times New Roman"/>
                <w:kern w:val="24"/>
                <w:sz w:val="24"/>
                <w:szCs w:val="24"/>
                <w:lang w:eastAsia="ru-RU"/>
              </w:rPr>
              <w:t xml:space="preserve"> – </w:t>
            </w:r>
            <w:r w:rsidR="00DF2BCC" w:rsidRPr="00410335">
              <w:rPr>
                <w:rFonts w:ascii="Times New Roman" w:eastAsia="Times New Roman" w:hAnsi="Times New Roman" w:cs="Times New Roman"/>
                <w:bCs/>
                <w:i/>
                <w:kern w:val="24"/>
                <w:sz w:val="24"/>
                <w:szCs w:val="24"/>
                <w:lang w:eastAsia="ru-RU"/>
              </w:rPr>
              <w:t>Приложение № 1</w:t>
            </w:r>
            <w:r w:rsidR="00E33B6D">
              <w:rPr>
                <w:rFonts w:ascii="Times New Roman" w:eastAsia="Times New Roman" w:hAnsi="Times New Roman" w:cs="Times New Roman"/>
                <w:bCs/>
                <w:i/>
                <w:kern w:val="24"/>
                <w:sz w:val="24"/>
                <w:szCs w:val="24"/>
                <w:lang w:eastAsia="ru-RU"/>
              </w:rPr>
              <w:t>7</w:t>
            </w:r>
            <w:r w:rsidR="00DF2BCC" w:rsidRPr="00410335">
              <w:rPr>
                <w:rFonts w:ascii="Times New Roman" w:eastAsia="Times New Roman" w:hAnsi="Times New Roman" w:cs="Times New Roman"/>
                <w:bCs/>
                <w:i/>
                <w:kern w:val="24"/>
                <w:sz w:val="24"/>
                <w:szCs w:val="24"/>
                <w:lang w:eastAsia="ru-RU"/>
              </w:rPr>
              <w:t xml:space="preserve"> «Инструкция по приему пищевой продукции на пищеблок»</w:t>
            </w:r>
            <w:r w:rsidR="00DF2BCC" w:rsidRPr="00410335">
              <w:rPr>
                <w:rFonts w:ascii="Times New Roman" w:eastAsia="Times New Roman" w:hAnsi="Times New Roman" w:cs="Times New Roman"/>
                <w:bCs/>
                <w:kern w:val="24"/>
                <w:sz w:val="24"/>
                <w:szCs w:val="24"/>
                <w:lang w:eastAsia="ru-RU"/>
              </w:rPr>
              <w:t xml:space="preserve">, </w:t>
            </w:r>
            <w:r w:rsidR="00DF2BCC" w:rsidRPr="00410335">
              <w:rPr>
                <w:rFonts w:ascii="Times New Roman" w:eastAsia="Times New Roman" w:hAnsi="Times New Roman" w:cs="Times New Roman"/>
                <w:bCs/>
                <w:i/>
                <w:kern w:val="24"/>
                <w:sz w:val="24"/>
                <w:szCs w:val="24"/>
                <w:lang w:eastAsia="ru-RU"/>
              </w:rPr>
              <w:t xml:space="preserve">Приложение № </w:t>
            </w:r>
            <w:r w:rsidR="000A6072" w:rsidRPr="000A6072">
              <w:rPr>
                <w:rFonts w:ascii="Times New Roman" w:eastAsia="Times New Roman" w:hAnsi="Times New Roman" w:cs="Times New Roman"/>
                <w:bCs/>
                <w:i/>
                <w:kern w:val="24"/>
                <w:sz w:val="24"/>
                <w:szCs w:val="24"/>
                <w:lang w:eastAsia="ru-RU"/>
              </w:rPr>
              <w:t xml:space="preserve">19 </w:t>
            </w:r>
            <w:r w:rsidR="00916E61" w:rsidRPr="00410335">
              <w:rPr>
                <w:rFonts w:ascii="Times New Roman" w:eastAsia="Times New Roman" w:hAnsi="Times New Roman" w:cs="Times New Roman"/>
                <w:bCs/>
                <w:i/>
                <w:kern w:val="24"/>
                <w:sz w:val="24"/>
                <w:szCs w:val="24"/>
                <w:lang w:eastAsia="ru-RU"/>
              </w:rPr>
              <w:t>«Инструкция по фотофиксации мероприятий производственного контроля и размещении в групповом чате образовательной организации»</w:t>
            </w:r>
            <w:r w:rsidR="00DF2BCC" w:rsidRPr="00410335">
              <w:rPr>
                <w:rFonts w:ascii="Times New Roman" w:eastAsia="Times New Roman" w:hAnsi="Times New Roman" w:cs="Times New Roman"/>
                <w:bCs/>
                <w:i/>
                <w:kern w:val="24"/>
                <w:sz w:val="24"/>
                <w:szCs w:val="24"/>
                <w:lang w:eastAsia="ru-RU"/>
              </w:rPr>
              <w:t>.</w:t>
            </w:r>
          </w:p>
        </w:tc>
      </w:tr>
      <w:tr w:rsidR="00E421AE" w:rsidRPr="00DC1C51" w:rsidTr="00E421AE">
        <w:trPr>
          <w:trHeight w:val="570"/>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DC1C51" w:rsidRDefault="00E421AE" w:rsidP="00A233A3">
            <w:pPr>
              <w:spacing w:after="0" w:line="240" w:lineRule="auto"/>
              <w:jc w:val="both"/>
              <w:rPr>
                <w:rFonts w:ascii="Times New Roman" w:eastAsia="Times New Roman" w:hAnsi="Times New Roman" w:cs="Times New Roman"/>
                <w:sz w:val="24"/>
                <w:szCs w:val="24"/>
                <w:lang w:eastAsia="ru-RU"/>
              </w:rPr>
            </w:pPr>
            <w:r w:rsidRPr="00DC1C51">
              <w:rPr>
                <w:rFonts w:ascii="Times New Roman" w:eastAsia="Times New Roman" w:hAnsi="Times New Roman" w:cs="Times New Roman"/>
                <w:bCs/>
                <w:kern w:val="24"/>
                <w:sz w:val="24"/>
                <w:szCs w:val="24"/>
                <w:lang w:eastAsia="ru-RU"/>
              </w:rPr>
              <w:t>Наличие личной медицинской книжки у водителя (экспедитора) с отметками о своевременном прохождении медицинских осмотров.</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F80801" w:rsidRDefault="00E421AE" w:rsidP="00410335">
            <w:pPr>
              <w:spacing w:after="0" w:line="240" w:lineRule="auto"/>
              <w:jc w:val="both"/>
              <w:rPr>
                <w:rFonts w:ascii="Times New Roman" w:eastAsia="Times New Roman" w:hAnsi="Times New Roman" w:cs="Times New Roman"/>
                <w:color w:val="FF0000"/>
                <w:sz w:val="24"/>
                <w:szCs w:val="24"/>
                <w:lang w:eastAsia="ru-RU"/>
              </w:rPr>
            </w:pPr>
            <w:r w:rsidRPr="00410335">
              <w:rPr>
                <w:rFonts w:ascii="Times New Roman" w:eastAsia="Times New Roman" w:hAnsi="Times New Roman" w:cs="Times New Roman"/>
                <w:kern w:val="24"/>
                <w:sz w:val="24"/>
                <w:szCs w:val="24"/>
                <w:lang w:eastAsia="ru-RU"/>
              </w:rPr>
              <w:t xml:space="preserve">Проверка личных медицинских книжек, в том числе через </w:t>
            </w:r>
            <w:r w:rsidRPr="00410335">
              <w:rPr>
                <w:rFonts w:ascii="Times New Roman" w:eastAsia="Times New Roman" w:hAnsi="Times New Roman" w:cs="Times New Roman"/>
                <w:bCs/>
                <w:kern w:val="24"/>
                <w:sz w:val="24"/>
                <w:szCs w:val="24"/>
                <w:lang w:eastAsia="ru-RU"/>
              </w:rPr>
              <w:t xml:space="preserve">Реестр ЛМК </w:t>
            </w:r>
            <w:hyperlink r:id="rId11" w:history="1">
              <w:r w:rsidR="00410335" w:rsidRPr="00877792">
                <w:rPr>
                  <w:rStyle w:val="af4"/>
                  <w:rFonts w:ascii="Times New Roman" w:hAnsi="Times New Roman" w:cs="Times New Roman"/>
                  <w:sz w:val="24"/>
                  <w:szCs w:val="24"/>
                </w:rPr>
                <w:t>https://lmk.cgon.ru/</w:t>
              </w:r>
            </w:hyperlink>
            <w:r w:rsidR="00410335">
              <w:rPr>
                <w:rFonts w:ascii="Times New Roman" w:hAnsi="Times New Roman" w:cs="Times New Roman"/>
                <w:color w:val="0000FF"/>
                <w:sz w:val="24"/>
                <w:szCs w:val="24"/>
              </w:rPr>
              <w:t xml:space="preserve"> </w:t>
            </w:r>
            <w:r w:rsidRPr="00410335">
              <w:rPr>
                <w:rFonts w:ascii="Times New Roman" w:eastAsia="Times New Roman" w:hAnsi="Times New Roman" w:cs="Times New Roman"/>
                <w:bCs/>
                <w:kern w:val="24"/>
                <w:sz w:val="24"/>
                <w:szCs w:val="24"/>
                <w:lang w:eastAsia="ru-RU"/>
              </w:rPr>
              <w:t>и (или) приложения на смартфоне ЛМКонтроль</w:t>
            </w:r>
          </w:p>
        </w:tc>
      </w:tr>
      <w:tr w:rsidR="00E33B6D" w:rsidRPr="00E33B6D" w:rsidTr="00E421AE">
        <w:trPr>
          <w:trHeight w:val="849"/>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E421AE" w:rsidP="00A233A3">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bCs/>
                <w:kern w:val="24"/>
                <w:sz w:val="24"/>
                <w:szCs w:val="24"/>
                <w:lang w:eastAsia="ru-RU"/>
              </w:rPr>
              <w:t>Соблюдение условий транспортировки (температура, влажность) для каждого вида пищевых продуктов, для скоропортящихся продуктов – наличие охлаждаемого или изотермического транспорта.</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DF2BCC" w:rsidP="00E33B6D">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bCs/>
                <w:i/>
                <w:kern w:val="24"/>
                <w:sz w:val="24"/>
                <w:szCs w:val="24"/>
                <w:lang w:eastAsia="ru-RU"/>
              </w:rPr>
              <w:t>Приложение № 1</w:t>
            </w:r>
            <w:r w:rsidR="00E33B6D" w:rsidRPr="00E33B6D">
              <w:rPr>
                <w:rFonts w:ascii="Times New Roman" w:eastAsia="Times New Roman" w:hAnsi="Times New Roman" w:cs="Times New Roman"/>
                <w:bCs/>
                <w:i/>
                <w:kern w:val="24"/>
                <w:sz w:val="24"/>
                <w:szCs w:val="24"/>
                <w:lang w:eastAsia="ru-RU"/>
              </w:rPr>
              <w:t>7</w:t>
            </w:r>
            <w:r w:rsidRPr="00E33B6D">
              <w:rPr>
                <w:rFonts w:ascii="Times New Roman" w:eastAsia="Times New Roman" w:hAnsi="Times New Roman" w:cs="Times New Roman"/>
                <w:bCs/>
                <w:i/>
                <w:kern w:val="24"/>
                <w:sz w:val="24"/>
                <w:szCs w:val="24"/>
                <w:lang w:eastAsia="ru-RU"/>
              </w:rPr>
              <w:t xml:space="preserve"> «Инструкция по приему пищевой продукции на пищеблок»</w:t>
            </w:r>
            <w:r w:rsidRPr="00E33B6D">
              <w:rPr>
                <w:rFonts w:ascii="Times New Roman" w:eastAsia="Times New Roman" w:hAnsi="Times New Roman" w:cs="Times New Roman"/>
                <w:bCs/>
                <w:kern w:val="24"/>
                <w:sz w:val="24"/>
                <w:szCs w:val="24"/>
                <w:lang w:eastAsia="ru-RU"/>
              </w:rPr>
              <w:t xml:space="preserve">, </w:t>
            </w:r>
            <w:r w:rsidRPr="00E33B6D">
              <w:rPr>
                <w:rFonts w:ascii="Times New Roman" w:eastAsia="Times New Roman" w:hAnsi="Times New Roman" w:cs="Times New Roman"/>
                <w:bCs/>
                <w:i/>
                <w:kern w:val="24"/>
                <w:sz w:val="24"/>
                <w:szCs w:val="24"/>
                <w:lang w:eastAsia="ru-RU"/>
              </w:rPr>
              <w:t xml:space="preserve">Приложение № </w:t>
            </w:r>
            <w:r w:rsidR="000A6072" w:rsidRPr="000A6072">
              <w:rPr>
                <w:rFonts w:ascii="Times New Roman" w:eastAsia="Times New Roman" w:hAnsi="Times New Roman" w:cs="Times New Roman"/>
                <w:bCs/>
                <w:i/>
                <w:kern w:val="24"/>
                <w:sz w:val="24"/>
                <w:szCs w:val="24"/>
                <w:lang w:eastAsia="ru-RU"/>
              </w:rPr>
              <w:t xml:space="preserve">19 </w:t>
            </w:r>
            <w:r w:rsidR="00916E61" w:rsidRPr="00E33B6D">
              <w:rPr>
                <w:rFonts w:ascii="Times New Roman" w:eastAsia="Times New Roman" w:hAnsi="Times New Roman" w:cs="Times New Roman"/>
                <w:bCs/>
                <w:i/>
                <w:kern w:val="24"/>
                <w:sz w:val="24"/>
                <w:szCs w:val="24"/>
                <w:lang w:eastAsia="ru-RU"/>
              </w:rPr>
              <w:t>«Инструкция по фотофиксации мероприятий производственного контроля и размещении в групповом чате образовательной организации»</w:t>
            </w:r>
            <w:r w:rsidRPr="00E33B6D">
              <w:rPr>
                <w:rFonts w:ascii="Times New Roman" w:eastAsia="Times New Roman" w:hAnsi="Times New Roman" w:cs="Times New Roman"/>
                <w:bCs/>
                <w:i/>
                <w:kern w:val="24"/>
                <w:sz w:val="24"/>
                <w:szCs w:val="24"/>
                <w:lang w:eastAsia="ru-RU"/>
              </w:rPr>
              <w:t>.</w:t>
            </w:r>
          </w:p>
        </w:tc>
      </w:tr>
      <w:tr w:rsidR="00E33B6D" w:rsidRPr="00E33B6D" w:rsidTr="00E421AE">
        <w:trPr>
          <w:trHeight w:val="476"/>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E421AE" w:rsidP="00A233A3">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bCs/>
                <w:kern w:val="24"/>
                <w:sz w:val="24"/>
                <w:szCs w:val="24"/>
                <w:lang w:eastAsia="ru-RU"/>
              </w:rPr>
              <w:lastRenderedPageBreak/>
              <w:t>Контроль за соблюдением сроков и условий хранения продуктов (температурный режим в складских помещениях).</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E421AE" w:rsidP="00E33B6D">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kern w:val="24"/>
                <w:sz w:val="24"/>
                <w:szCs w:val="24"/>
                <w:lang w:eastAsia="ru-RU"/>
              </w:rPr>
              <w:t xml:space="preserve">Мониторинг температурного режима с фиксацией в специальном журнале </w:t>
            </w:r>
            <w:r w:rsidR="00871B98" w:rsidRPr="00E33B6D">
              <w:rPr>
                <w:rFonts w:ascii="Times New Roman" w:eastAsia="Times New Roman" w:hAnsi="Times New Roman" w:cs="Times New Roman"/>
                <w:kern w:val="24"/>
                <w:sz w:val="24"/>
                <w:szCs w:val="24"/>
                <w:lang w:eastAsia="ru-RU"/>
              </w:rPr>
              <w:t xml:space="preserve">– </w:t>
            </w:r>
            <w:r w:rsidR="00DF2BCC" w:rsidRPr="00E33B6D">
              <w:rPr>
                <w:rFonts w:ascii="Times New Roman" w:eastAsia="Times New Roman" w:hAnsi="Times New Roman" w:cs="Times New Roman"/>
                <w:bCs/>
                <w:i/>
                <w:kern w:val="24"/>
                <w:sz w:val="24"/>
                <w:szCs w:val="24"/>
                <w:lang w:eastAsia="ru-RU"/>
              </w:rPr>
              <w:t>Приложение № 1</w:t>
            </w:r>
            <w:r w:rsidR="00E33B6D" w:rsidRPr="00E33B6D">
              <w:rPr>
                <w:rFonts w:ascii="Times New Roman" w:eastAsia="Times New Roman" w:hAnsi="Times New Roman" w:cs="Times New Roman"/>
                <w:bCs/>
                <w:i/>
                <w:kern w:val="24"/>
                <w:sz w:val="24"/>
                <w:szCs w:val="24"/>
                <w:lang w:eastAsia="ru-RU"/>
              </w:rPr>
              <w:t>7</w:t>
            </w:r>
            <w:r w:rsidR="00DF2BCC" w:rsidRPr="00E33B6D">
              <w:rPr>
                <w:rFonts w:ascii="Times New Roman" w:eastAsia="Times New Roman" w:hAnsi="Times New Roman" w:cs="Times New Roman"/>
                <w:bCs/>
                <w:i/>
                <w:kern w:val="24"/>
                <w:sz w:val="24"/>
                <w:szCs w:val="24"/>
                <w:lang w:eastAsia="ru-RU"/>
              </w:rPr>
              <w:t xml:space="preserve"> «Инструкция по приему пищевой продукции на пищеблок»</w:t>
            </w:r>
            <w:r w:rsidR="00DF2BCC" w:rsidRPr="00E33B6D">
              <w:rPr>
                <w:rFonts w:ascii="Times New Roman" w:eastAsia="Times New Roman" w:hAnsi="Times New Roman" w:cs="Times New Roman"/>
                <w:bCs/>
                <w:kern w:val="24"/>
                <w:sz w:val="24"/>
                <w:szCs w:val="24"/>
                <w:lang w:eastAsia="ru-RU"/>
              </w:rPr>
              <w:t xml:space="preserve">, </w:t>
            </w:r>
            <w:r w:rsidR="00DF2BCC" w:rsidRPr="00E33B6D">
              <w:rPr>
                <w:rFonts w:ascii="Times New Roman" w:eastAsia="Times New Roman" w:hAnsi="Times New Roman" w:cs="Times New Roman"/>
                <w:bCs/>
                <w:i/>
                <w:kern w:val="24"/>
                <w:sz w:val="24"/>
                <w:szCs w:val="24"/>
                <w:lang w:eastAsia="ru-RU"/>
              </w:rPr>
              <w:t xml:space="preserve">Приложение № </w:t>
            </w:r>
            <w:r w:rsidR="000A6072" w:rsidRPr="000A6072">
              <w:rPr>
                <w:rFonts w:ascii="Times New Roman" w:eastAsia="Times New Roman" w:hAnsi="Times New Roman" w:cs="Times New Roman"/>
                <w:bCs/>
                <w:i/>
                <w:kern w:val="24"/>
                <w:sz w:val="24"/>
                <w:szCs w:val="24"/>
                <w:lang w:eastAsia="ru-RU"/>
              </w:rPr>
              <w:t xml:space="preserve">19 </w:t>
            </w:r>
            <w:r w:rsidR="00916E61" w:rsidRPr="00E33B6D">
              <w:rPr>
                <w:rFonts w:ascii="Times New Roman" w:eastAsia="Times New Roman" w:hAnsi="Times New Roman" w:cs="Times New Roman"/>
                <w:bCs/>
                <w:i/>
                <w:kern w:val="24"/>
                <w:sz w:val="24"/>
                <w:szCs w:val="24"/>
                <w:lang w:eastAsia="ru-RU"/>
              </w:rPr>
              <w:t>«Инструкция по фотофиксации мероприятий производственного контроля и размещении в групповом чате образовательной организации»</w:t>
            </w:r>
            <w:r w:rsidR="00DF2BCC" w:rsidRPr="00E33B6D">
              <w:rPr>
                <w:rFonts w:ascii="Times New Roman" w:eastAsia="Times New Roman" w:hAnsi="Times New Roman" w:cs="Times New Roman"/>
                <w:bCs/>
                <w:i/>
                <w:kern w:val="24"/>
                <w:sz w:val="24"/>
                <w:szCs w:val="24"/>
                <w:lang w:eastAsia="ru-RU"/>
              </w:rPr>
              <w:t>.</w:t>
            </w:r>
          </w:p>
        </w:tc>
      </w:tr>
      <w:tr w:rsidR="00E33B6D" w:rsidRPr="00E33B6D" w:rsidTr="00E421AE">
        <w:trPr>
          <w:trHeight w:val="792"/>
        </w:trPr>
        <w:tc>
          <w:tcPr>
            <w:tcW w:w="2588"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E421AE" w:rsidP="00E60CCD">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bCs/>
                <w:kern w:val="24"/>
                <w:sz w:val="24"/>
                <w:szCs w:val="24"/>
                <w:lang w:eastAsia="ru-RU"/>
              </w:rPr>
              <w:t>Оценка загруженности складских помещений, объем работающего холодильного оборудования количеству принимаемых скоропортящихся, особо скоропортящихся и замороженных продуктов.</w:t>
            </w:r>
          </w:p>
        </w:tc>
        <w:tc>
          <w:tcPr>
            <w:tcW w:w="2412" w:type="pct"/>
            <w:tcBorders>
              <w:top w:val="single" w:sz="8" w:space="0" w:color="000000"/>
              <w:left w:val="single" w:sz="8" w:space="0" w:color="000000"/>
              <w:bottom w:val="single" w:sz="8" w:space="0" w:color="000000"/>
              <w:right w:val="single" w:sz="8" w:space="0" w:color="000000"/>
            </w:tcBorders>
            <w:shd w:val="clear" w:color="auto" w:fill="auto"/>
            <w:tcMar>
              <w:top w:w="57" w:type="dxa"/>
              <w:left w:w="144" w:type="dxa"/>
              <w:bottom w:w="57" w:type="dxa"/>
              <w:right w:w="144" w:type="dxa"/>
            </w:tcMar>
            <w:hideMark/>
          </w:tcPr>
          <w:p w:rsidR="00E421AE" w:rsidRPr="00E33B6D" w:rsidRDefault="00871B98" w:rsidP="00E60CCD">
            <w:pPr>
              <w:spacing w:after="0" w:line="240" w:lineRule="auto"/>
              <w:jc w:val="both"/>
              <w:rPr>
                <w:rFonts w:ascii="Times New Roman" w:eastAsia="Times New Roman" w:hAnsi="Times New Roman" w:cs="Times New Roman"/>
                <w:sz w:val="24"/>
                <w:szCs w:val="24"/>
                <w:lang w:eastAsia="ru-RU"/>
              </w:rPr>
            </w:pPr>
            <w:r w:rsidRPr="00E33B6D">
              <w:rPr>
                <w:rFonts w:ascii="Times New Roman" w:eastAsia="Times New Roman" w:hAnsi="Times New Roman" w:cs="Times New Roman"/>
                <w:bCs/>
                <w:kern w:val="24"/>
                <w:sz w:val="24"/>
                <w:szCs w:val="24"/>
                <w:lang w:eastAsia="ru-RU"/>
              </w:rPr>
              <w:t>Паспорт</w:t>
            </w:r>
            <w:r w:rsidR="00E421AE" w:rsidRPr="00E33B6D">
              <w:rPr>
                <w:rFonts w:ascii="Times New Roman" w:eastAsia="Times New Roman" w:hAnsi="Times New Roman" w:cs="Times New Roman"/>
                <w:bCs/>
                <w:kern w:val="24"/>
                <w:sz w:val="24"/>
                <w:szCs w:val="24"/>
                <w:lang w:eastAsia="ru-RU"/>
              </w:rPr>
              <w:t xml:space="preserve"> складских помещений </w:t>
            </w:r>
            <w:r w:rsidR="00E421AE" w:rsidRPr="00E33B6D">
              <w:rPr>
                <w:rFonts w:ascii="Times New Roman" w:eastAsia="Times New Roman" w:hAnsi="Times New Roman" w:cs="Times New Roman"/>
                <w:kern w:val="24"/>
                <w:sz w:val="24"/>
                <w:szCs w:val="24"/>
                <w:lang w:eastAsia="ru-RU"/>
              </w:rPr>
              <w:t>и учет поступающего пищевого сырья</w:t>
            </w:r>
          </w:p>
        </w:tc>
      </w:tr>
    </w:tbl>
    <w:p w:rsidR="00BE4E7B" w:rsidRDefault="00BE4E7B" w:rsidP="00E60CCD">
      <w:pPr>
        <w:pStyle w:val="15"/>
        <w:tabs>
          <w:tab w:val="left" w:pos="851"/>
          <w:tab w:val="left" w:pos="1134"/>
        </w:tabs>
        <w:spacing w:after="0" w:line="240" w:lineRule="auto"/>
        <w:jc w:val="both"/>
        <w:rPr>
          <w:b w:val="0"/>
          <w:sz w:val="28"/>
          <w:szCs w:val="28"/>
        </w:rPr>
      </w:pPr>
    </w:p>
    <w:p w:rsidR="00D67170" w:rsidRDefault="00E03419" w:rsidP="007E78AD">
      <w:pPr>
        <w:pStyle w:val="15"/>
        <w:tabs>
          <w:tab w:val="left" w:pos="1134"/>
        </w:tabs>
        <w:spacing w:after="0" w:line="240" w:lineRule="auto"/>
        <w:ind w:firstLine="567"/>
        <w:rPr>
          <w:b w:val="0"/>
          <w:i/>
          <w:sz w:val="28"/>
          <w:szCs w:val="28"/>
        </w:rPr>
      </w:pPr>
      <w:r w:rsidRPr="00B663DA">
        <w:rPr>
          <w:i/>
          <w:sz w:val="28"/>
          <w:szCs w:val="28"/>
        </w:rPr>
        <w:t>Приложени</w:t>
      </w:r>
      <w:r>
        <w:rPr>
          <w:i/>
          <w:sz w:val="28"/>
          <w:szCs w:val="28"/>
        </w:rPr>
        <w:t>е</w:t>
      </w:r>
      <w:r w:rsidRPr="001976FD">
        <w:rPr>
          <w:i/>
          <w:sz w:val="28"/>
          <w:szCs w:val="28"/>
        </w:rPr>
        <w:t xml:space="preserve"> </w:t>
      </w:r>
      <w:r w:rsidR="00D67170" w:rsidRPr="00285C07">
        <w:rPr>
          <w:i/>
          <w:sz w:val="28"/>
          <w:szCs w:val="28"/>
        </w:rPr>
        <w:t>№ </w:t>
      </w:r>
      <w:r w:rsidR="00D67170">
        <w:rPr>
          <w:i/>
          <w:sz w:val="28"/>
          <w:szCs w:val="28"/>
        </w:rPr>
        <w:t xml:space="preserve">17 </w:t>
      </w:r>
      <w:r>
        <w:rPr>
          <w:i/>
          <w:sz w:val="28"/>
          <w:szCs w:val="28"/>
        </w:rPr>
        <w:t>«</w:t>
      </w:r>
      <w:r w:rsidR="00D67170" w:rsidRPr="00285C07">
        <w:rPr>
          <w:i/>
          <w:sz w:val="28"/>
          <w:szCs w:val="28"/>
        </w:rPr>
        <w:t xml:space="preserve"> </w:t>
      </w:r>
      <w:r w:rsidR="00D67170" w:rsidRPr="00D67170">
        <w:rPr>
          <w:i/>
          <w:sz w:val="28"/>
          <w:szCs w:val="28"/>
        </w:rPr>
        <w:t>Инструкция по приему пищевой продукции на пищеблок</w:t>
      </w:r>
      <w:r>
        <w:rPr>
          <w:i/>
          <w:sz w:val="28"/>
          <w:szCs w:val="28"/>
        </w:rPr>
        <w:t>»</w:t>
      </w:r>
      <w:r w:rsidR="00D67170" w:rsidRPr="00285C07">
        <w:rPr>
          <w:i/>
          <w:sz w:val="28"/>
          <w:szCs w:val="28"/>
        </w:rPr>
        <w:t>.</w:t>
      </w:r>
    </w:p>
    <w:p w:rsidR="00D67170" w:rsidRDefault="00E03419" w:rsidP="007E78AD">
      <w:pPr>
        <w:pStyle w:val="15"/>
        <w:tabs>
          <w:tab w:val="left" w:pos="1134"/>
        </w:tabs>
        <w:spacing w:after="0" w:line="240" w:lineRule="auto"/>
        <w:ind w:firstLine="567"/>
        <w:rPr>
          <w:b w:val="0"/>
          <w:i/>
          <w:sz w:val="28"/>
          <w:szCs w:val="28"/>
        </w:rPr>
      </w:pPr>
      <w:r w:rsidRPr="00B663DA">
        <w:rPr>
          <w:i/>
          <w:sz w:val="28"/>
          <w:szCs w:val="28"/>
        </w:rPr>
        <w:t>Приложени</w:t>
      </w:r>
      <w:r>
        <w:rPr>
          <w:i/>
          <w:sz w:val="28"/>
          <w:szCs w:val="28"/>
        </w:rPr>
        <w:t>е</w:t>
      </w:r>
      <w:r w:rsidRPr="001976FD">
        <w:rPr>
          <w:i/>
          <w:sz w:val="28"/>
          <w:szCs w:val="28"/>
        </w:rPr>
        <w:t xml:space="preserve"> </w:t>
      </w:r>
      <w:r w:rsidR="00D67170" w:rsidRPr="00285C07">
        <w:rPr>
          <w:i/>
          <w:sz w:val="28"/>
          <w:szCs w:val="28"/>
        </w:rPr>
        <w:t>№ </w:t>
      </w:r>
      <w:r w:rsidR="00D67170">
        <w:rPr>
          <w:i/>
          <w:sz w:val="28"/>
          <w:szCs w:val="28"/>
        </w:rPr>
        <w:t xml:space="preserve">18 </w:t>
      </w:r>
      <w:r>
        <w:rPr>
          <w:i/>
          <w:sz w:val="28"/>
          <w:szCs w:val="28"/>
        </w:rPr>
        <w:t>«</w:t>
      </w:r>
      <w:r w:rsidR="00D67170" w:rsidRPr="00D67170">
        <w:rPr>
          <w:i/>
          <w:sz w:val="28"/>
          <w:szCs w:val="28"/>
        </w:rPr>
        <w:t>Паспорт складских помещений</w:t>
      </w:r>
      <w:r>
        <w:rPr>
          <w:i/>
          <w:sz w:val="28"/>
          <w:szCs w:val="28"/>
        </w:rPr>
        <w:t>»</w:t>
      </w:r>
      <w:r w:rsidR="00D67170" w:rsidRPr="00285C07">
        <w:rPr>
          <w:i/>
          <w:sz w:val="28"/>
          <w:szCs w:val="28"/>
        </w:rPr>
        <w:t>.</w:t>
      </w:r>
    </w:p>
    <w:p w:rsidR="00D67170" w:rsidRDefault="00E03419" w:rsidP="007E78AD">
      <w:pPr>
        <w:pStyle w:val="15"/>
        <w:tabs>
          <w:tab w:val="left" w:pos="1134"/>
        </w:tabs>
        <w:spacing w:after="0" w:line="240" w:lineRule="auto"/>
        <w:ind w:firstLine="567"/>
        <w:rPr>
          <w:b w:val="0"/>
          <w:i/>
          <w:sz w:val="28"/>
          <w:szCs w:val="28"/>
        </w:rPr>
      </w:pPr>
      <w:r w:rsidRPr="00B663DA">
        <w:rPr>
          <w:i/>
          <w:sz w:val="28"/>
          <w:szCs w:val="28"/>
        </w:rPr>
        <w:t>Приложени</w:t>
      </w:r>
      <w:r>
        <w:rPr>
          <w:i/>
          <w:sz w:val="28"/>
          <w:szCs w:val="28"/>
        </w:rPr>
        <w:t>е</w:t>
      </w:r>
      <w:r w:rsidRPr="001976FD">
        <w:rPr>
          <w:i/>
          <w:sz w:val="28"/>
          <w:szCs w:val="28"/>
        </w:rPr>
        <w:t xml:space="preserve"> </w:t>
      </w:r>
      <w:r w:rsidR="00D67170" w:rsidRPr="00285C07">
        <w:rPr>
          <w:i/>
          <w:sz w:val="28"/>
          <w:szCs w:val="28"/>
        </w:rPr>
        <w:t>№ </w:t>
      </w:r>
      <w:r w:rsidR="00D67170">
        <w:rPr>
          <w:i/>
          <w:sz w:val="28"/>
          <w:szCs w:val="28"/>
        </w:rPr>
        <w:t xml:space="preserve">19 </w:t>
      </w:r>
      <w:r>
        <w:rPr>
          <w:i/>
          <w:sz w:val="28"/>
          <w:szCs w:val="28"/>
        </w:rPr>
        <w:t>«</w:t>
      </w:r>
      <w:r w:rsidR="00D67170" w:rsidRPr="00D67170">
        <w:rPr>
          <w:i/>
          <w:sz w:val="28"/>
          <w:szCs w:val="28"/>
        </w:rPr>
        <w:t>Инструкция по фотофиксации мероприятий производственного контроля и размещении в групповом чате образовательной организации</w:t>
      </w:r>
      <w:r>
        <w:rPr>
          <w:i/>
          <w:sz w:val="28"/>
          <w:szCs w:val="28"/>
        </w:rPr>
        <w:t>»</w:t>
      </w:r>
      <w:r w:rsidR="00D67170" w:rsidRPr="00285C07">
        <w:rPr>
          <w:i/>
          <w:sz w:val="28"/>
          <w:szCs w:val="28"/>
        </w:rPr>
        <w:t>.</w:t>
      </w:r>
    </w:p>
    <w:p w:rsidR="00A01CE0" w:rsidRDefault="00A01CE0" w:rsidP="00871B98">
      <w:pPr>
        <w:pStyle w:val="15"/>
        <w:tabs>
          <w:tab w:val="left" w:pos="851"/>
          <w:tab w:val="left" w:pos="1134"/>
        </w:tabs>
        <w:spacing w:after="0" w:line="240" w:lineRule="auto"/>
        <w:ind w:firstLine="567"/>
        <w:jc w:val="both"/>
        <w:rPr>
          <w:b w:val="0"/>
          <w:i/>
          <w:color w:val="FF0000"/>
          <w:sz w:val="28"/>
          <w:szCs w:val="28"/>
        </w:rPr>
      </w:pPr>
    </w:p>
    <w:p w:rsidR="008A01E1" w:rsidRPr="00802D34" w:rsidRDefault="008A01E1" w:rsidP="00A01CE0">
      <w:pPr>
        <w:pStyle w:val="15"/>
        <w:numPr>
          <w:ilvl w:val="1"/>
          <w:numId w:val="3"/>
        </w:numPr>
        <w:tabs>
          <w:tab w:val="left" w:pos="1134"/>
        </w:tabs>
        <w:spacing w:after="0" w:line="240" w:lineRule="auto"/>
        <w:ind w:left="0" w:firstLine="567"/>
        <w:jc w:val="both"/>
        <w:rPr>
          <w:sz w:val="28"/>
          <w:szCs w:val="28"/>
        </w:rPr>
      </w:pPr>
      <w:r w:rsidRPr="00802D34">
        <w:rPr>
          <w:sz w:val="28"/>
          <w:szCs w:val="28"/>
        </w:rPr>
        <w:t>Контроль за санитарно-техническим состоянием помещений и оборудования:</w:t>
      </w:r>
    </w:p>
    <w:p w:rsidR="008A01E1" w:rsidRPr="00802D34" w:rsidRDefault="008A01E1" w:rsidP="00B059EF">
      <w:pPr>
        <w:pStyle w:val="15"/>
        <w:numPr>
          <w:ilvl w:val="0"/>
          <w:numId w:val="8"/>
        </w:numPr>
        <w:tabs>
          <w:tab w:val="left" w:pos="851"/>
          <w:tab w:val="left" w:pos="1134"/>
        </w:tabs>
        <w:spacing w:after="0" w:line="240" w:lineRule="auto"/>
        <w:ind w:left="0" w:firstLine="567"/>
        <w:jc w:val="both"/>
        <w:rPr>
          <w:b w:val="0"/>
          <w:sz w:val="28"/>
          <w:szCs w:val="28"/>
        </w:rPr>
      </w:pPr>
      <w:r w:rsidRPr="00802D34">
        <w:rPr>
          <w:b w:val="0"/>
          <w:sz w:val="28"/>
          <w:szCs w:val="28"/>
        </w:rPr>
        <w:t>санитарно-техническое состояние помещений и оборудования, наличие его в достаточном количестве, правильность расстановки;</w:t>
      </w:r>
    </w:p>
    <w:p w:rsidR="008A01E1" w:rsidRPr="00802D34" w:rsidRDefault="008A01E1" w:rsidP="00B059EF">
      <w:pPr>
        <w:pStyle w:val="15"/>
        <w:numPr>
          <w:ilvl w:val="0"/>
          <w:numId w:val="8"/>
        </w:numPr>
        <w:tabs>
          <w:tab w:val="left" w:pos="851"/>
          <w:tab w:val="left" w:pos="1134"/>
        </w:tabs>
        <w:spacing w:after="0" w:line="240" w:lineRule="auto"/>
        <w:ind w:left="0" w:firstLine="567"/>
        <w:jc w:val="both"/>
        <w:rPr>
          <w:b w:val="0"/>
          <w:sz w:val="28"/>
          <w:szCs w:val="28"/>
        </w:rPr>
      </w:pPr>
      <w:r w:rsidRPr="00802D34">
        <w:rPr>
          <w:b w:val="0"/>
          <w:sz w:val="28"/>
          <w:szCs w:val="28"/>
        </w:rPr>
        <w:t>контроль за соответствием объема и ассортимента вырабатываемой и реализуемой продукции расстановке технологического оборудования по ходу технологического процесса;</w:t>
      </w:r>
    </w:p>
    <w:p w:rsidR="008A01E1" w:rsidRPr="00802D34" w:rsidRDefault="008A01E1" w:rsidP="00B059EF">
      <w:pPr>
        <w:pStyle w:val="15"/>
        <w:numPr>
          <w:ilvl w:val="0"/>
          <w:numId w:val="8"/>
        </w:numPr>
        <w:tabs>
          <w:tab w:val="left" w:pos="851"/>
          <w:tab w:val="left" w:pos="1134"/>
        </w:tabs>
        <w:spacing w:after="0" w:line="240" w:lineRule="auto"/>
        <w:ind w:left="0" w:firstLine="567"/>
        <w:jc w:val="both"/>
        <w:rPr>
          <w:b w:val="0"/>
          <w:sz w:val="28"/>
          <w:szCs w:val="28"/>
        </w:rPr>
      </w:pPr>
      <w:r w:rsidRPr="00802D34">
        <w:rPr>
          <w:b w:val="0"/>
          <w:sz w:val="28"/>
          <w:szCs w:val="28"/>
        </w:rPr>
        <w:t>контроль санитарно-технического состояния систем водоснабжения и канализации;</w:t>
      </w:r>
    </w:p>
    <w:p w:rsidR="008A01E1" w:rsidRPr="00802D34" w:rsidRDefault="008A01E1" w:rsidP="00B059EF">
      <w:pPr>
        <w:pStyle w:val="15"/>
        <w:numPr>
          <w:ilvl w:val="0"/>
          <w:numId w:val="8"/>
        </w:numPr>
        <w:tabs>
          <w:tab w:val="left" w:pos="851"/>
          <w:tab w:val="left" w:pos="1134"/>
        </w:tabs>
        <w:spacing w:after="0" w:line="240" w:lineRule="auto"/>
        <w:ind w:left="0" w:firstLine="567"/>
        <w:jc w:val="both"/>
        <w:rPr>
          <w:b w:val="0"/>
          <w:sz w:val="28"/>
          <w:szCs w:val="28"/>
        </w:rPr>
      </w:pPr>
      <w:r w:rsidRPr="00802D34">
        <w:rPr>
          <w:b w:val="0"/>
          <w:sz w:val="28"/>
          <w:szCs w:val="28"/>
        </w:rPr>
        <w:t>техническое состояние технологического, холодильного и торгово-технологического оборудования;</w:t>
      </w:r>
    </w:p>
    <w:p w:rsidR="00BC659B" w:rsidRDefault="008A01E1" w:rsidP="00BC659B">
      <w:pPr>
        <w:pStyle w:val="15"/>
        <w:numPr>
          <w:ilvl w:val="0"/>
          <w:numId w:val="8"/>
        </w:numPr>
        <w:tabs>
          <w:tab w:val="left" w:pos="851"/>
          <w:tab w:val="left" w:pos="1134"/>
        </w:tabs>
        <w:spacing w:after="0" w:line="240" w:lineRule="auto"/>
        <w:ind w:left="0" w:firstLine="567"/>
        <w:jc w:val="both"/>
        <w:rPr>
          <w:b w:val="0"/>
          <w:sz w:val="28"/>
          <w:szCs w:val="28"/>
        </w:rPr>
      </w:pPr>
      <w:r w:rsidRPr="00802D34">
        <w:rPr>
          <w:b w:val="0"/>
          <w:sz w:val="28"/>
          <w:szCs w:val="28"/>
        </w:rPr>
        <w:t>наличие условий для соблюдения правил личной гигиены (душевые, санузлы, раковины в цехах, мыло, полотенца и т.п.).</w:t>
      </w:r>
    </w:p>
    <w:p w:rsidR="00BC659B" w:rsidRPr="00BC659B" w:rsidRDefault="00BC659B" w:rsidP="00BC659B">
      <w:pPr>
        <w:pStyle w:val="15"/>
        <w:tabs>
          <w:tab w:val="left" w:pos="851"/>
          <w:tab w:val="left" w:pos="1134"/>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7641"/>
        <w:gridCol w:w="7641"/>
      </w:tblGrid>
      <w:tr w:rsidR="008A756F" w:rsidRPr="008A756F" w:rsidTr="008A756F">
        <w:trPr>
          <w:trHeight w:val="93"/>
          <w:tblHeader/>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756F" w:rsidRPr="008A756F" w:rsidRDefault="008A756F" w:rsidP="008A756F">
            <w:pPr>
              <w:pStyle w:val="15"/>
              <w:tabs>
                <w:tab w:val="left" w:pos="851"/>
                <w:tab w:val="left" w:pos="1134"/>
              </w:tabs>
              <w:spacing w:after="0" w:line="240" w:lineRule="auto"/>
              <w:jc w:val="center"/>
              <w:rPr>
                <w:sz w:val="24"/>
                <w:szCs w:val="24"/>
              </w:rPr>
            </w:pPr>
            <w:r w:rsidRPr="008A756F">
              <w:rPr>
                <w:sz w:val="24"/>
                <w:szCs w:val="24"/>
              </w:rPr>
              <w:t>Вид контроля</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756F" w:rsidRPr="008A756F" w:rsidRDefault="008A756F" w:rsidP="008A756F">
            <w:pPr>
              <w:pStyle w:val="15"/>
              <w:tabs>
                <w:tab w:val="left" w:pos="851"/>
                <w:tab w:val="left" w:pos="1134"/>
              </w:tabs>
              <w:spacing w:after="0" w:line="240" w:lineRule="auto"/>
              <w:jc w:val="center"/>
              <w:rPr>
                <w:sz w:val="24"/>
                <w:szCs w:val="24"/>
              </w:rPr>
            </w:pPr>
            <w:r w:rsidRPr="008A756F">
              <w:rPr>
                <w:sz w:val="24"/>
                <w:szCs w:val="24"/>
              </w:rPr>
              <w:t>Реализация (особенности, варианты)</w:t>
            </w:r>
          </w:p>
        </w:tc>
      </w:tr>
      <w:tr w:rsidR="00577AC9" w:rsidRPr="00577AC9" w:rsidTr="00BC659B">
        <w:trPr>
          <w:trHeight w:val="623"/>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756F" w:rsidRPr="00577AC9" w:rsidRDefault="008A756F" w:rsidP="008A756F">
            <w:pPr>
              <w:pStyle w:val="15"/>
              <w:tabs>
                <w:tab w:val="left" w:pos="851"/>
                <w:tab w:val="left" w:pos="1134"/>
              </w:tabs>
              <w:spacing w:after="0" w:line="240" w:lineRule="auto"/>
              <w:ind w:firstLine="272"/>
              <w:jc w:val="both"/>
              <w:rPr>
                <w:b w:val="0"/>
                <w:sz w:val="24"/>
                <w:szCs w:val="24"/>
              </w:rPr>
            </w:pPr>
            <w:r w:rsidRPr="00577AC9">
              <w:rPr>
                <w:b w:val="0"/>
                <w:sz w:val="24"/>
                <w:szCs w:val="24"/>
              </w:rPr>
              <w:t>Санитарно-техническое состояние помещений и оборудования, наличие его в достаточном количестве, правильность расстановки</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756F" w:rsidRPr="00577AC9" w:rsidRDefault="008A756F" w:rsidP="00577AC9">
            <w:pPr>
              <w:pStyle w:val="15"/>
              <w:tabs>
                <w:tab w:val="left" w:pos="851"/>
                <w:tab w:val="left" w:pos="1134"/>
              </w:tabs>
              <w:spacing w:after="0" w:line="240" w:lineRule="auto"/>
              <w:ind w:firstLine="156"/>
              <w:jc w:val="both"/>
              <w:rPr>
                <w:b w:val="0"/>
                <w:sz w:val="24"/>
                <w:szCs w:val="24"/>
              </w:rPr>
            </w:pPr>
            <w:r w:rsidRPr="00577AC9">
              <w:rPr>
                <w:b w:val="0"/>
                <w:sz w:val="24"/>
                <w:szCs w:val="24"/>
              </w:rPr>
              <w:t>Контроль и приведение в соответствие требова</w:t>
            </w:r>
            <w:r w:rsidR="00577AC9" w:rsidRPr="00577AC9">
              <w:rPr>
                <w:b w:val="0"/>
                <w:sz w:val="24"/>
                <w:szCs w:val="24"/>
              </w:rPr>
              <w:t>ниям нормативных правовых актов</w:t>
            </w:r>
          </w:p>
        </w:tc>
      </w:tr>
      <w:tr w:rsidR="00577AC9" w:rsidRPr="00577AC9" w:rsidTr="008A756F">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756F" w:rsidRPr="00577AC9" w:rsidRDefault="008A756F" w:rsidP="008A756F">
            <w:pPr>
              <w:pStyle w:val="15"/>
              <w:tabs>
                <w:tab w:val="left" w:pos="851"/>
                <w:tab w:val="left" w:pos="1134"/>
              </w:tabs>
              <w:spacing w:after="0" w:line="240" w:lineRule="auto"/>
              <w:ind w:firstLine="272"/>
              <w:jc w:val="both"/>
              <w:rPr>
                <w:b w:val="0"/>
                <w:sz w:val="24"/>
                <w:szCs w:val="24"/>
              </w:rPr>
            </w:pPr>
            <w:r w:rsidRPr="00577AC9">
              <w:rPr>
                <w:b w:val="0"/>
                <w:sz w:val="24"/>
                <w:szCs w:val="24"/>
              </w:rPr>
              <w:lastRenderedPageBreak/>
              <w:t>Контроль за соответствием объема и ассортимента вырабатываемой и реализуемой продукции расстановке технологического оборудования по ходу технологического процесса</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756F" w:rsidRPr="00577AC9" w:rsidRDefault="008A756F" w:rsidP="00577AC9">
            <w:pPr>
              <w:pStyle w:val="15"/>
              <w:tabs>
                <w:tab w:val="left" w:pos="851"/>
                <w:tab w:val="left" w:pos="1134"/>
              </w:tabs>
              <w:spacing w:after="0" w:line="240" w:lineRule="auto"/>
              <w:ind w:firstLine="156"/>
              <w:jc w:val="both"/>
              <w:rPr>
                <w:b w:val="0"/>
                <w:sz w:val="24"/>
                <w:szCs w:val="24"/>
              </w:rPr>
            </w:pPr>
            <w:r w:rsidRPr="00577AC9">
              <w:rPr>
                <w:b w:val="0"/>
                <w:sz w:val="24"/>
                <w:szCs w:val="24"/>
              </w:rPr>
              <w:t>Контроль за оснащением пищеблока и соответствием его количеству питающихся и мощности столовой</w:t>
            </w:r>
          </w:p>
        </w:tc>
      </w:tr>
      <w:tr w:rsidR="00577AC9" w:rsidRPr="00577AC9" w:rsidTr="00C23EF7">
        <w:trPr>
          <w:trHeight w:val="355"/>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272"/>
              <w:jc w:val="both"/>
              <w:rPr>
                <w:b w:val="0"/>
                <w:sz w:val="24"/>
                <w:szCs w:val="24"/>
              </w:rPr>
            </w:pPr>
            <w:r w:rsidRPr="00577AC9">
              <w:rPr>
                <w:b w:val="0"/>
                <w:sz w:val="24"/>
                <w:szCs w:val="24"/>
              </w:rPr>
              <w:t>Контроль санитарно-технического состояния систем водоснабжения и канализации</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156"/>
              <w:jc w:val="both"/>
              <w:rPr>
                <w:b w:val="0"/>
                <w:sz w:val="24"/>
                <w:szCs w:val="24"/>
              </w:rPr>
            </w:pPr>
            <w:r w:rsidRPr="00577AC9">
              <w:rPr>
                <w:b w:val="0"/>
                <w:sz w:val="24"/>
                <w:szCs w:val="24"/>
              </w:rPr>
              <w:t>Контроль и приведение в соответствие требованиям нормативных правовых актов</w:t>
            </w:r>
          </w:p>
        </w:tc>
      </w:tr>
      <w:tr w:rsidR="00577AC9" w:rsidRPr="00577AC9" w:rsidTr="008A756F">
        <w:trPr>
          <w:trHeight w:val="365"/>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272"/>
              <w:jc w:val="both"/>
              <w:rPr>
                <w:b w:val="0"/>
                <w:sz w:val="24"/>
                <w:szCs w:val="24"/>
              </w:rPr>
            </w:pPr>
            <w:r w:rsidRPr="00577AC9">
              <w:rPr>
                <w:b w:val="0"/>
                <w:sz w:val="24"/>
                <w:szCs w:val="24"/>
              </w:rPr>
              <w:t>Техническое состояние технологического, холодильного и торгово-технологического оборудования</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156"/>
              <w:jc w:val="both"/>
              <w:rPr>
                <w:b w:val="0"/>
                <w:sz w:val="24"/>
                <w:szCs w:val="24"/>
              </w:rPr>
            </w:pPr>
            <w:r w:rsidRPr="00577AC9">
              <w:rPr>
                <w:b w:val="0"/>
                <w:sz w:val="24"/>
                <w:szCs w:val="24"/>
              </w:rPr>
              <w:t>Контроль и приведение в соответствие требованиям нормативных правовых актов</w:t>
            </w:r>
          </w:p>
        </w:tc>
      </w:tr>
      <w:tr w:rsidR="00577AC9" w:rsidRPr="00577AC9" w:rsidTr="008A756F">
        <w:trPr>
          <w:trHeight w:val="347"/>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272"/>
              <w:jc w:val="both"/>
              <w:rPr>
                <w:b w:val="0"/>
                <w:sz w:val="24"/>
                <w:szCs w:val="24"/>
              </w:rPr>
            </w:pPr>
            <w:r w:rsidRPr="00577AC9">
              <w:rPr>
                <w:b w:val="0"/>
                <w:sz w:val="24"/>
                <w:szCs w:val="24"/>
              </w:rPr>
              <w:t>Наличие условий для соблюдения правил личной гигиены (душевые, санузлы, раковины в цехах, мыло, полотенца и т.п.)</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7AC9" w:rsidRPr="00577AC9" w:rsidRDefault="00577AC9" w:rsidP="00577AC9">
            <w:pPr>
              <w:pStyle w:val="15"/>
              <w:tabs>
                <w:tab w:val="left" w:pos="851"/>
                <w:tab w:val="left" w:pos="1134"/>
              </w:tabs>
              <w:spacing w:after="0" w:line="240" w:lineRule="auto"/>
              <w:ind w:firstLine="156"/>
              <w:jc w:val="both"/>
              <w:rPr>
                <w:b w:val="0"/>
                <w:sz w:val="24"/>
                <w:szCs w:val="24"/>
              </w:rPr>
            </w:pPr>
            <w:r w:rsidRPr="00577AC9">
              <w:rPr>
                <w:b w:val="0"/>
                <w:sz w:val="24"/>
                <w:szCs w:val="24"/>
              </w:rPr>
              <w:t>Контроль и приведение в соответствие требованиям нормативных правовых актов</w:t>
            </w:r>
          </w:p>
        </w:tc>
      </w:tr>
    </w:tbl>
    <w:p w:rsidR="00E4675B" w:rsidRDefault="00E4675B" w:rsidP="008A01E1">
      <w:pPr>
        <w:pStyle w:val="15"/>
        <w:tabs>
          <w:tab w:val="left" w:pos="851"/>
          <w:tab w:val="left" w:pos="1134"/>
        </w:tabs>
        <w:spacing w:after="0" w:line="240" w:lineRule="auto"/>
        <w:jc w:val="both"/>
        <w:rPr>
          <w:b w:val="0"/>
          <w:sz w:val="28"/>
          <w:szCs w:val="28"/>
        </w:rPr>
      </w:pPr>
    </w:p>
    <w:p w:rsidR="00983F92" w:rsidRPr="00802D34" w:rsidRDefault="00983F92" w:rsidP="00983F92">
      <w:pPr>
        <w:pStyle w:val="15"/>
        <w:tabs>
          <w:tab w:val="left" w:pos="851"/>
          <w:tab w:val="left" w:pos="993"/>
        </w:tabs>
        <w:spacing w:after="0" w:line="240" w:lineRule="auto"/>
        <w:ind w:firstLine="567"/>
        <w:jc w:val="both"/>
        <w:rPr>
          <w:b w:val="0"/>
          <w:sz w:val="28"/>
          <w:szCs w:val="28"/>
        </w:rPr>
      </w:pPr>
      <w:r w:rsidRPr="00802D34">
        <w:rPr>
          <w:b w:val="0"/>
          <w:sz w:val="28"/>
          <w:szCs w:val="28"/>
        </w:rPr>
        <w:t xml:space="preserve">Минимальный перечень оборудования производственных помещений столовой образовательных учреждений – </w:t>
      </w:r>
      <w:r w:rsidRPr="00802D34">
        <w:rPr>
          <w:sz w:val="28"/>
          <w:szCs w:val="28"/>
        </w:rPr>
        <w:t>таблица 6.18 СанПиН 1.2.3685-21 «Гигиенические нормативы и требования к обеспечению безопасности и (или) безвредности для человека факторов среды обитания»</w:t>
      </w:r>
      <w:r w:rsidRPr="00802D34">
        <w:rPr>
          <w:b w:val="0"/>
          <w:sz w:val="28"/>
          <w:szCs w:val="28"/>
        </w:rPr>
        <w:t>.</w:t>
      </w:r>
    </w:p>
    <w:p w:rsidR="00E4675B" w:rsidRPr="009920A6" w:rsidRDefault="00E4675B" w:rsidP="008A01E1">
      <w:pPr>
        <w:pStyle w:val="15"/>
        <w:tabs>
          <w:tab w:val="left" w:pos="851"/>
          <w:tab w:val="left" w:pos="1134"/>
        </w:tabs>
        <w:spacing w:after="0" w:line="240" w:lineRule="auto"/>
        <w:jc w:val="both"/>
        <w:rPr>
          <w:b w:val="0"/>
          <w:sz w:val="28"/>
          <w:szCs w:val="28"/>
        </w:rPr>
      </w:pPr>
    </w:p>
    <w:p w:rsidR="008A01E1" w:rsidRPr="00BB4E3A" w:rsidRDefault="008A01E1" w:rsidP="00B059EF">
      <w:pPr>
        <w:pStyle w:val="15"/>
        <w:numPr>
          <w:ilvl w:val="1"/>
          <w:numId w:val="3"/>
        </w:numPr>
        <w:tabs>
          <w:tab w:val="left" w:pos="993"/>
          <w:tab w:val="left" w:pos="1134"/>
        </w:tabs>
        <w:spacing w:after="0" w:line="240" w:lineRule="auto"/>
        <w:ind w:left="0" w:firstLine="567"/>
        <w:jc w:val="both"/>
        <w:rPr>
          <w:sz w:val="28"/>
          <w:szCs w:val="28"/>
        </w:rPr>
      </w:pPr>
      <w:r w:rsidRPr="00BB4E3A">
        <w:rPr>
          <w:sz w:val="28"/>
          <w:szCs w:val="28"/>
        </w:rPr>
        <w:t>Контроль за санитарным содержанием помещений и оборудования:</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t>контроль за санитарным содержанием пищеблока: производственных, складских и подсобных помещений, оборудования, инвентаря;</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t>контроль за соблюдением санитарно-противоэпидемического режима на производстве: режима мытья и дезинфекции (санитарная обработка) помещений, оборудования, инвентаря, условиями хранения и использования моющих и дезинфекционных средств;</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t>лабораторные исследования смывов с оборудования, инвентаря, посуды (кухонной и столовой), а также смывов с рук и спецодежды для объективной оценки санитарного содержания и эффективности проводимой дезинфекции – не реже 1 раза в 2 месяца;</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t>инструментальный контроль температуры воды в моечных ваннах;</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t>проверка обеспеченности уборочным инвентарем, моющими и дезинфицирующими средствами и условий их хранения, наличия запаса дезинфицирующих средств, наличия разделения уборочного инвентаря по назначению и его маркировка, правильность учета дезинфекционных работ в профилактических целях на объекте;</w:t>
      </w:r>
    </w:p>
    <w:p w:rsidR="008A01E1" w:rsidRPr="00BB4E3A" w:rsidRDefault="008A01E1" w:rsidP="00B059EF">
      <w:pPr>
        <w:pStyle w:val="15"/>
        <w:numPr>
          <w:ilvl w:val="0"/>
          <w:numId w:val="9"/>
        </w:numPr>
        <w:tabs>
          <w:tab w:val="left" w:pos="851"/>
          <w:tab w:val="left" w:pos="1134"/>
        </w:tabs>
        <w:spacing w:after="0" w:line="240" w:lineRule="auto"/>
        <w:ind w:left="0" w:firstLine="567"/>
        <w:jc w:val="both"/>
        <w:rPr>
          <w:b w:val="0"/>
          <w:sz w:val="28"/>
          <w:szCs w:val="28"/>
        </w:rPr>
      </w:pPr>
      <w:r w:rsidRPr="00BB4E3A">
        <w:rPr>
          <w:b w:val="0"/>
          <w:sz w:val="28"/>
          <w:szCs w:val="28"/>
        </w:rPr>
        <w:lastRenderedPageBreak/>
        <w:t>контроль за их эксплуатацией бактерицидных ламп – порядок и периодичность в МУ 2.3.975-00 «Применение ультрафиолетового бактерицидного излучения для обеззараживания воздушной среды помещений организаций пищевой промышленности, общественного питания и торговли продовольственными товарами».</w:t>
      </w:r>
    </w:p>
    <w:p w:rsidR="008A01E1" w:rsidRPr="00BB4E3A" w:rsidRDefault="008A01E1" w:rsidP="008A01E1">
      <w:pPr>
        <w:pStyle w:val="15"/>
        <w:tabs>
          <w:tab w:val="left" w:pos="851"/>
          <w:tab w:val="left" w:pos="993"/>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8579"/>
        <w:gridCol w:w="6703"/>
      </w:tblGrid>
      <w:tr w:rsidR="006C173B" w:rsidRPr="006C173B" w:rsidTr="006C173B">
        <w:trPr>
          <w:trHeight w:val="239"/>
          <w:tblHeader/>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C173B" w:rsidRPr="006C173B" w:rsidRDefault="006C173B" w:rsidP="006C173B">
            <w:pPr>
              <w:spacing w:after="0" w:line="240" w:lineRule="auto"/>
              <w:jc w:val="center"/>
              <w:rPr>
                <w:rFonts w:ascii="Times New Roman" w:eastAsia="Times New Roman" w:hAnsi="Times New Roman" w:cs="Times New Roman"/>
                <w:sz w:val="24"/>
                <w:szCs w:val="24"/>
                <w:lang w:eastAsia="ru-RU"/>
              </w:rPr>
            </w:pPr>
            <w:r w:rsidRPr="006C173B">
              <w:rPr>
                <w:rFonts w:ascii="Times New Roman" w:eastAsia="Times New Roman" w:hAnsi="Times New Roman" w:cs="Times New Roman"/>
                <w:b/>
                <w:bCs/>
                <w:kern w:val="24"/>
                <w:sz w:val="24"/>
                <w:szCs w:val="24"/>
                <w:lang w:eastAsia="ru-RU"/>
              </w:rPr>
              <w:t>Вид контроля</w:t>
            </w:r>
          </w:p>
        </w:tc>
        <w:tc>
          <w:tcPr>
            <w:tcW w:w="21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C173B" w:rsidRPr="006C173B" w:rsidRDefault="006C173B" w:rsidP="006C173B">
            <w:pPr>
              <w:spacing w:after="0" w:line="240" w:lineRule="auto"/>
              <w:jc w:val="center"/>
              <w:rPr>
                <w:rFonts w:ascii="Times New Roman" w:eastAsia="Times New Roman" w:hAnsi="Times New Roman" w:cs="Times New Roman"/>
                <w:sz w:val="24"/>
                <w:szCs w:val="24"/>
                <w:lang w:eastAsia="ru-RU"/>
              </w:rPr>
            </w:pPr>
            <w:r w:rsidRPr="006C173B">
              <w:rPr>
                <w:rFonts w:ascii="Times New Roman" w:eastAsia="Times New Roman" w:hAnsi="Times New Roman" w:cs="Times New Roman"/>
                <w:b/>
                <w:bCs/>
                <w:kern w:val="24"/>
                <w:sz w:val="24"/>
                <w:szCs w:val="24"/>
                <w:lang w:eastAsia="ru-RU"/>
              </w:rPr>
              <w:t>Реализация (особенности, варианты)</w:t>
            </w:r>
          </w:p>
        </w:tc>
      </w:tr>
      <w:tr w:rsidR="006C173B" w:rsidRPr="006C173B" w:rsidTr="00410A93">
        <w:trPr>
          <w:trHeight w:val="232"/>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6C173B"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6C173B">
              <w:rPr>
                <w:rFonts w:ascii="Times New Roman" w:eastAsia="Times New Roman" w:hAnsi="Times New Roman" w:cs="Times New Roman"/>
                <w:bCs/>
                <w:kern w:val="24"/>
                <w:sz w:val="24"/>
                <w:szCs w:val="24"/>
                <w:lang w:eastAsia="ru-RU"/>
              </w:rPr>
              <w:t>Контроль за санитарным содержанием пищеблока: производственных, складских и подсобных помещений, оборудования, инвентаря</w:t>
            </w:r>
          </w:p>
        </w:tc>
        <w:tc>
          <w:tcPr>
            <w:tcW w:w="2193"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D25DA5" w:rsidRDefault="006C173B" w:rsidP="00A67DDE">
            <w:pPr>
              <w:spacing w:after="0" w:line="240" w:lineRule="auto"/>
              <w:ind w:firstLine="274"/>
              <w:jc w:val="both"/>
              <w:rPr>
                <w:rFonts w:ascii="Times New Roman" w:eastAsia="Times New Roman" w:hAnsi="Times New Roman" w:cs="Times New Roman"/>
                <w:bCs/>
                <w:i/>
                <w:kern w:val="24"/>
                <w:sz w:val="24"/>
                <w:szCs w:val="24"/>
                <w:lang w:eastAsia="ru-RU"/>
              </w:rPr>
            </w:pPr>
            <w:r w:rsidRPr="00D25DA5">
              <w:rPr>
                <w:rFonts w:ascii="Times New Roman" w:eastAsia="Times New Roman" w:hAnsi="Times New Roman" w:cs="Times New Roman"/>
                <w:bCs/>
                <w:kern w:val="24"/>
                <w:sz w:val="24"/>
                <w:szCs w:val="24"/>
                <w:lang w:eastAsia="ru-RU"/>
              </w:rPr>
              <w:t>Использование средств экспресс-диагностики качества уборки и дезинфекции</w:t>
            </w:r>
            <w:r w:rsidR="00A67DDE" w:rsidRPr="00D25DA5">
              <w:rPr>
                <w:rFonts w:ascii="Times New Roman" w:eastAsia="Times New Roman" w:hAnsi="Times New Roman" w:cs="Times New Roman"/>
                <w:bCs/>
                <w:kern w:val="24"/>
                <w:sz w:val="24"/>
                <w:szCs w:val="24"/>
                <w:lang w:eastAsia="ru-RU"/>
              </w:rPr>
              <w:t xml:space="preserve"> – </w:t>
            </w:r>
            <w:r w:rsidR="00A67DDE" w:rsidRPr="00D25DA5">
              <w:rPr>
                <w:rFonts w:ascii="Times New Roman" w:eastAsia="Times New Roman" w:hAnsi="Times New Roman" w:cs="Times New Roman"/>
                <w:bCs/>
                <w:i/>
                <w:kern w:val="24"/>
                <w:sz w:val="24"/>
                <w:szCs w:val="24"/>
                <w:lang w:eastAsia="ru-RU"/>
              </w:rPr>
              <w:t xml:space="preserve">Приложение № </w:t>
            </w:r>
            <w:r w:rsidR="00BB4E3A" w:rsidRPr="00D25DA5">
              <w:rPr>
                <w:rFonts w:ascii="Times New Roman" w:eastAsia="Times New Roman" w:hAnsi="Times New Roman" w:cs="Times New Roman"/>
                <w:bCs/>
                <w:i/>
                <w:kern w:val="24"/>
                <w:sz w:val="24"/>
                <w:szCs w:val="24"/>
                <w:lang w:eastAsia="ru-RU"/>
              </w:rPr>
              <w:t>7</w:t>
            </w:r>
            <w:r w:rsidR="00A67DDE" w:rsidRPr="00D25DA5">
              <w:rPr>
                <w:rFonts w:ascii="Times New Roman" w:eastAsia="Times New Roman" w:hAnsi="Times New Roman" w:cs="Times New Roman"/>
                <w:bCs/>
                <w:i/>
                <w:kern w:val="24"/>
                <w:sz w:val="24"/>
                <w:szCs w:val="24"/>
                <w:lang w:eastAsia="ru-RU"/>
              </w:rPr>
              <w:t xml:space="preserve"> «Методы экспресс-анализа, применяемые при осуществлении производственного контроля»</w:t>
            </w:r>
          </w:p>
          <w:p w:rsidR="00A9000B" w:rsidRPr="00D25DA5" w:rsidRDefault="00A9000B" w:rsidP="00D25DA5">
            <w:pPr>
              <w:spacing w:after="0" w:line="240" w:lineRule="auto"/>
              <w:ind w:firstLine="274"/>
              <w:jc w:val="both"/>
              <w:rPr>
                <w:rFonts w:ascii="Times New Roman" w:eastAsia="Times New Roman" w:hAnsi="Times New Roman" w:cs="Times New Roman"/>
                <w:i/>
                <w:sz w:val="24"/>
                <w:szCs w:val="24"/>
                <w:lang w:eastAsia="ru-RU"/>
              </w:rPr>
            </w:pPr>
            <w:r w:rsidRPr="00D25DA5">
              <w:rPr>
                <w:rFonts w:ascii="Times New Roman" w:eastAsia="Times New Roman" w:hAnsi="Times New Roman" w:cs="Times New Roman"/>
                <w:bCs/>
                <w:i/>
                <w:kern w:val="24"/>
                <w:sz w:val="24"/>
                <w:szCs w:val="24"/>
                <w:lang w:eastAsia="ru-RU"/>
              </w:rPr>
              <w:t>Инструкции по мытью и дезинфекции (санитарной обработке) помещений, оборудования, инвентаря, условиями хранения и использования моющих и дезинфекционных средств</w:t>
            </w:r>
            <w:r w:rsidR="00C41EF5" w:rsidRPr="00D25DA5">
              <w:rPr>
                <w:rFonts w:ascii="Times New Roman" w:eastAsia="Times New Roman" w:hAnsi="Times New Roman" w:cs="Times New Roman"/>
                <w:bCs/>
                <w:i/>
                <w:kern w:val="24"/>
                <w:sz w:val="24"/>
                <w:szCs w:val="24"/>
                <w:lang w:eastAsia="ru-RU"/>
              </w:rPr>
              <w:t xml:space="preserve"> – приложения №№ </w:t>
            </w:r>
            <w:r w:rsidR="00D25DA5" w:rsidRPr="00D25DA5">
              <w:rPr>
                <w:rFonts w:ascii="Times New Roman" w:eastAsia="Times New Roman" w:hAnsi="Times New Roman" w:cs="Times New Roman"/>
                <w:bCs/>
                <w:i/>
                <w:kern w:val="24"/>
                <w:sz w:val="24"/>
                <w:szCs w:val="24"/>
                <w:lang w:eastAsia="ru-RU"/>
              </w:rPr>
              <w:t>23-25</w:t>
            </w:r>
          </w:p>
        </w:tc>
      </w:tr>
      <w:tr w:rsidR="006C173B" w:rsidRPr="006C173B" w:rsidTr="006C173B">
        <w:trPr>
          <w:trHeight w:val="922"/>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6C173B"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6C173B">
              <w:rPr>
                <w:rFonts w:ascii="Times New Roman" w:eastAsia="Times New Roman" w:hAnsi="Times New Roman" w:cs="Times New Roman"/>
                <w:bCs/>
                <w:kern w:val="24"/>
                <w:sz w:val="24"/>
                <w:szCs w:val="24"/>
                <w:lang w:eastAsia="ru-RU"/>
              </w:rPr>
              <w:t>Контроль за соблюдением санитарно-противоэпидемического режима на производстве: режима мытья и дезинфекции (санитарная обработка) помещений, оборудования, инвентаря, условиями хранения и использования моющих и дезинфекционных средств</w:t>
            </w:r>
          </w:p>
        </w:tc>
        <w:tc>
          <w:tcPr>
            <w:tcW w:w="21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173B" w:rsidRPr="006C173B" w:rsidRDefault="006C173B" w:rsidP="006C173B">
            <w:pPr>
              <w:spacing w:after="0" w:line="240" w:lineRule="auto"/>
              <w:rPr>
                <w:rFonts w:ascii="Times New Roman" w:eastAsia="Times New Roman" w:hAnsi="Times New Roman" w:cs="Times New Roman"/>
                <w:color w:val="00B0F0"/>
                <w:sz w:val="24"/>
                <w:szCs w:val="24"/>
                <w:lang w:eastAsia="ru-RU"/>
              </w:rPr>
            </w:pPr>
          </w:p>
        </w:tc>
      </w:tr>
      <w:tr w:rsidR="00067D44" w:rsidRPr="00067D44" w:rsidTr="006C173B">
        <w:trPr>
          <w:trHeight w:val="584"/>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067D44"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067D44">
              <w:rPr>
                <w:rFonts w:ascii="Times New Roman" w:eastAsia="Times New Roman" w:hAnsi="Times New Roman" w:cs="Times New Roman"/>
                <w:bCs/>
                <w:kern w:val="24"/>
                <w:sz w:val="24"/>
                <w:szCs w:val="24"/>
                <w:lang w:eastAsia="ru-RU"/>
              </w:rPr>
              <w:t>Лабораторные исследования смывов с оборудования, инвентаря, посуды (кухонной и столовой), а также смывов с рук и спецодежды для объективной оценки санитарного содержания и эффективности проводимой дезинфекции – не реже 1 раза в год (МР 2.3.6.0233-21)</w:t>
            </w:r>
          </w:p>
        </w:tc>
        <w:tc>
          <w:tcPr>
            <w:tcW w:w="21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067D44"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067D44">
              <w:rPr>
                <w:rFonts w:ascii="Times New Roman" w:eastAsia="Times New Roman" w:hAnsi="Times New Roman" w:cs="Times New Roman"/>
                <w:bCs/>
                <w:kern w:val="24"/>
                <w:sz w:val="24"/>
                <w:szCs w:val="24"/>
                <w:lang w:eastAsia="ru-RU"/>
              </w:rPr>
              <w:t>Договор с аккредитованной микробиологической лабораторией</w:t>
            </w:r>
          </w:p>
        </w:tc>
      </w:tr>
      <w:tr w:rsidR="006C173B" w:rsidRPr="006C173B" w:rsidTr="006C173B">
        <w:trPr>
          <w:trHeight w:val="182"/>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6C173B"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6C173B">
              <w:rPr>
                <w:rFonts w:ascii="Times New Roman" w:eastAsia="Times New Roman" w:hAnsi="Times New Roman" w:cs="Times New Roman"/>
                <w:bCs/>
                <w:kern w:val="24"/>
                <w:sz w:val="24"/>
                <w:szCs w:val="24"/>
                <w:lang w:eastAsia="ru-RU"/>
              </w:rPr>
              <w:t>Инструментальный контроль температуры воды в моечных ваннах</w:t>
            </w:r>
          </w:p>
        </w:tc>
        <w:tc>
          <w:tcPr>
            <w:tcW w:w="21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D25DA5" w:rsidRDefault="00D028FC" w:rsidP="00067D44">
            <w:pPr>
              <w:spacing w:after="0" w:line="240" w:lineRule="auto"/>
              <w:ind w:firstLine="274"/>
              <w:jc w:val="both"/>
              <w:rPr>
                <w:rFonts w:ascii="Times New Roman" w:eastAsia="Times New Roman" w:hAnsi="Times New Roman" w:cs="Times New Roman"/>
                <w:sz w:val="24"/>
                <w:szCs w:val="24"/>
                <w:lang w:eastAsia="ru-RU"/>
              </w:rPr>
            </w:pPr>
            <w:r w:rsidRPr="00D25DA5">
              <w:rPr>
                <w:rFonts w:ascii="Times New Roman" w:eastAsia="Times New Roman" w:hAnsi="Times New Roman" w:cs="Times New Roman"/>
                <w:bCs/>
                <w:kern w:val="24"/>
                <w:sz w:val="24"/>
                <w:szCs w:val="24"/>
                <w:lang w:eastAsia="ru-RU"/>
              </w:rPr>
              <w:t>Т</w:t>
            </w:r>
            <w:r w:rsidR="006C173B" w:rsidRPr="00D25DA5">
              <w:rPr>
                <w:rFonts w:ascii="Times New Roman" w:eastAsia="Times New Roman" w:hAnsi="Times New Roman" w:cs="Times New Roman"/>
                <w:bCs/>
                <w:kern w:val="24"/>
                <w:sz w:val="24"/>
                <w:szCs w:val="24"/>
                <w:lang w:eastAsia="ru-RU"/>
              </w:rPr>
              <w:t>ермометр</w:t>
            </w:r>
            <w:r w:rsidRPr="00D25DA5">
              <w:rPr>
                <w:rFonts w:ascii="Times New Roman" w:eastAsia="Times New Roman" w:hAnsi="Times New Roman" w:cs="Times New Roman"/>
                <w:bCs/>
                <w:kern w:val="24"/>
                <w:sz w:val="24"/>
                <w:szCs w:val="24"/>
                <w:lang w:eastAsia="ru-RU"/>
              </w:rPr>
              <w:t>ом</w:t>
            </w:r>
            <w:r w:rsidR="006C173B" w:rsidRPr="00D25DA5">
              <w:rPr>
                <w:rFonts w:ascii="Times New Roman" w:eastAsia="Times New Roman" w:hAnsi="Times New Roman" w:cs="Times New Roman"/>
                <w:kern w:val="24"/>
                <w:sz w:val="24"/>
                <w:szCs w:val="24"/>
                <w:lang w:eastAsia="ru-RU"/>
              </w:rPr>
              <w:t xml:space="preserve"> для измерения температуры воды</w:t>
            </w:r>
            <w:r w:rsidR="00A9000B" w:rsidRPr="00D25DA5">
              <w:rPr>
                <w:rFonts w:ascii="Times New Roman" w:eastAsia="Times New Roman" w:hAnsi="Times New Roman" w:cs="Times New Roman"/>
                <w:kern w:val="24"/>
                <w:sz w:val="24"/>
                <w:szCs w:val="24"/>
                <w:lang w:eastAsia="ru-RU"/>
              </w:rPr>
              <w:t xml:space="preserve"> – </w:t>
            </w:r>
            <w:r w:rsidR="000F060E" w:rsidRPr="00D25DA5">
              <w:rPr>
                <w:rFonts w:ascii="Times New Roman" w:eastAsia="Times New Roman" w:hAnsi="Times New Roman" w:cs="Times New Roman"/>
                <w:i/>
                <w:kern w:val="24"/>
                <w:sz w:val="24"/>
                <w:szCs w:val="24"/>
                <w:lang w:eastAsia="ru-RU"/>
              </w:rPr>
              <w:t xml:space="preserve">Приложение №№ </w:t>
            </w:r>
            <w:r w:rsidR="00D25DA5" w:rsidRPr="00D25DA5">
              <w:rPr>
                <w:rFonts w:ascii="Times New Roman" w:eastAsia="Times New Roman" w:hAnsi="Times New Roman" w:cs="Times New Roman"/>
                <w:i/>
                <w:kern w:val="24"/>
                <w:sz w:val="24"/>
                <w:szCs w:val="24"/>
                <w:lang w:eastAsia="ru-RU"/>
              </w:rPr>
              <w:t xml:space="preserve">21, 22 </w:t>
            </w:r>
            <w:r w:rsidR="00A9000B" w:rsidRPr="00D25DA5">
              <w:rPr>
                <w:rFonts w:ascii="Times New Roman" w:eastAsia="Times New Roman" w:hAnsi="Times New Roman" w:cs="Times New Roman"/>
                <w:i/>
                <w:kern w:val="24"/>
                <w:sz w:val="24"/>
                <w:szCs w:val="24"/>
                <w:lang w:eastAsia="ru-RU"/>
              </w:rPr>
              <w:t>Инструкции по мытью столовой и кухонной посуды, инвентаря</w:t>
            </w:r>
            <w:r w:rsidR="000F060E" w:rsidRPr="00D25DA5">
              <w:rPr>
                <w:rFonts w:ascii="Times New Roman" w:eastAsia="Times New Roman" w:hAnsi="Times New Roman" w:cs="Times New Roman"/>
                <w:i/>
                <w:kern w:val="24"/>
                <w:sz w:val="24"/>
                <w:szCs w:val="24"/>
                <w:lang w:eastAsia="ru-RU"/>
              </w:rPr>
              <w:t xml:space="preserve">, Приложение № </w:t>
            </w:r>
            <w:r w:rsidR="00067D44" w:rsidRPr="00D25DA5">
              <w:rPr>
                <w:rFonts w:ascii="Times New Roman" w:eastAsia="Times New Roman" w:hAnsi="Times New Roman" w:cs="Times New Roman"/>
                <w:i/>
                <w:kern w:val="24"/>
                <w:sz w:val="24"/>
                <w:szCs w:val="24"/>
                <w:lang w:eastAsia="ru-RU"/>
              </w:rPr>
              <w:t>7</w:t>
            </w:r>
            <w:r w:rsidR="000F060E" w:rsidRPr="00D25DA5">
              <w:rPr>
                <w:rFonts w:ascii="Times New Roman" w:eastAsia="Times New Roman" w:hAnsi="Times New Roman" w:cs="Times New Roman"/>
                <w:i/>
                <w:kern w:val="24"/>
                <w:sz w:val="24"/>
                <w:szCs w:val="24"/>
                <w:lang w:eastAsia="ru-RU"/>
              </w:rPr>
              <w:t xml:space="preserve"> «Методы экспресс-анализа, применяемые при осуществлении производственного контроля»</w:t>
            </w:r>
          </w:p>
        </w:tc>
      </w:tr>
      <w:tr w:rsidR="006C173B" w:rsidRPr="006C173B" w:rsidTr="006C173B">
        <w:trPr>
          <w:trHeight w:val="1153"/>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6C173B"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6C173B">
              <w:rPr>
                <w:rFonts w:ascii="Times New Roman" w:eastAsia="Times New Roman" w:hAnsi="Times New Roman" w:cs="Times New Roman"/>
                <w:bCs/>
                <w:kern w:val="24"/>
                <w:sz w:val="24"/>
                <w:szCs w:val="24"/>
                <w:lang w:eastAsia="ru-RU"/>
              </w:rPr>
              <w:t>Проверка обеспеченности уборочным инвентарем, моющими и дезинфицирующими средствами и условий их хранения, наличия запаса дезинфицирующих средств, наличия разделения уборочного инвентаря по назначению и его маркировка, правильность учета дезинфекционных работ в профилактических целях на объект</w:t>
            </w:r>
          </w:p>
        </w:tc>
        <w:tc>
          <w:tcPr>
            <w:tcW w:w="21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D25DA5" w:rsidRDefault="00915CDA" w:rsidP="006C173B">
            <w:pPr>
              <w:spacing w:after="0" w:line="240" w:lineRule="auto"/>
              <w:ind w:firstLine="274"/>
              <w:jc w:val="both"/>
              <w:rPr>
                <w:rFonts w:ascii="Times New Roman" w:eastAsia="Times New Roman" w:hAnsi="Times New Roman" w:cs="Times New Roman"/>
                <w:sz w:val="24"/>
                <w:szCs w:val="24"/>
                <w:lang w:eastAsia="ru-RU"/>
              </w:rPr>
            </w:pPr>
            <w:r w:rsidRPr="00D25DA5">
              <w:rPr>
                <w:rFonts w:ascii="Times New Roman" w:eastAsia="Times New Roman" w:hAnsi="Times New Roman" w:cs="Times New Roman"/>
                <w:bCs/>
                <w:i/>
                <w:kern w:val="24"/>
                <w:sz w:val="24"/>
                <w:szCs w:val="24"/>
                <w:lang w:eastAsia="ru-RU"/>
              </w:rPr>
              <w:t>Инструкции по дезинфекции и уборке производственных помещений, Журнал учета дезинфицирующих средств</w:t>
            </w:r>
          </w:p>
        </w:tc>
      </w:tr>
      <w:tr w:rsidR="006C173B" w:rsidRPr="006C173B" w:rsidTr="006C173B">
        <w:trPr>
          <w:trHeight w:val="890"/>
        </w:trPr>
        <w:tc>
          <w:tcPr>
            <w:tcW w:w="280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6C173B"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6C173B">
              <w:rPr>
                <w:rFonts w:ascii="Times New Roman" w:eastAsia="Times New Roman" w:hAnsi="Times New Roman" w:cs="Times New Roman"/>
                <w:bCs/>
                <w:kern w:val="24"/>
                <w:sz w:val="24"/>
                <w:szCs w:val="24"/>
                <w:lang w:eastAsia="ru-RU"/>
              </w:rPr>
              <w:t xml:space="preserve">Контроль за их эксплуатацией бактерицидных ламп – порядок и периодичность в МУ 2.3.975-00 «Применение ультрафиолетового бактерицидного излучения для обеззараживания воздушной среды помещений </w:t>
            </w:r>
            <w:r w:rsidRPr="006C173B">
              <w:rPr>
                <w:rFonts w:ascii="Times New Roman" w:eastAsia="Times New Roman" w:hAnsi="Times New Roman" w:cs="Times New Roman"/>
                <w:bCs/>
                <w:kern w:val="24"/>
                <w:sz w:val="24"/>
                <w:szCs w:val="24"/>
                <w:lang w:eastAsia="ru-RU"/>
              </w:rPr>
              <w:lastRenderedPageBreak/>
              <w:t>организаций пищевой промышленности, общественного питания и торговли продовольственными товарами».</w:t>
            </w:r>
          </w:p>
        </w:tc>
        <w:tc>
          <w:tcPr>
            <w:tcW w:w="219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173B" w:rsidRPr="00D25DA5" w:rsidRDefault="006C173B" w:rsidP="006C173B">
            <w:pPr>
              <w:spacing w:after="0" w:line="240" w:lineRule="auto"/>
              <w:ind w:firstLine="274"/>
              <w:jc w:val="both"/>
              <w:rPr>
                <w:rFonts w:ascii="Times New Roman" w:eastAsia="Times New Roman" w:hAnsi="Times New Roman" w:cs="Times New Roman"/>
                <w:sz w:val="24"/>
                <w:szCs w:val="24"/>
                <w:lang w:eastAsia="ru-RU"/>
              </w:rPr>
            </w:pPr>
            <w:r w:rsidRPr="00D25DA5">
              <w:rPr>
                <w:rFonts w:ascii="Times New Roman" w:eastAsia="Times New Roman" w:hAnsi="Times New Roman" w:cs="Times New Roman"/>
                <w:bCs/>
                <w:kern w:val="24"/>
                <w:sz w:val="24"/>
                <w:szCs w:val="24"/>
                <w:lang w:eastAsia="ru-RU"/>
              </w:rPr>
              <w:lastRenderedPageBreak/>
              <w:t xml:space="preserve">Акт ввода в эксплуатацию </w:t>
            </w:r>
            <w:r w:rsidRPr="00D25DA5">
              <w:rPr>
                <w:rFonts w:ascii="Times New Roman" w:eastAsia="Times New Roman" w:hAnsi="Times New Roman" w:cs="Times New Roman"/>
                <w:kern w:val="24"/>
                <w:sz w:val="24"/>
                <w:szCs w:val="24"/>
                <w:lang w:eastAsia="ru-RU"/>
              </w:rPr>
              <w:t xml:space="preserve">бактерицидной установки или облучателя и учет работы в </w:t>
            </w:r>
            <w:r w:rsidR="00A9000B" w:rsidRPr="00D25DA5">
              <w:rPr>
                <w:rFonts w:ascii="Times New Roman" w:eastAsia="Times New Roman" w:hAnsi="Times New Roman" w:cs="Times New Roman"/>
                <w:i/>
                <w:kern w:val="24"/>
                <w:sz w:val="24"/>
                <w:szCs w:val="24"/>
                <w:lang w:eastAsia="ru-RU"/>
              </w:rPr>
              <w:t>«Журнале учета работы бактерицидной установки»</w:t>
            </w:r>
          </w:p>
        </w:tc>
      </w:tr>
    </w:tbl>
    <w:p w:rsidR="00C75D5E" w:rsidRDefault="00C75D5E" w:rsidP="00C23EF7">
      <w:pPr>
        <w:pStyle w:val="15"/>
        <w:tabs>
          <w:tab w:val="left" w:pos="851"/>
          <w:tab w:val="left" w:pos="993"/>
        </w:tabs>
        <w:spacing w:after="0" w:line="240" w:lineRule="auto"/>
        <w:ind w:firstLine="567"/>
        <w:jc w:val="both"/>
        <w:rPr>
          <w:b w:val="0"/>
          <w:sz w:val="28"/>
          <w:szCs w:val="28"/>
        </w:rPr>
      </w:pPr>
    </w:p>
    <w:p w:rsidR="007E78AD"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20 </w:t>
      </w:r>
      <w:r>
        <w:rPr>
          <w:i/>
          <w:sz w:val="28"/>
          <w:szCs w:val="28"/>
        </w:rPr>
        <w:t>«</w:t>
      </w:r>
      <w:r w:rsidR="007E78AD" w:rsidRPr="00285C07">
        <w:rPr>
          <w:i/>
          <w:sz w:val="28"/>
          <w:szCs w:val="28"/>
        </w:rPr>
        <w:t xml:space="preserve"> </w:t>
      </w:r>
      <w:r w:rsidR="007E78AD" w:rsidRPr="007E78AD">
        <w:rPr>
          <w:i/>
          <w:sz w:val="28"/>
          <w:szCs w:val="28"/>
        </w:rPr>
        <w:t>Договор с аккредитованной микробиологической лабораторией</w:t>
      </w:r>
      <w:r>
        <w:rPr>
          <w:i/>
          <w:sz w:val="28"/>
          <w:szCs w:val="28"/>
        </w:rPr>
        <w:t>».</w:t>
      </w:r>
    </w:p>
    <w:p w:rsidR="007E78AD"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21 </w:t>
      </w:r>
      <w:r>
        <w:rPr>
          <w:i/>
          <w:sz w:val="28"/>
          <w:szCs w:val="28"/>
        </w:rPr>
        <w:t>«</w:t>
      </w:r>
      <w:r w:rsidR="007E78AD" w:rsidRPr="007E78AD">
        <w:rPr>
          <w:i/>
          <w:sz w:val="28"/>
          <w:szCs w:val="28"/>
        </w:rPr>
        <w:t>Инструкция по обработке кухонной посуды и инвентаря</w:t>
      </w:r>
      <w:r>
        <w:rPr>
          <w:i/>
          <w:sz w:val="28"/>
          <w:szCs w:val="28"/>
        </w:rPr>
        <w:t>.</w:t>
      </w:r>
    </w:p>
    <w:p w:rsidR="007E78AD"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22 </w:t>
      </w:r>
      <w:r>
        <w:rPr>
          <w:i/>
          <w:sz w:val="28"/>
          <w:szCs w:val="28"/>
        </w:rPr>
        <w:t>«</w:t>
      </w:r>
      <w:r w:rsidR="007E78AD" w:rsidRPr="007E78AD">
        <w:rPr>
          <w:i/>
          <w:sz w:val="28"/>
          <w:szCs w:val="28"/>
        </w:rPr>
        <w:t>Инструкция по обработке столовой посуды</w:t>
      </w:r>
      <w:r>
        <w:rPr>
          <w:i/>
          <w:sz w:val="28"/>
          <w:szCs w:val="28"/>
        </w:rPr>
        <w:t>»</w:t>
      </w:r>
      <w:r w:rsidR="007E78AD" w:rsidRPr="00285C07">
        <w:rPr>
          <w:i/>
          <w:sz w:val="28"/>
          <w:szCs w:val="28"/>
        </w:rPr>
        <w:t>.</w:t>
      </w:r>
    </w:p>
    <w:p w:rsidR="00C35618"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23 </w:t>
      </w:r>
      <w:r>
        <w:rPr>
          <w:i/>
          <w:sz w:val="28"/>
          <w:szCs w:val="28"/>
        </w:rPr>
        <w:t>«</w:t>
      </w:r>
      <w:r w:rsidR="007E78AD" w:rsidRPr="007E78AD">
        <w:rPr>
          <w:i/>
          <w:sz w:val="28"/>
          <w:szCs w:val="28"/>
        </w:rPr>
        <w:t>Инструкции по дезинфекции и уборке производственных помещений</w:t>
      </w:r>
      <w:r>
        <w:rPr>
          <w:i/>
          <w:sz w:val="28"/>
          <w:szCs w:val="28"/>
        </w:rPr>
        <w:t>»</w:t>
      </w:r>
    </w:p>
    <w:p w:rsidR="007E78AD"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24 </w:t>
      </w:r>
      <w:r>
        <w:rPr>
          <w:i/>
          <w:sz w:val="28"/>
          <w:szCs w:val="28"/>
        </w:rPr>
        <w:t>«</w:t>
      </w:r>
      <w:r w:rsidR="007E78AD" w:rsidRPr="007E78AD">
        <w:rPr>
          <w:i/>
          <w:sz w:val="28"/>
          <w:szCs w:val="28"/>
        </w:rPr>
        <w:t>Журнал учета дезинфицирующих средств</w:t>
      </w:r>
      <w:r>
        <w:rPr>
          <w:i/>
          <w:sz w:val="28"/>
          <w:szCs w:val="28"/>
        </w:rPr>
        <w:t>»</w:t>
      </w:r>
      <w:r w:rsidR="007E78AD" w:rsidRPr="00285C07">
        <w:rPr>
          <w:i/>
          <w:sz w:val="28"/>
          <w:szCs w:val="28"/>
        </w:rPr>
        <w:t>.</w:t>
      </w:r>
    </w:p>
    <w:p w:rsidR="007E78AD" w:rsidRDefault="00C35618" w:rsidP="007E78AD">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7E78AD" w:rsidRPr="00285C07">
        <w:rPr>
          <w:i/>
          <w:sz w:val="28"/>
          <w:szCs w:val="28"/>
        </w:rPr>
        <w:t>№ </w:t>
      </w:r>
      <w:r w:rsidR="007E78AD">
        <w:rPr>
          <w:i/>
          <w:sz w:val="28"/>
          <w:szCs w:val="28"/>
        </w:rPr>
        <w:t xml:space="preserve">25 </w:t>
      </w:r>
      <w:r>
        <w:rPr>
          <w:i/>
          <w:sz w:val="28"/>
          <w:szCs w:val="28"/>
        </w:rPr>
        <w:t>«</w:t>
      </w:r>
      <w:r w:rsidR="00656341" w:rsidRPr="00656341">
        <w:rPr>
          <w:i/>
          <w:sz w:val="28"/>
          <w:szCs w:val="28"/>
        </w:rPr>
        <w:t>Журнал учета работы бактерицидной установки</w:t>
      </w:r>
      <w:r>
        <w:rPr>
          <w:i/>
          <w:sz w:val="28"/>
          <w:szCs w:val="28"/>
        </w:rPr>
        <w:t>»</w:t>
      </w:r>
      <w:r w:rsidR="007E78AD" w:rsidRPr="00285C07">
        <w:rPr>
          <w:i/>
          <w:sz w:val="28"/>
          <w:szCs w:val="28"/>
        </w:rPr>
        <w:t>.</w:t>
      </w:r>
    </w:p>
    <w:p w:rsidR="00090EF1" w:rsidRPr="00090EF1" w:rsidRDefault="00090EF1" w:rsidP="00090EF1">
      <w:pPr>
        <w:pStyle w:val="15"/>
        <w:tabs>
          <w:tab w:val="left" w:pos="851"/>
          <w:tab w:val="left" w:pos="993"/>
        </w:tabs>
        <w:spacing w:after="0" w:line="240" w:lineRule="auto"/>
        <w:ind w:firstLine="567"/>
        <w:jc w:val="both"/>
        <w:rPr>
          <w:b w:val="0"/>
          <w:sz w:val="28"/>
          <w:szCs w:val="28"/>
        </w:rPr>
      </w:pPr>
    </w:p>
    <w:p w:rsidR="008A01E1" w:rsidRPr="0070482C" w:rsidRDefault="008A01E1" w:rsidP="00B059EF">
      <w:pPr>
        <w:pStyle w:val="15"/>
        <w:numPr>
          <w:ilvl w:val="1"/>
          <w:numId w:val="3"/>
        </w:numPr>
        <w:tabs>
          <w:tab w:val="left" w:pos="1134"/>
        </w:tabs>
        <w:spacing w:after="0" w:line="240" w:lineRule="auto"/>
        <w:ind w:left="0" w:firstLine="567"/>
        <w:jc w:val="both"/>
        <w:rPr>
          <w:b w:val="0"/>
          <w:sz w:val="28"/>
          <w:szCs w:val="28"/>
        </w:rPr>
      </w:pPr>
      <w:r w:rsidRPr="0070482C">
        <w:rPr>
          <w:sz w:val="28"/>
          <w:szCs w:val="28"/>
        </w:rPr>
        <w:t xml:space="preserve">Контроль за состоянием производственной среды: </w:t>
      </w:r>
      <w:r w:rsidRPr="0070482C">
        <w:rPr>
          <w:b w:val="0"/>
          <w:sz w:val="28"/>
          <w:szCs w:val="28"/>
        </w:rPr>
        <w:t>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w:t>
      </w:r>
    </w:p>
    <w:p w:rsidR="008A01E1" w:rsidRPr="0070482C" w:rsidRDefault="008A01E1" w:rsidP="00B059EF">
      <w:pPr>
        <w:pStyle w:val="15"/>
        <w:numPr>
          <w:ilvl w:val="0"/>
          <w:numId w:val="10"/>
        </w:numPr>
        <w:tabs>
          <w:tab w:val="left" w:pos="851"/>
          <w:tab w:val="left" w:pos="1134"/>
        </w:tabs>
        <w:spacing w:after="0" w:line="240" w:lineRule="auto"/>
        <w:ind w:left="0" w:firstLine="851"/>
        <w:jc w:val="both"/>
        <w:rPr>
          <w:b w:val="0"/>
          <w:sz w:val="28"/>
          <w:szCs w:val="28"/>
        </w:rPr>
      </w:pPr>
      <w:r w:rsidRPr="0070482C">
        <w:rPr>
          <w:b w:val="0"/>
          <w:sz w:val="28"/>
          <w:szCs w:val="28"/>
        </w:rPr>
        <w:t>за содержанием вредных веществ в воздухе рабочей зоны;</w:t>
      </w:r>
    </w:p>
    <w:p w:rsidR="008A01E1" w:rsidRPr="0070482C" w:rsidRDefault="008A01E1" w:rsidP="00B059EF">
      <w:pPr>
        <w:pStyle w:val="15"/>
        <w:numPr>
          <w:ilvl w:val="0"/>
          <w:numId w:val="10"/>
        </w:numPr>
        <w:tabs>
          <w:tab w:val="left" w:pos="851"/>
          <w:tab w:val="left" w:pos="1134"/>
        </w:tabs>
        <w:spacing w:after="0" w:line="240" w:lineRule="auto"/>
        <w:ind w:left="0" w:firstLine="851"/>
        <w:jc w:val="both"/>
        <w:rPr>
          <w:b w:val="0"/>
          <w:sz w:val="28"/>
          <w:szCs w:val="28"/>
        </w:rPr>
      </w:pPr>
      <w:r w:rsidRPr="0070482C">
        <w:rPr>
          <w:b w:val="0"/>
          <w:sz w:val="28"/>
          <w:szCs w:val="28"/>
        </w:rPr>
        <w:t>за микроклиматом производственных помещений;</w:t>
      </w:r>
    </w:p>
    <w:p w:rsidR="008A01E1" w:rsidRPr="0070482C" w:rsidRDefault="008A01E1" w:rsidP="00B059EF">
      <w:pPr>
        <w:pStyle w:val="15"/>
        <w:numPr>
          <w:ilvl w:val="0"/>
          <w:numId w:val="10"/>
        </w:numPr>
        <w:tabs>
          <w:tab w:val="left" w:pos="851"/>
          <w:tab w:val="left" w:pos="1134"/>
        </w:tabs>
        <w:spacing w:after="0" w:line="240" w:lineRule="auto"/>
        <w:ind w:left="0" w:firstLine="851"/>
        <w:jc w:val="both"/>
        <w:rPr>
          <w:b w:val="0"/>
          <w:sz w:val="28"/>
          <w:szCs w:val="28"/>
        </w:rPr>
      </w:pPr>
      <w:r w:rsidRPr="0070482C">
        <w:rPr>
          <w:b w:val="0"/>
          <w:sz w:val="28"/>
          <w:szCs w:val="28"/>
        </w:rPr>
        <w:t>за производственным шумом и вибрацией.</w:t>
      </w:r>
    </w:p>
    <w:p w:rsidR="008A01E1" w:rsidRDefault="008A01E1" w:rsidP="008A01E1">
      <w:pPr>
        <w:pStyle w:val="15"/>
        <w:tabs>
          <w:tab w:val="left" w:pos="851"/>
          <w:tab w:val="left" w:pos="993"/>
        </w:tabs>
        <w:spacing w:after="0" w:line="240" w:lineRule="auto"/>
        <w:jc w:val="both"/>
        <w:rPr>
          <w:b w:val="0"/>
          <w:sz w:val="28"/>
          <w:szCs w:val="28"/>
        </w:rPr>
      </w:pPr>
    </w:p>
    <w:p w:rsidR="00EE1009" w:rsidRDefault="00EE1009" w:rsidP="008A01E1">
      <w:pPr>
        <w:pStyle w:val="15"/>
        <w:tabs>
          <w:tab w:val="left" w:pos="851"/>
          <w:tab w:val="left" w:pos="993"/>
        </w:tabs>
        <w:spacing w:after="0" w:line="240" w:lineRule="auto"/>
        <w:jc w:val="both"/>
        <w:rPr>
          <w:b w:val="0"/>
          <w:sz w:val="28"/>
          <w:szCs w:val="28"/>
        </w:rPr>
      </w:pPr>
    </w:p>
    <w:tbl>
      <w:tblPr>
        <w:tblW w:w="5000" w:type="pct"/>
        <w:tblCellMar>
          <w:left w:w="0" w:type="dxa"/>
          <w:right w:w="0" w:type="dxa"/>
        </w:tblCellMar>
        <w:tblLook w:val="0420" w:firstRow="1" w:lastRow="0" w:firstColumn="0" w:lastColumn="0" w:noHBand="0" w:noVBand="1"/>
      </w:tblPr>
      <w:tblGrid>
        <w:gridCol w:w="8650"/>
        <w:gridCol w:w="6632"/>
      </w:tblGrid>
      <w:tr w:rsidR="00A73C78" w:rsidRPr="00A73C78" w:rsidTr="00A73C78">
        <w:trPr>
          <w:trHeight w:val="155"/>
        </w:trPr>
        <w:tc>
          <w:tcPr>
            <w:tcW w:w="28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73C78" w:rsidRPr="00A73C78" w:rsidRDefault="00A73C78" w:rsidP="00A73C78">
            <w:pPr>
              <w:spacing w:after="0" w:line="240" w:lineRule="auto"/>
              <w:jc w:val="center"/>
              <w:rPr>
                <w:rFonts w:ascii="Times New Roman" w:eastAsia="Times New Roman" w:hAnsi="Times New Roman" w:cs="Times New Roman"/>
                <w:b/>
                <w:bCs/>
                <w:kern w:val="24"/>
                <w:sz w:val="24"/>
                <w:szCs w:val="24"/>
                <w:lang w:eastAsia="ru-RU"/>
              </w:rPr>
            </w:pPr>
            <w:r w:rsidRPr="00A73C78">
              <w:rPr>
                <w:rFonts w:ascii="Times New Roman" w:eastAsia="Times New Roman" w:hAnsi="Times New Roman" w:cs="Times New Roman"/>
                <w:b/>
                <w:bCs/>
                <w:kern w:val="24"/>
                <w:sz w:val="24"/>
                <w:szCs w:val="24"/>
                <w:lang w:eastAsia="ru-RU"/>
              </w:rPr>
              <w:t>Вид контроля</w:t>
            </w:r>
          </w:p>
        </w:tc>
        <w:tc>
          <w:tcPr>
            <w:tcW w:w="2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73C78" w:rsidRPr="00A73C78" w:rsidRDefault="00A73C78" w:rsidP="00A73C78">
            <w:pPr>
              <w:spacing w:after="0" w:line="240" w:lineRule="auto"/>
              <w:jc w:val="center"/>
              <w:rPr>
                <w:rFonts w:ascii="Times New Roman" w:eastAsia="Times New Roman" w:hAnsi="Times New Roman" w:cs="Times New Roman"/>
                <w:b/>
                <w:bCs/>
                <w:kern w:val="24"/>
                <w:sz w:val="24"/>
                <w:szCs w:val="24"/>
                <w:lang w:eastAsia="ru-RU"/>
              </w:rPr>
            </w:pPr>
            <w:r w:rsidRPr="00A73C78">
              <w:rPr>
                <w:rFonts w:ascii="Times New Roman" w:eastAsia="Times New Roman" w:hAnsi="Times New Roman" w:cs="Times New Roman"/>
                <w:b/>
                <w:bCs/>
                <w:kern w:val="24"/>
                <w:sz w:val="24"/>
                <w:szCs w:val="24"/>
                <w:lang w:eastAsia="ru-RU"/>
              </w:rPr>
              <w:t>Реализация (особенности, варианты)</w:t>
            </w:r>
          </w:p>
        </w:tc>
      </w:tr>
      <w:tr w:rsidR="0070482C" w:rsidRPr="0070482C" w:rsidTr="00A73C78">
        <w:trPr>
          <w:trHeight w:val="584"/>
        </w:trPr>
        <w:tc>
          <w:tcPr>
            <w:tcW w:w="28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73C78" w:rsidRPr="0070482C" w:rsidRDefault="00A73C78" w:rsidP="00A73C78">
            <w:pPr>
              <w:spacing w:after="0" w:line="240" w:lineRule="auto"/>
              <w:ind w:firstLine="272"/>
              <w:jc w:val="both"/>
              <w:rPr>
                <w:rFonts w:ascii="Times New Roman" w:eastAsia="Times New Roman" w:hAnsi="Times New Roman" w:cs="Times New Roman"/>
                <w:bCs/>
                <w:kern w:val="24"/>
                <w:sz w:val="24"/>
                <w:szCs w:val="24"/>
                <w:lang w:eastAsia="ru-RU"/>
              </w:rPr>
            </w:pPr>
            <w:r w:rsidRPr="0070482C">
              <w:rPr>
                <w:rFonts w:ascii="Times New Roman" w:eastAsia="Times New Roman" w:hAnsi="Times New Roman" w:cs="Times New Roman"/>
                <w:bCs/>
                <w:kern w:val="24"/>
                <w:sz w:val="24"/>
                <w:szCs w:val="24"/>
                <w:lang w:eastAsia="ru-RU"/>
              </w:rPr>
              <w:t>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w:t>
            </w:r>
          </w:p>
          <w:p w:rsidR="00A73C78" w:rsidRPr="0070482C" w:rsidRDefault="00A73C78" w:rsidP="00B059EF">
            <w:pPr>
              <w:pStyle w:val="aa"/>
              <w:numPr>
                <w:ilvl w:val="0"/>
                <w:numId w:val="14"/>
              </w:numPr>
              <w:tabs>
                <w:tab w:val="left" w:pos="476"/>
              </w:tabs>
              <w:spacing w:after="0" w:line="240" w:lineRule="auto"/>
              <w:ind w:left="0" w:firstLine="272"/>
              <w:jc w:val="both"/>
              <w:rPr>
                <w:rFonts w:ascii="Times New Roman" w:eastAsia="Times New Roman" w:hAnsi="Times New Roman" w:cs="Times New Roman"/>
                <w:bCs/>
                <w:kern w:val="24"/>
                <w:sz w:val="24"/>
                <w:szCs w:val="24"/>
                <w:lang w:eastAsia="ru-RU"/>
              </w:rPr>
            </w:pPr>
            <w:r w:rsidRPr="0070482C">
              <w:rPr>
                <w:rFonts w:ascii="Times New Roman" w:eastAsia="Times New Roman" w:hAnsi="Times New Roman" w:cs="Times New Roman"/>
                <w:bCs/>
                <w:kern w:val="24"/>
                <w:sz w:val="24"/>
                <w:szCs w:val="24"/>
                <w:lang w:eastAsia="ru-RU"/>
              </w:rPr>
              <w:t>за содержанием вредных веществ в воздухе рабочей зоны;</w:t>
            </w:r>
          </w:p>
          <w:p w:rsidR="00A73C78" w:rsidRPr="0070482C" w:rsidRDefault="00A73C78" w:rsidP="00B059EF">
            <w:pPr>
              <w:pStyle w:val="aa"/>
              <w:numPr>
                <w:ilvl w:val="0"/>
                <w:numId w:val="14"/>
              </w:numPr>
              <w:tabs>
                <w:tab w:val="left" w:pos="476"/>
              </w:tabs>
              <w:spacing w:after="0" w:line="240" w:lineRule="auto"/>
              <w:ind w:left="0" w:firstLine="272"/>
              <w:jc w:val="both"/>
              <w:rPr>
                <w:rFonts w:ascii="Times New Roman" w:eastAsia="Times New Roman" w:hAnsi="Times New Roman" w:cs="Times New Roman"/>
                <w:bCs/>
                <w:kern w:val="24"/>
                <w:sz w:val="24"/>
                <w:szCs w:val="24"/>
                <w:lang w:eastAsia="ru-RU"/>
              </w:rPr>
            </w:pPr>
            <w:r w:rsidRPr="0070482C">
              <w:rPr>
                <w:rFonts w:ascii="Times New Roman" w:eastAsia="Times New Roman" w:hAnsi="Times New Roman" w:cs="Times New Roman"/>
                <w:bCs/>
                <w:kern w:val="24"/>
                <w:sz w:val="24"/>
                <w:szCs w:val="24"/>
                <w:lang w:eastAsia="ru-RU"/>
              </w:rPr>
              <w:t>за микроклиматом производственных помещений;</w:t>
            </w:r>
          </w:p>
          <w:p w:rsidR="00A73C78" w:rsidRPr="0070482C" w:rsidRDefault="00A73C78" w:rsidP="00B059EF">
            <w:pPr>
              <w:pStyle w:val="aa"/>
              <w:numPr>
                <w:ilvl w:val="0"/>
                <w:numId w:val="14"/>
              </w:numPr>
              <w:tabs>
                <w:tab w:val="left" w:pos="476"/>
              </w:tabs>
              <w:spacing w:after="0" w:line="240" w:lineRule="auto"/>
              <w:ind w:left="0" w:firstLine="272"/>
              <w:jc w:val="both"/>
              <w:rPr>
                <w:rFonts w:ascii="Times New Roman" w:eastAsia="Times New Roman" w:hAnsi="Times New Roman" w:cs="Times New Roman"/>
                <w:bCs/>
                <w:kern w:val="24"/>
                <w:sz w:val="24"/>
                <w:szCs w:val="24"/>
                <w:lang w:eastAsia="ru-RU"/>
              </w:rPr>
            </w:pPr>
            <w:r w:rsidRPr="0070482C">
              <w:rPr>
                <w:rFonts w:ascii="Times New Roman" w:eastAsia="Times New Roman" w:hAnsi="Times New Roman" w:cs="Times New Roman"/>
                <w:bCs/>
                <w:kern w:val="24"/>
                <w:sz w:val="24"/>
                <w:szCs w:val="24"/>
                <w:lang w:eastAsia="ru-RU"/>
              </w:rPr>
              <w:t>за производственным шумом и вибрацией.</w:t>
            </w:r>
          </w:p>
        </w:tc>
        <w:tc>
          <w:tcPr>
            <w:tcW w:w="2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73C78" w:rsidRPr="0070482C" w:rsidRDefault="0025515D" w:rsidP="006D0F3F">
            <w:pPr>
              <w:spacing w:after="0" w:line="240" w:lineRule="auto"/>
              <w:ind w:firstLine="160"/>
              <w:jc w:val="both"/>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t>Учредителем</w:t>
            </w:r>
            <w:r w:rsidR="00A73C78" w:rsidRPr="0070482C">
              <w:rPr>
                <w:rFonts w:ascii="Times New Roman" w:eastAsia="Times New Roman" w:hAnsi="Times New Roman" w:cs="Times New Roman"/>
                <w:bCs/>
                <w:kern w:val="24"/>
                <w:sz w:val="24"/>
                <w:szCs w:val="24"/>
                <w:lang w:eastAsia="ru-RU"/>
              </w:rPr>
              <w:t xml:space="preserve"> </w:t>
            </w:r>
            <w:r w:rsidR="006D0F3F" w:rsidRPr="0070482C">
              <w:rPr>
                <w:rFonts w:ascii="Times New Roman" w:eastAsia="Times New Roman" w:hAnsi="Times New Roman" w:cs="Times New Roman"/>
                <w:bCs/>
                <w:kern w:val="24"/>
                <w:sz w:val="24"/>
                <w:szCs w:val="24"/>
                <w:lang w:eastAsia="ru-RU"/>
              </w:rPr>
              <w:t>…</w:t>
            </w:r>
            <w:r w:rsidR="00A73C78" w:rsidRPr="0070482C">
              <w:rPr>
                <w:rFonts w:ascii="Times New Roman" w:eastAsia="Times New Roman" w:hAnsi="Times New Roman" w:cs="Times New Roman"/>
                <w:bCs/>
                <w:kern w:val="24"/>
                <w:sz w:val="24"/>
                <w:szCs w:val="24"/>
                <w:lang w:eastAsia="ru-RU"/>
              </w:rPr>
              <w:t xml:space="preserve"> на основе централизованного заказа услуг по лабораторному и инструментальному исследованию параметров производственной среды</w:t>
            </w:r>
          </w:p>
        </w:tc>
      </w:tr>
    </w:tbl>
    <w:p w:rsidR="00A73C78" w:rsidRDefault="00A73C78" w:rsidP="008A01E1">
      <w:pPr>
        <w:pStyle w:val="15"/>
        <w:tabs>
          <w:tab w:val="left" w:pos="851"/>
          <w:tab w:val="left" w:pos="993"/>
        </w:tabs>
        <w:spacing w:after="0" w:line="240" w:lineRule="auto"/>
        <w:jc w:val="both"/>
        <w:rPr>
          <w:b w:val="0"/>
          <w:sz w:val="28"/>
          <w:szCs w:val="28"/>
        </w:rPr>
      </w:pPr>
    </w:p>
    <w:p w:rsidR="00D949E4" w:rsidRDefault="00C35618" w:rsidP="00862228">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862228" w:rsidRPr="00285C07">
        <w:rPr>
          <w:i/>
          <w:sz w:val="28"/>
          <w:szCs w:val="28"/>
        </w:rPr>
        <w:t>№ </w:t>
      </w:r>
      <w:r w:rsidR="00862228">
        <w:rPr>
          <w:i/>
          <w:sz w:val="28"/>
          <w:szCs w:val="28"/>
        </w:rPr>
        <w:t xml:space="preserve">26 </w:t>
      </w:r>
      <w:r>
        <w:rPr>
          <w:i/>
          <w:sz w:val="28"/>
          <w:szCs w:val="28"/>
        </w:rPr>
        <w:t>«</w:t>
      </w:r>
      <w:r w:rsidR="00862228" w:rsidRPr="00285C07">
        <w:rPr>
          <w:i/>
          <w:sz w:val="28"/>
          <w:szCs w:val="28"/>
        </w:rPr>
        <w:t xml:space="preserve"> </w:t>
      </w:r>
      <w:r w:rsidR="00862228" w:rsidRPr="00862228">
        <w:rPr>
          <w:i/>
          <w:sz w:val="28"/>
          <w:szCs w:val="28"/>
        </w:rPr>
        <w:t xml:space="preserve">Протоколы лабораторных и инструментальных исследований и измерений вредных и </w:t>
      </w:r>
      <w:r w:rsidR="00862228" w:rsidRPr="00862228">
        <w:rPr>
          <w:i/>
          <w:sz w:val="28"/>
          <w:szCs w:val="28"/>
        </w:rPr>
        <w:lastRenderedPageBreak/>
        <w:t>опасных производственных факторов на рабочих местах</w:t>
      </w:r>
      <w:r>
        <w:rPr>
          <w:i/>
          <w:sz w:val="28"/>
          <w:szCs w:val="28"/>
        </w:rPr>
        <w:t>»</w:t>
      </w:r>
      <w:r w:rsidR="00862228" w:rsidRPr="00285C07">
        <w:rPr>
          <w:i/>
          <w:sz w:val="28"/>
          <w:szCs w:val="28"/>
        </w:rPr>
        <w:t>.</w:t>
      </w:r>
    </w:p>
    <w:p w:rsidR="00AD2B72" w:rsidRPr="00862228" w:rsidRDefault="00AD2B72" w:rsidP="00862228">
      <w:pPr>
        <w:pStyle w:val="15"/>
        <w:tabs>
          <w:tab w:val="left" w:pos="851"/>
          <w:tab w:val="left" w:pos="993"/>
        </w:tabs>
        <w:spacing w:after="0" w:line="240" w:lineRule="auto"/>
        <w:ind w:firstLine="567"/>
        <w:rPr>
          <w:i/>
          <w:sz w:val="28"/>
          <w:szCs w:val="28"/>
        </w:rPr>
      </w:pPr>
    </w:p>
    <w:p w:rsidR="008A01E1" w:rsidRPr="00A5771A" w:rsidRDefault="008A01E1" w:rsidP="00B059EF">
      <w:pPr>
        <w:pStyle w:val="15"/>
        <w:numPr>
          <w:ilvl w:val="1"/>
          <w:numId w:val="3"/>
        </w:numPr>
        <w:tabs>
          <w:tab w:val="left" w:pos="1134"/>
        </w:tabs>
        <w:spacing w:after="0" w:line="240" w:lineRule="auto"/>
        <w:ind w:left="0" w:firstLine="567"/>
        <w:rPr>
          <w:sz w:val="28"/>
          <w:szCs w:val="28"/>
        </w:rPr>
      </w:pPr>
      <w:r w:rsidRPr="00A5771A">
        <w:rPr>
          <w:sz w:val="28"/>
          <w:szCs w:val="28"/>
        </w:rPr>
        <w:t>Контроль личной гигиены и обучения персонала:</w:t>
      </w:r>
    </w:p>
    <w:p w:rsidR="008A01E1" w:rsidRPr="00A5771A" w:rsidRDefault="008A01E1" w:rsidP="00B059EF">
      <w:pPr>
        <w:pStyle w:val="15"/>
        <w:numPr>
          <w:ilvl w:val="0"/>
          <w:numId w:val="11"/>
        </w:numPr>
        <w:tabs>
          <w:tab w:val="left" w:pos="851"/>
          <w:tab w:val="left" w:pos="1134"/>
        </w:tabs>
        <w:spacing w:after="0" w:line="240" w:lineRule="auto"/>
        <w:ind w:left="0" w:firstLine="567"/>
        <w:jc w:val="both"/>
        <w:rPr>
          <w:b w:val="0"/>
          <w:sz w:val="28"/>
          <w:szCs w:val="28"/>
        </w:rPr>
      </w:pPr>
      <w:r w:rsidRPr="00A5771A">
        <w:rPr>
          <w:b w:val="0"/>
          <w:sz w:val="28"/>
          <w:szCs w:val="28"/>
        </w:rPr>
        <w:t>контроль за наличием у персонала личных медицинских книжек</w:t>
      </w:r>
      <w:r w:rsidR="0015423C" w:rsidRPr="00A5771A">
        <w:rPr>
          <w:b w:val="0"/>
          <w:sz w:val="28"/>
          <w:szCs w:val="28"/>
        </w:rPr>
        <w:t>;</w:t>
      </w:r>
    </w:p>
    <w:p w:rsidR="008A01E1" w:rsidRPr="00A5771A" w:rsidRDefault="008A01E1" w:rsidP="00B059EF">
      <w:pPr>
        <w:pStyle w:val="15"/>
        <w:numPr>
          <w:ilvl w:val="0"/>
          <w:numId w:val="11"/>
        </w:numPr>
        <w:tabs>
          <w:tab w:val="left" w:pos="851"/>
          <w:tab w:val="left" w:pos="1134"/>
        </w:tabs>
        <w:spacing w:after="0" w:line="240" w:lineRule="auto"/>
        <w:ind w:left="0" w:firstLine="567"/>
        <w:jc w:val="both"/>
        <w:rPr>
          <w:b w:val="0"/>
          <w:sz w:val="28"/>
          <w:szCs w:val="28"/>
        </w:rPr>
      </w:pPr>
      <w:r w:rsidRPr="00A5771A">
        <w:rPr>
          <w:b w:val="0"/>
          <w:sz w:val="28"/>
          <w:szCs w:val="28"/>
        </w:rPr>
        <w:t>контроль за своевременным прохождением предварительных, при поступлении, и периодических медицинских обследований, проведением гигиенического обучения персонала;</w:t>
      </w:r>
    </w:p>
    <w:p w:rsidR="008A01E1" w:rsidRPr="00A5771A" w:rsidRDefault="008A01E1" w:rsidP="00B059EF">
      <w:pPr>
        <w:pStyle w:val="15"/>
        <w:numPr>
          <w:ilvl w:val="0"/>
          <w:numId w:val="11"/>
        </w:numPr>
        <w:tabs>
          <w:tab w:val="left" w:pos="851"/>
          <w:tab w:val="left" w:pos="1134"/>
        </w:tabs>
        <w:autoSpaceDE w:val="0"/>
        <w:autoSpaceDN w:val="0"/>
        <w:adjustRightInd w:val="0"/>
        <w:spacing w:after="0" w:line="240" w:lineRule="auto"/>
        <w:ind w:left="0" w:firstLine="567"/>
        <w:jc w:val="both"/>
        <w:rPr>
          <w:b w:val="0"/>
          <w:sz w:val="28"/>
          <w:szCs w:val="28"/>
        </w:rPr>
      </w:pPr>
      <w:r w:rsidRPr="00A5771A">
        <w:rPr>
          <w:b w:val="0"/>
          <w:sz w:val="28"/>
          <w:szCs w:val="28"/>
        </w:rPr>
        <w:t>контроль за наличием достаточного количества чистой санитарной и (или) специальной одежды, средств для мытья и дезинфекции рук, аптечки первой помощи;</w:t>
      </w:r>
    </w:p>
    <w:p w:rsidR="008A01E1" w:rsidRPr="00A5771A" w:rsidRDefault="008A01E1" w:rsidP="00B059EF">
      <w:pPr>
        <w:pStyle w:val="15"/>
        <w:numPr>
          <w:ilvl w:val="0"/>
          <w:numId w:val="11"/>
        </w:numPr>
        <w:tabs>
          <w:tab w:val="left" w:pos="851"/>
          <w:tab w:val="left" w:pos="1134"/>
        </w:tabs>
        <w:autoSpaceDE w:val="0"/>
        <w:autoSpaceDN w:val="0"/>
        <w:adjustRightInd w:val="0"/>
        <w:spacing w:after="0" w:line="240" w:lineRule="auto"/>
        <w:ind w:left="0" w:firstLine="567"/>
        <w:jc w:val="both"/>
        <w:rPr>
          <w:b w:val="0"/>
          <w:sz w:val="28"/>
          <w:szCs w:val="28"/>
        </w:rPr>
      </w:pPr>
      <w:r w:rsidRPr="00A5771A">
        <w:rPr>
          <w:b w:val="0"/>
          <w:sz w:val="28"/>
          <w:szCs w:val="28"/>
        </w:rPr>
        <w:t>ежедневный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
    <w:p w:rsidR="00316F31" w:rsidRDefault="00316F31" w:rsidP="00C50794">
      <w:pPr>
        <w:pStyle w:val="15"/>
        <w:shd w:val="clear" w:color="auto" w:fill="auto"/>
        <w:spacing w:after="0" w:line="240" w:lineRule="auto"/>
        <w:ind w:firstLine="527"/>
        <w:jc w:val="both"/>
        <w:rPr>
          <w:b w:val="0"/>
          <w:sz w:val="28"/>
          <w:szCs w:val="28"/>
        </w:rPr>
      </w:pPr>
    </w:p>
    <w:tbl>
      <w:tblPr>
        <w:tblW w:w="5000" w:type="pct"/>
        <w:tblCellMar>
          <w:left w:w="0" w:type="dxa"/>
          <w:right w:w="0" w:type="dxa"/>
        </w:tblCellMar>
        <w:tblLook w:val="0420" w:firstRow="1" w:lastRow="0" w:firstColumn="0" w:lastColumn="0" w:noHBand="0" w:noVBand="1"/>
      </w:tblPr>
      <w:tblGrid>
        <w:gridCol w:w="7849"/>
        <w:gridCol w:w="7433"/>
      </w:tblGrid>
      <w:tr w:rsidR="000A648C" w:rsidRPr="000A648C" w:rsidTr="000A648C">
        <w:trPr>
          <w:trHeight w:val="93"/>
          <w:tblHeader/>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648C" w:rsidRPr="000A648C" w:rsidRDefault="000A648C" w:rsidP="000A648C">
            <w:pPr>
              <w:spacing w:after="0" w:line="240" w:lineRule="auto"/>
              <w:jc w:val="center"/>
              <w:rPr>
                <w:rFonts w:ascii="Times New Roman" w:eastAsia="Times New Roman" w:hAnsi="Times New Roman" w:cs="Times New Roman"/>
                <w:sz w:val="24"/>
                <w:szCs w:val="24"/>
                <w:lang w:eastAsia="ru-RU"/>
              </w:rPr>
            </w:pPr>
            <w:r w:rsidRPr="000A648C">
              <w:rPr>
                <w:rFonts w:ascii="Times New Roman" w:eastAsia="Times New Roman" w:hAnsi="Times New Roman" w:cs="Times New Roman"/>
                <w:b/>
                <w:bCs/>
                <w:kern w:val="24"/>
                <w:sz w:val="24"/>
                <w:szCs w:val="24"/>
                <w:lang w:eastAsia="ru-RU"/>
              </w:rPr>
              <w:t>Вид контроля</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648C" w:rsidRPr="000A648C" w:rsidRDefault="000A648C" w:rsidP="000A648C">
            <w:pPr>
              <w:spacing w:after="0" w:line="240" w:lineRule="auto"/>
              <w:jc w:val="center"/>
              <w:rPr>
                <w:rFonts w:ascii="Times New Roman" w:eastAsia="Times New Roman" w:hAnsi="Times New Roman" w:cs="Times New Roman"/>
                <w:sz w:val="24"/>
                <w:szCs w:val="24"/>
                <w:lang w:eastAsia="ru-RU"/>
              </w:rPr>
            </w:pPr>
            <w:r w:rsidRPr="000A648C">
              <w:rPr>
                <w:rFonts w:ascii="Times New Roman" w:eastAsia="Times New Roman" w:hAnsi="Times New Roman" w:cs="Times New Roman"/>
                <w:b/>
                <w:bCs/>
                <w:kern w:val="24"/>
                <w:sz w:val="24"/>
                <w:szCs w:val="24"/>
                <w:lang w:eastAsia="ru-RU"/>
              </w:rPr>
              <w:t>Реализация (особенности, варианты)</w:t>
            </w:r>
          </w:p>
        </w:tc>
      </w:tr>
      <w:tr w:rsidR="000A648C" w:rsidRPr="000A648C" w:rsidTr="000A648C">
        <w:trPr>
          <w:trHeight w:val="614"/>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0A648C"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0A648C">
              <w:rPr>
                <w:rFonts w:ascii="Times New Roman" w:eastAsia="Times New Roman" w:hAnsi="Times New Roman" w:cs="Times New Roman"/>
                <w:bCs/>
                <w:kern w:val="24"/>
                <w:sz w:val="24"/>
                <w:szCs w:val="24"/>
                <w:lang w:eastAsia="ru-RU"/>
              </w:rPr>
              <w:t>Контроль за наличием у персонала личных медицинских книжек</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536111" w:rsidRDefault="000A648C" w:rsidP="00A5771A">
            <w:pPr>
              <w:spacing w:after="0" w:line="240" w:lineRule="auto"/>
              <w:ind w:firstLine="274"/>
              <w:jc w:val="both"/>
              <w:rPr>
                <w:rFonts w:ascii="Times New Roman" w:eastAsia="Times New Roman" w:hAnsi="Times New Roman" w:cs="Times New Roman"/>
                <w:color w:val="00B0F0"/>
                <w:sz w:val="24"/>
                <w:szCs w:val="24"/>
                <w:lang w:eastAsia="ru-RU"/>
              </w:rPr>
            </w:pPr>
            <w:r w:rsidRPr="00A5771A">
              <w:rPr>
                <w:rFonts w:ascii="Times New Roman" w:eastAsia="Times New Roman" w:hAnsi="Times New Roman" w:cs="Times New Roman"/>
                <w:kern w:val="24"/>
                <w:sz w:val="24"/>
                <w:szCs w:val="24"/>
                <w:lang w:eastAsia="ru-RU"/>
              </w:rPr>
              <w:t xml:space="preserve">Проверка личных медицинских книжек, в том числе через Реестр ЛМК </w:t>
            </w:r>
            <w:hyperlink r:id="rId12" w:history="1">
              <w:r w:rsidR="00A5771A" w:rsidRPr="00877792">
                <w:rPr>
                  <w:rStyle w:val="af4"/>
                  <w:rFonts w:ascii="Times New Roman" w:hAnsi="Times New Roman" w:cs="Times New Roman"/>
                  <w:sz w:val="24"/>
                  <w:szCs w:val="24"/>
                </w:rPr>
                <w:t>https://lmk.cgon.ru/</w:t>
              </w:r>
            </w:hyperlink>
            <w:r w:rsidR="00A5771A">
              <w:rPr>
                <w:rFonts w:ascii="Times New Roman" w:hAnsi="Times New Roman" w:cs="Times New Roman"/>
                <w:color w:val="0000FF"/>
                <w:sz w:val="24"/>
                <w:szCs w:val="24"/>
              </w:rPr>
              <w:t xml:space="preserve"> </w:t>
            </w:r>
            <w:r w:rsidRPr="00A5771A">
              <w:rPr>
                <w:rFonts w:ascii="Times New Roman" w:eastAsia="Times New Roman" w:hAnsi="Times New Roman" w:cs="Times New Roman"/>
                <w:kern w:val="24"/>
                <w:sz w:val="24"/>
                <w:szCs w:val="24"/>
                <w:lang w:eastAsia="ru-RU"/>
              </w:rPr>
              <w:t xml:space="preserve">и (или) приложение на смартфоне </w:t>
            </w:r>
            <w:r w:rsidRPr="00A5771A">
              <w:rPr>
                <w:rFonts w:ascii="Times New Roman" w:eastAsia="Times New Roman" w:hAnsi="Times New Roman" w:cs="Times New Roman"/>
                <w:bCs/>
                <w:kern w:val="24"/>
                <w:sz w:val="24"/>
                <w:szCs w:val="24"/>
                <w:lang w:eastAsia="ru-RU"/>
              </w:rPr>
              <w:t>ЛМКонтроль</w:t>
            </w:r>
          </w:p>
        </w:tc>
      </w:tr>
      <w:tr w:rsidR="00A5771A" w:rsidRPr="00A5771A" w:rsidTr="000A648C">
        <w:trPr>
          <w:trHeight w:val="584"/>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bCs/>
                <w:kern w:val="24"/>
                <w:sz w:val="24"/>
                <w:szCs w:val="24"/>
                <w:lang w:eastAsia="ru-RU"/>
              </w:rPr>
              <w:t>Контроль за своевременным прохождением предварительных, при поступлении, и периодических медицинских обследований, проведением гигиенического обучения персонала</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kern w:val="24"/>
                <w:sz w:val="24"/>
                <w:szCs w:val="24"/>
                <w:lang w:eastAsia="ru-RU"/>
              </w:rPr>
              <w:t>Учет прохождения медицинских смотров на бумажном и/или электронном носителях.</w:t>
            </w:r>
          </w:p>
          <w:p w:rsidR="000A648C" w:rsidRPr="00A5771A" w:rsidRDefault="000A648C" w:rsidP="00A5771A">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bCs/>
                <w:kern w:val="24"/>
                <w:sz w:val="24"/>
                <w:szCs w:val="24"/>
                <w:lang w:eastAsia="ru-RU"/>
              </w:rPr>
              <w:t xml:space="preserve">План (график) – приложение </w:t>
            </w:r>
            <w:r w:rsidR="002B4F83" w:rsidRPr="00A5771A">
              <w:rPr>
                <w:rFonts w:ascii="Times New Roman" w:eastAsia="Times New Roman" w:hAnsi="Times New Roman" w:cs="Times New Roman"/>
                <w:bCs/>
                <w:kern w:val="24"/>
                <w:sz w:val="24"/>
                <w:szCs w:val="24"/>
                <w:lang w:eastAsia="ru-RU"/>
              </w:rPr>
              <w:t xml:space="preserve">№ </w:t>
            </w:r>
            <w:r w:rsidR="00A5771A" w:rsidRPr="00A5771A">
              <w:rPr>
                <w:rFonts w:ascii="Times New Roman" w:eastAsia="Times New Roman" w:hAnsi="Times New Roman" w:cs="Times New Roman"/>
                <w:bCs/>
                <w:kern w:val="24"/>
                <w:sz w:val="24"/>
                <w:szCs w:val="24"/>
                <w:lang w:eastAsia="ru-RU"/>
              </w:rPr>
              <w:t>8</w:t>
            </w:r>
            <w:r w:rsidR="002B4F83" w:rsidRPr="00A5771A">
              <w:rPr>
                <w:rFonts w:ascii="Times New Roman" w:eastAsia="Times New Roman" w:hAnsi="Times New Roman" w:cs="Times New Roman"/>
                <w:bCs/>
                <w:kern w:val="24"/>
                <w:sz w:val="24"/>
                <w:szCs w:val="24"/>
                <w:lang w:eastAsia="ru-RU"/>
              </w:rPr>
              <w:t xml:space="preserve"> </w:t>
            </w:r>
            <w:r w:rsidRPr="00A5771A">
              <w:rPr>
                <w:rFonts w:ascii="Times New Roman" w:eastAsia="Times New Roman" w:hAnsi="Times New Roman" w:cs="Times New Roman"/>
                <w:bCs/>
                <w:kern w:val="24"/>
                <w:sz w:val="24"/>
                <w:szCs w:val="24"/>
                <w:lang w:eastAsia="ru-RU"/>
              </w:rPr>
              <w:t xml:space="preserve">к </w:t>
            </w:r>
            <w:r w:rsidR="002B4F83" w:rsidRPr="00A5771A">
              <w:rPr>
                <w:rFonts w:ascii="Times New Roman" w:eastAsia="Times New Roman" w:hAnsi="Times New Roman" w:cs="Times New Roman"/>
                <w:bCs/>
                <w:kern w:val="24"/>
                <w:sz w:val="24"/>
                <w:szCs w:val="24"/>
                <w:lang w:eastAsia="ru-RU"/>
              </w:rPr>
              <w:t xml:space="preserve">программе производственного контроля. </w:t>
            </w:r>
          </w:p>
        </w:tc>
      </w:tr>
      <w:tr w:rsidR="00A5771A" w:rsidRPr="00A5771A" w:rsidTr="000A648C">
        <w:trPr>
          <w:trHeight w:val="584"/>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bCs/>
                <w:kern w:val="24"/>
                <w:sz w:val="24"/>
                <w:szCs w:val="24"/>
                <w:lang w:eastAsia="ru-RU"/>
              </w:rPr>
              <w:t>Контроль за наличием достаточного количества чистой санитарной и (или) специальной одежды, средств для мытья и дезинфекции рук</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BC1782">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kern w:val="24"/>
                <w:sz w:val="24"/>
                <w:szCs w:val="24"/>
                <w:lang w:eastAsia="ru-RU"/>
              </w:rPr>
              <w:t>Учет специальной одежды и средс</w:t>
            </w:r>
            <w:r w:rsidR="00BC1782" w:rsidRPr="00A5771A">
              <w:rPr>
                <w:rFonts w:ascii="Times New Roman" w:eastAsia="Times New Roman" w:hAnsi="Times New Roman" w:cs="Times New Roman"/>
                <w:kern w:val="24"/>
                <w:sz w:val="24"/>
                <w:szCs w:val="24"/>
                <w:lang w:eastAsia="ru-RU"/>
              </w:rPr>
              <w:t xml:space="preserve">тв для мытья и дезинфекции рук – форма </w:t>
            </w:r>
            <w:r w:rsidR="00BC1782" w:rsidRPr="00A5771A">
              <w:rPr>
                <w:rFonts w:ascii="Times New Roman" w:eastAsia="Times New Roman" w:hAnsi="Times New Roman" w:cs="Times New Roman"/>
                <w:bCs/>
                <w:kern w:val="24"/>
                <w:sz w:val="24"/>
                <w:szCs w:val="24"/>
                <w:lang w:eastAsia="ru-RU"/>
              </w:rPr>
              <w:t>№ МБ-7 «Ведомость учета выдачи спецодежды, спецобуви и предохранительных приспособлений» (утв. Постановлением Госкомстата РФ от 30.10.1997 № 71а).</w:t>
            </w:r>
          </w:p>
        </w:tc>
      </w:tr>
      <w:tr w:rsidR="00A5771A" w:rsidRPr="00A5771A" w:rsidTr="000A648C">
        <w:trPr>
          <w:trHeight w:val="579"/>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bCs/>
                <w:kern w:val="24"/>
                <w:sz w:val="24"/>
                <w:szCs w:val="24"/>
                <w:lang w:eastAsia="ru-RU"/>
              </w:rPr>
              <w:t>Ежедневный осмотр работников на наличие гнойничковых заболеваний кожи рук и открытых поверхностей тела, признаков инфекционных заболеваний. Термометрия</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kern w:val="24"/>
                <w:sz w:val="24"/>
                <w:szCs w:val="24"/>
                <w:lang w:eastAsia="ru-RU"/>
              </w:rPr>
              <w:t xml:space="preserve">Регистрация ежедневных осмотров в </w:t>
            </w:r>
            <w:r w:rsidRPr="00A5771A">
              <w:rPr>
                <w:rFonts w:ascii="Times New Roman" w:eastAsia="Times New Roman" w:hAnsi="Times New Roman" w:cs="Times New Roman"/>
                <w:b/>
                <w:kern w:val="24"/>
                <w:sz w:val="24"/>
                <w:szCs w:val="24"/>
                <w:lang w:eastAsia="ru-RU"/>
              </w:rPr>
              <w:t>гигиеническом журнале</w:t>
            </w:r>
            <w:r w:rsidRPr="00A5771A">
              <w:rPr>
                <w:rFonts w:ascii="Times New Roman" w:eastAsia="Times New Roman" w:hAnsi="Times New Roman" w:cs="Times New Roman"/>
                <w:kern w:val="24"/>
                <w:sz w:val="24"/>
                <w:szCs w:val="24"/>
                <w:lang w:eastAsia="ru-RU"/>
              </w:rPr>
              <w:t xml:space="preserve"> – </w:t>
            </w:r>
            <w:r w:rsidR="00960290" w:rsidRPr="00A5771A">
              <w:rPr>
                <w:rFonts w:ascii="Times New Roman" w:eastAsia="Times New Roman" w:hAnsi="Times New Roman" w:cs="Times New Roman"/>
                <w:kern w:val="24"/>
                <w:sz w:val="24"/>
                <w:szCs w:val="24"/>
                <w:lang w:eastAsia="ru-RU"/>
              </w:rPr>
              <w:br/>
            </w:r>
            <w:r w:rsidRPr="00A5771A">
              <w:rPr>
                <w:rFonts w:ascii="Times New Roman" w:eastAsia="Times New Roman" w:hAnsi="Times New Roman" w:cs="Times New Roman"/>
                <w:kern w:val="24"/>
                <w:sz w:val="24"/>
                <w:szCs w:val="24"/>
                <w:lang w:eastAsia="ru-RU"/>
              </w:rPr>
              <w:t>п. 2.22. СанПиН 2.3/2.4.3590-20</w:t>
            </w:r>
          </w:p>
        </w:tc>
      </w:tr>
      <w:tr w:rsidR="00A5771A" w:rsidRPr="00A5771A" w:rsidTr="000A648C">
        <w:trPr>
          <w:trHeight w:val="282"/>
        </w:trPr>
        <w:tc>
          <w:tcPr>
            <w:tcW w:w="25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0A648C" w:rsidP="000A648C">
            <w:pPr>
              <w:spacing w:after="0" w:line="240" w:lineRule="auto"/>
              <w:ind w:firstLine="274"/>
              <w:jc w:val="both"/>
              <w:rPr>
                <w:rFonts w:ascii="Times New Roman" w:eastAsia="Times New Roman" w:hAnsi="Times New Roman" w:cs="Times New Roman"/>
                <w:sz w:val="24"/>
                <w:szCs w:val="24"/>
                <w:lang w:eastAsia="ru-RU"/>
              </w:rPr>
            </w:pPr>
            <w:r w:rsidRPr="00A5771A">
              <w:rPr>
                <w:rFonts w:ascii="Times New Roman" w:eastAsia="Times New Roman" w:hAnsi="Times New Roman" w:cs="Times New Roman"/>
                <w:bCs/>
                <w:kern w:val="24"/>
                <w:sz w:val="24"/>
                <w:szCs w:val="24"/>
                <w:lang w:eastAsia="ru-RU"/>
              </w:rPr>
              <w:t>Обучение персонала</w:t>
            </w:r>
          </w:p>
        </w:tc>
        <w:tc>
          <w:tcPr>
            <w:tcW w:w="24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648C" w:rsidRPr="00A5771A" w:rsidRDefault="002B4F83" w:rsidP="000A648C">
            <w:pPr>
              <w:spacing w:after="0" w:line="240" w:lineRule="auto"/>
              <w:ind w:firstLine="274"/>
              <w:jc w:val="both"/>
              <w:rPr>
                <w:rFonts w:ascii="Times New Roman" w:eastAsia="Times New Roman" w:hAnsi="Times New Roman" w:cs="Times New Roman"/>
                <w:bCs/>
                <w:kern w:val="24"/>
                <w:sz w:val="24"/>
                <w:szCs w:val="24"/>
                <w:lang w:eastAsia="ru-RU"/>
              </w:rPr>
            </w:pPr>
            <w:r w:rsidRPr="00A5771A">
              <w:rPr>
                <w:rFonts w:ascii="Times New Roman" w:eastAsia="Times New Roman" w:hAnsi="Times New Roman" w:cs="Times New Roman"/>
                <w:b/>
                <w:bCs/>
                <w:i/>
                <w:kern w:val="24"/>
                <w:sz w:val="24"/>
                <w:szCs w:val="24"/>
                <w:lang w:eastAsia="ru-RU"/>
              </w:rPr>
              <w:t>Дополнительные мероприятия</w:t>
            </w:r>
            <w:r w:rsidR="000A648C" w:rsidRPr="00A5771A">
              <w:rPr>
                <w:rFonts w:ascii="Times New Roman" w:eastAsia="Times New Roman" w:hAnsi="Times New Roman" w:cs="Times New Roman"/>
                <w:b/>
                <w:bCs/>
                <w:i/>
                <w:kern w:val="24"/>
                <w:sz w:val="24"/>
                <w:szCs w:val="24"/>
                <w:lang w:eastAsia="ru-RU"/>
              </w:rPr>
              <w:t>:</w:t>
            </w:r>
            <w:r w:rsidR="000A648C" w:rsidRPr="00A5771A">
              <w:rPr>
                <w:rFonts w:ascii="Times New Roman" w:eastAsia="Times New Roman" w:hAnsi="Times New Roman" w:cs="Times New Roman"/>
                <w:bCs/>
                <w:kern w:val="24"/>
                <w:sz w:val="24"/>
                <w:szCs w:val="24"/>
                <w:lang w:eastAsia="ru-RU"/>
              </w:rPr>
              <w:t xml:space="preserve"> тестирование, он-лайн-инструктаж и консультации, плакаты и инструкции в цехах</w:t>
            </w:r>
            <w:r w:rsidRPr="00A5771A">
              <w:rPr>
                <w:rFonts w:ascii="Times New Roman" w:eastAsia="Times New Roman" w:hAnsi="Times New Roman" w:cs="Times New Roman"/>
                <w:bCs/>
                <w:kern w:val="24"/>
                <w:sz w:val="24"/>
                <w:szCs w:val="24"/>
                <w:lang w:eastAsia="ru-RU"/>
              </w:rPr>
              <w:t>.</w:t>
            </w:r>
          </w:p>
          <w:p w:rsidR="00F80801" w:rsidRPr="00A5771A" w:rsidRDefault="00F80801" w:rsidP="00F80801">
            <w:pPr>
              <w:spacing w:after="0" w:line="240" w:lineRule="auto"/>
              <w:ind w:firstLine="274"/>
              <w:jc w:val="both"/>
              <w:rPr>
                <w:rFonts w:ascii="Times New Roman" w:eastAsia="Times New Roman" w:hAnsi="Times New Roman" w:cs="Times New Roman"/>
                <w:i/>
                <w:sz w:val="24"/>
                <w:szCs w:val="24"/>
                <w:lang w:eastAsia="ru-RU"/>
              </w:rPr>
            </w:pPr>
            <w:r w:rsidRPr="00A5771A">
              <w:rPr>
                <w:rFonts w:ascii="Times New Roman" w:eastAsia="Times New Roman" w:hAnsi="Times New Roman" w:cs="Times New Roman"/>
                <w:bCs/>
                <w:i/>
                <w:kern w:val="24"/>
                <w:sz w:val="24"/>
                <w:szCs w:val="24"/>
                <w:lang w:eastAsia="ru-RU"/>
              </w:rPr>
              <w:lastRenderedPageBreak/>
              <w:t>Приложение</w:t>
            </w:r>
            <w:r w:rsidR="00F707EB">
              <w:rPr>
                <w:rFonts w:ascii="Times New Roman" w:eastAsia="Times New Roman" w:hAnsi="Times New Roman" w:cs="Times New Roman"/>
                <w:bCs/>
                <w:i/>
                <w:kern w:val="24"/>
                <w:sz w:val="24"/>
                <w:szCs w:val="24"/>
                <w:lang w:eastAsia="ru-RU"/>
              </w:rPr>
              <w:t xml:space="preserve"> № 28</w:t>
            </w:r>
            <w:r w:rsidRPr="00A5771A">
              <w:rPr>
                <w:rFonts w:ascii="Times New Roman" w:eastAsia="Times New Roman" w:hAnsi="Times New Roman" w:cs="Times New Roman"/>
                <w:bCs/>
                <w:i/>
                <w:kern w:val="24"/>
                <w:sz w:val="24"/>
                <w:szCs w:val="24"/>
                <w:lang w:eastAsia="ru-RU"/>
              </w:rPr>
              <w:t xml:space="preserve"> «Пособие</w:t>
            </w:r>
            <w:r w:rsidRPr="00A5771A">
              <w:rPr>
                <w:rFonts w:ascii="Times New Roman" w:eastAsia="Times New Roman" w:hAnsi="Times New Roman" w:cs="Times New Roman"/>
                <w:b/>
                <w:bCs/>
                <w:i/>
                <w:kern w:val="24"/>
                <w:sz w:val="24"/>
                <w:szCs w:val="24"/>
                <w:lang w:eastAsia="ru-RU"/>
              </w:rPr>
              <w:t xml:space="preserve"> </w:t>
            </w:r>
            <w:r w:rsidRPr="00A5771A">
              <w:rPr>
                <w:rFonts w:ascii="Times New Roman" w:eastAsia="Times New Roman" w:hAnsi="Times New Roman" w:cs="Times New Roman"/>
                <w:bCs/>
                <w:i/>
                <w:kern w:val="24"/>
                <w:sz w:val="24"/>
                <w:szCs w:val="24"/>
                <w:lang w:eastAsia="ru-RU"/>
              </w:rPr>
              <w:t>по пищевой безопасности в общественном питании», Роспотребнадзор, 2021</w:t>
            </w:r>
          </w:p>
        </w:tc>
      </w:tr>
    </w:tbl>
    <w:p w:rsidR="0074402F" w:rsidRDefault="0074402F" w:rsidP="00536111">
      <w:pPr>
        <w:autoSpaceDE w:val="0"/>
        <w:autoSpaceDN w:val="0"/>
        <w:adjustRightInd w:val="0"/>
        <w:spacing w:after="0" w:line="240" w:lineRule="auto"/>
        <w:ind w:firstLine="567"/>
        <w:jc w:val="both"/>
        <w:rPr>
          <w:rFonts w:ascii="Times New Roman" w:eastAsia="TimesNewRomanPSMT" w:hAnsi="Times New Roman" w:cs="Times New Roman"/>
          <w:i/>
          <w:color w:val="FF0000"/>
          <w:spacing w:val="1"/>
          <w:sz w:val="28"/>
          <w:szCs w:val="28"/>
          <w:shd w:val="clear" w:color="auto" w:fill="FFFFFF"/>
        </w:rPr>
      </w:pPr>
    </w:p>
    <w:p w:rsidR="00536111" w:rsidRPr="00A5771A" w:rsidRDefault="00536111" w:rsidP="00536111">
      <w:pPr>
        <w:autoSpaceDE w:val="0"/>
        <w:autoSpaceDN w:val="0"/>
        <w:adjustRightInd w:val="0"/>
        <w:spacing w:after="0" w:line="240" w:lineRule="auto"/>
        <w:ind w:firstLine="567"/>
        <w:jc w:val="both"/>
        <w:rPr>
          <w:rStyle w:val="125pt"/>
          <w:rFonts w:eastAsia="TimesNewRomanPSMT"/>
          <w:i/>
          <w:color w:val="auto"/>
          <w:sz w:val="28"/>
          <w:szCs w:val="28"/>
        </w:rPr>
      </w:pPr>
      <w:r w:rsidRPr="00A5771A">
        <w:rPr>
          <w:rFonts w:ascii="Times New Roman" w:eastAsia="TimesNewRomanPSMT" w:hAnsi="Times New Roman" w:cs="Times New Roman"/>
          <w:i/>
          <w:spacing w:val="1"/>
          <w:sz w:val="28"/>
          <w:szCs w:val="28"/>
          <w:shd w:val="clear" w:color="auto" w:fill="FFFFFF"/>
        </w:rPr>
        <w:t>СанПиН 2.3/2.4.3590-20 «Санитарно-эпидемиологические требования к организации общественного питания населения» – пункт 2.22.:</w:t>
      </w:r>
    </w:p>
    <w:p w:rsidR="00536111" w:rsidRPr="00A5771A" w:rsidRDefault="00536111" w:rsidP="00536111">
      <w:pPr>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A5771A">
        <w:rPr>
          <w:rFonts w:ascii="Times New Roman" w:eastAsia="TimesNewRomanPSMT" w:hAnsi="Times New Roman" w:cs="Times New Roman"/>
          <w:spacing w:val="1"/>
          <w:sz w:val="28"/>
          <w:szCs w:val="28"/>
          <w:shd w:val="clear" w:color="auto" w:fill="FFFFFF"/>
        </w:rPr>
        <w:t>Ежедневно проводится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
    <w:p w:rsidR="00536111" w:rsidRPr="00A5771A" w:rsidRDefault="00536111" w:rsidP="00536111">
      <w:pPr>
        <w:autoSpaceDE w:val="0"/>
        <w:autoSpaceDN w:val="0"/>
        <w:adjustRightInd w:val="0"/>
        <w:spacing w:after="0" w:line="240" w:lineRule="auto"/>
        <w:ind w:firstLine="567"/>
        <w:jc w:val="both"/>
        <w:rPr>
          <w:rFonts w:ascii="Times New Roman" w:eastAsia="TimesNewRomanPSMT" w:hAnsi="Times New Roman" w:cs="Times New Roman"/>
          <w:spacing w:val="1"/>
          <w:sz w:val="28"/>
          <w:szCs w:val="28"/>
          <w:shd w:val="clear" w:color="auto" w:fill="FFFFFF"/>
        </w:rPr>
      </w:pPr>
      <w:r w:rsidRPr="00A5771A">
        <w:rPr>
          <w:rFonts w:ascii="Times New Roman" w:eastAsia="TimesNewRomanPSMT" w:hAnsi="Times New Roman" w:cs="Times New Roman"/>
          <w:spacing w:val="1"/>
          <w:sz w:val="28"/>
          <w:szCs w:val="28"/>
          <w:shd w:val="clear" w:color="auto" w:fill="FFFFFF"/>
        </w:rPr>
        <w:t xml:space="preserve">Результаты осмотра заносятся в гигиенический журнал на бумажном </w:t>
      </w:r>
      <w:r w:rsidRPr="00A5771A">
        <w:rPr>
          <w:rFonts w:ascii="Times New Roman" w:eastAsia="TimesNewRomanPSMT" w:hAnsi="Times New Roman" w:cs="Times New Roman"/>
          <w:i/>
          <w:spacing w:val="1"/>
          <w:sz w:val="28"/>
          <w:szCs w:val="28"/>
          <w:shd w:val="clear" w:color="auto" w:fill="FFFFFF"/>
        </w:rPr>
        <w:t>и/или электронном</w:t>
      </w:r>
      <w:r w:rsidRPr="00A5771A">
        <w:rPr>
          <w:rFonts w:ascii="Times New Roman" w:eastAsia="TimesNewRomanPSMT" w:hAnsi="Times New Roman" w:cs="Times New Roman"/>
          <w:spacing w:val="1"/>
          <w:sz w:val="28"/>
          <w:szCs w:val="28"/>
          <w:shd w:val="clear" w:color="auto" w:fill="FFFFFF"/>
        </w:rPr>
        <w:t xml:space="preserve"> носителях.</w:t>
      </w:r>
    </w:p>
    <w:p w:rsidR="002B4F83" w:rsidRDefault="002B4F83" w:rsidP="00536111">
      <w:pPr>
        <w:pStyle w:val="15"/>
        <w:tabs>
          <w:tab w:val="left" w:pos="1134"/>
        </w:tabs>
        <w:spacing w:after="0" w:line="240" w:lineRule="auto"/>
        <w:ind w:firstLine="567"/>
        <w:jc w:val="both"/>
        <w:rPr>
          <w:i/>
          <w:color w:val="FF0000"/>
          <w:sz w:val="28"/>
          <w:szCs w:val="28"/>
        </w:rPr>
      </w:pPr>
    </w:p>
    <w:p w:rsidR="00B047BB" w:rsidRPr="00862228" w:rsidRDefault="00C35618" w:rsidP="00B047BB">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B047BB" w:rsidRPr="00285C07">
        <w:rPr>
          <w:i/>
          <w:sz w:val="28"/>
          <w:szCs w:val="28"/>
        </w:rPr>
        <w:t>№ </w:t>
      </w:r>
      <w:r w:rsidR="00B047BB">
        <w:rPr>
          <w:i/>
          <w:sz w:val="28"/>
          <w:szCs w:val="28"/>
        </w:rPr>
        <w:t xml:space="preserve">27 </w:t>
      </w:r>
      <w:r>
        <w:rPr>
          <w:i/>
          <w:sz w:val="28"/>
          <w:szCs w:val="28"/>
        </w:rPr>
        <w:t>«</w:t>
      </w:r>
      <w:r w:rsidR="00B047BB" w:rsidRPr="00B047BB">
        <w:rPr>
          <w:i/>
          <w:sz w:val="28"/>
          <w:szCs w:val="28"/>
        </w:rPr>
        <w:t>Гигиенический журнал</w:t>
      </w:r>
      <w:r>
        <w:rPr>
          <w:i/>
          <w:sz w:val="28"/>
          <w:szCs w:val="28"/>
        </w:rPr>
        <w:t>»</w:t>
      </w:r>
      <w:r w:rsidR="00B047BB" w:rsidRPr="00285C07">
        <w:rPr>
          <w:i/>
          <w:sz w:val="28"/>
          <w:szCs w:val="28"/>
        </w:rPr>
        <w:t>.</w:t>
      </w:r>
    </w:p>
    <w:p w:rsidR="00B047BB" w:rsidRPr="00862228" w:rsidRDefault="00C35618" w:rsidP="00B047BB">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B047BB" w:rsidRPr="00285C07">
        <w:rPr>
          <w:i/>
          <w:sz w:val="28"/>
          <w:szCs w:val="28"/>
        </w:rPr>
        <w:t>№ </w:t>
      </w:r>
      <w:r w:rsidR="00B047BB">
        <w:rPr>
          <w:i/>
          <w:sz w:val="28"/>
          <w:szCs w:val="28"/>
        </w:rPr>
        <w:t xml:space="preserve">28 </w:t>
      </w:r>
      <w:r>
        <w:rPr>
          <w:i/>
          <w:sz w:val="28"/>
          <w:szCs w:val="28"/>
        </w:rPr>
        <w:t>«</w:t>
      </w:r>
      <w:r w:rsidR="00B047BB" w:rsidRPr="00B047BB">
        <w:rPr>
          <w:i/>
          <w:sz w:val="28"/>
          <w:szCs w:val="28"/>
        </w:rPr>
        <w:t>Пособие по пищевой безопасности в общественном питании, Роспотребнадзор, 2021</w:t>
      </w:r>
      <w:r>
        <w:rPr>
          <w:i/>
          <w:sz w:val="28"/>
          <w:szCs w:val="28"/>
        </w:rPr>
        <w:t>»</w:t>
      </w:r>
      <w:r w:rsidR="00B047BB" w:rsidRPr="00285C07">
        <w:rPr>
          <w:i/>
          <w:sz w:val="28"/>
          <w:szCs w:val="28"/>
        </w:rPr>
        <w:t>.</w:t>
      </w:r>
    </w:p>
    <w:p w:rsidR="00BC1782" w:rsidRPr="00B047BB" w:rsidRDefault="00C35618" w:rsidP="00B047BB">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B047BB" w:rsidRPr="00285C07">
        <w:rPr>
          <w:i/>
          <w:sz w:val="28"/>
          <w:szCs w:val="28"/>
        </w:rPr>
        <w:t>№ </w:t>
      </w:r>
      <w:r w:rsidR="00B047BB">
        <w:rPr>
          <w:i/>
          <w:sz w:val="28"/>
          <w:szCs w:val="28"/>
        </w:rPr>
        <w:t xml:space="preserve">29 </w:t>
      </w:r>
      <w:r>
        <w:rPr>
          <w:i/>
          <w:sz w:val="28"/>
          <w:szCs w:val="28"/>
        </w:rPr>
        <w:t>«</w:t>
      </w:r>
      <w:r w:rsidR="00B047BB" w:rsidRPr="00B047BB">
        <w:rPr>
          <w:i/>
          <w:sz w:val="28"/>
          <w:szCs w:val="28"/>
        </w:rPr>
        <w:t>Ведомость учета выдачи спецодежды, спецобуви и предохранительных приспособлений</w:t>
      </w:r>
      <w:r>
        <w:rPr>
          <w:i/>
          <w:sz w:val="28"/>
          <w:szCs w:val="28"/>
        </w:rPr>
        <w:t>»</w:t>
      </w:r>
      <w:r w:rsidR="00B047BB" w:rsidRPr="00285C07">
        <w:rPr>
          <w:i/>
          <w:sz w:val="28"/>
          <w:szCs w:val="28"/>
        </w:rPr>
        <w:t>.</w:t>
      </w:r>
    </w:p>
    <w:p w:rsidR="008A01E1" w:rsidRPr="00CF293F" w:rsidRDefault="00E705AB"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CF293F">
        <w:rPr>
          <w:sz w:val="28"/>
          <w:szCs w:val="28"/>
        </w:rPr>
        <w:lastRenderedPageBreak/>
        <w:t>Перечень форм учета и отчетности, установленной действующим законодательством по вопросам, связанным с осуществлением производственного контроля.</w:t>
      </w:r>
    </w:p>
    <w:p w:rsidR="000C2509" w:rsidRPr="00CF293F" w:rsidRDefault="000C2509" w:rsidP="000C2509">
      <w:pPr>
        <w:pStyle w:val="15"/>
        <w:shd w:val="clear" w:color="auto" w:fill="auto"/>
        <w:tabs>
          <w:tab w:val="left" w:pos="284"/>
        </w:tabs>
        <w:spacing w:after="0" w:line="240" w:lineRule="auto"/>
        <w:rPr>
          <w:sz w:val="28"/>
          <w:szCs w:val="28"/>
        </w:rPr>
      </w:pPr>
    </w:p>
    <w:p w:rsidR="008D7B10" w:rsidRDefault="008D7B10" w:rsidP="00292AF5">
      <w:pPr>
        <w:pStyle w:val="15"/>
        <w:tabs>
          <w:tab w:val="left" w:pos="851"/>
        </w:tabs>
        <w:spacing w:after="0" w:line="240" w:lineRule="auto"/>
        <w:ind w:firstLine="567"/>
        <w:jc w:val="both"/>
        <w:rPr>
          <w:sz w:val="28"/>
          <w:szCs w:val="28"/>
        </w:rPr>
      </w:pPr>
      <w:r w:rsidRPr="00CF293F">
        <w:rPr>
          <w:sz w:val="28"/>
          <w:szCs w:val="28"/>
        </w:rPr>
        <w:t xml:space="preserve">Перечень </w:t>
      </w:r>
      <w:r w:rsidR="00E93416" w:rsidRPr="00CF293F">
        <w:rPr>
          <w:sz w:val="28"/>
          <w:szCs w:val="28"/>
          <w:u w:val="single"/>
        </w:rPr>
        <w:t>обязательных</w:t>
      </w:r>
      <w:r w:rsidR="00E93416" w:rsidRPr="00CF293F">
        <w:rPr>
          <w:sz w:val="28"/>
          <w:szCs w:val="28"/>
        </w:rPr>
        <w:t xml:space="preserve"> </w:t>
      </w:r>
      <w:r w:rsidRPr="00CF293F">
        <w:rPr>
          <w:sz w:val="28"/>
          <w:szCs w:val="28"/>
        </w:rPr>
        <w:t>журналов для учета мероприятий производственного контроля:</w:t>
      </w:r>
    </w:p>
    <w:p w:rsidR="009B4D89" w:rsidRDefault="009B4D89" w:rsidP="00292AF5">
      <w:pPr>
        <w:pStyle w:val="15"/>
        <w:tabs>
          <w:tab w:val="left" w:pos="851"/>
        </w:tabs>
        <w:spacing w:after="0" w:line="240" w:lineRule="auto"/>
        <w:ind w:firstLine="567"/>
        <w:jc w:val="both"/>
        <w:rPr>
          <w:sz w:val="28"/>
          <w:szCs w:val="28"/>
        </w:rPr>
      </w:pPr>
    </w:p>
    <w:tbl>
      <w:tblPr>
        <w:tblStyle w:val="ab"/>
        <w:tblW w:w="5000" w:type="pct"/>
        <w:tblLook w:val="04A0" w:firstRow="1" w:lastRow="0" w:firstColumn="1" w:lastColumn="0" w:noHBand="0" w:noVBand="1"/>
      </w:tblPr>
      <w:tblGrid>
        <w:gridCol w:w="715"/>
        <w:gridCol w:w="7915"/>
        <w:gridCol w:w="3885"/>
        <w:gridCol w:w="2695"/>
      </w:tblGrid>
      <w:tr w:rsidR="009B4D89" w:rsidRPr="009B4D89" w:rsidTr="009B4D89">
        <w:tc>
          <w:tcPr>
            <w:tcW w:w="235" w:type="pct"/>
            <w:vAlign w:val="center"/>
          </w:tcPr>
          <w:p w:rsidR="009B4D89" w:rsidRPr="009B4D89" w:rsidRDefault="009B4D89" w:rsidP="009B4D89">
            <w:pPr>
              <w:pStyle w:val="15"/>
              <w:shd w:val="clear" w:color="auto" w:fill="auto"/>
              <w:tabs>
                <w:tab w:val="left" w:pos="851"/>
              </w:tabs>
              <w:spacing w:after="0" w:line="240" w:lineRule="auto"/>
              <w:jc w:val="center"/>
              <w:rPr>
                <w:sz w:val="24"/>
                <w:szCs w:val="24"/>
              </w:rPr>
            </w:pPr>
            <w:r w:rsidRPr="009B4D89">
              <w:rPr>
                <w:sz w:val="24"/>
                <w:szCs w:val="24"/>
              </w:rPr>
              <w:t>№</w:t>
            </w:r>
          </w:p>
          <w:p w:rsidR="009B4D89" w:rsidRPr="009B4D89" w:rsidRDefault="009B4D89" w:rsidP="009B4D89">
            <w:pPr>
              <w:pStyle w:val="15"/>
              <w:shd w:val="clear" w:color="auto" w:fill="auto"/>
              <w:tabs>
                <w:tab w:val="left" w:pos="851"/>
              </w:tabs>
              <w:spacing w:after="0" w:line="240" w:lineRule="auto"/>
              <w:jc w:val="center"/>
              <w:rPr>
                <w:sz w:val="24"/>
                <w:szCs w:val="24"/>
              </w:rPr>
            </w:pPr>
            <w:r w:rsidRPr="009B4D89">
              <w:rPr>
                <w:sz w:val="24"/>
                <w:szCs w:val="24"/>
              </w:rPr>
              <w:t>п/п</w:t>
            </w:r>
          </w:p>
        </w:tc>
        <w:tc>
          <w:tcPr>
            <w:tcW w:w="2601" w:type="pct"/>
            <w:vAlign w:val="center"/>
          </w:tcPr>
          <w:p w:rsidR="009B4D89" w:rsidRPr="009B4D89" w:rsidRDefault="009B4D89" w:rsidP="009B4D89">
            <w:pPr>
              <w:pStyle w:val="15"/>
              <w:shd w:val="clear" w:color="auto" w:fill="auto"/>
              <w:tabs>
                <w:tab w:val="left" w:pos="851"/>
              </w:tabs>
              <w:spacing w:after="0" w:line="240" w:lineRule="auto"/>
              <w:jc w:val="center"/>
              <w:rPr>
                <w:sz w:val="24"/>
                <w:szCs w:val="24"/>
              </w:rPr>
            </w:pPr>
            <w:r w:rsidRPr="009B4D89">
              <w:rPr>
                <w:sz w:val="24"/>
                <w:szCs w:val="24"/>
              </w:rPr>
              <w:t>Наименование формы учета</w:t>
            </w:r>
          </w:p>
        </w:tc>
        <w:tc>
          <w:tcPr>
            <w:tcW w:w="1277" w:type="pct"/>
            <w:vAlign w:val="center"/>
          </w:tcPr>
          <w:p w:rsidR="009B4D89" w:rsidRPr="009B4D89" w:rsidRDefault="009B4D89" w:rsidP="009B4D89">
            <w:pPr>
              <w:pStyle w:val="15"/>
              <w:shd w:val="clear" w:color="auto" w:fill="auto"/>
              <w:tabs>
                <w:tab w:val="left" w:pos="851"/>
              </w:tabs>
              <w:spacing w:after="0" w:line="240" w:lineRule="auto"/>
              <w:jc w:val="center"/>
              <w:rPr>
                <w:sz w:val="24"/>
                <w:szCs w:val="24"/>
              </w:rPr>
            </w:pPr>
            <w:r w:rsidRPr="009B4D89">
              <w:rPr>
                <w:sz w:val="24"/>
                <w:szCs w:val="24"/>
              </w:rPr>
              <w:t>Нормативный правовой акт</w:t>
            </w:r>
          </w:p>
        </w:tc>
        <w:tc>
          <w:tcPr>
            <w:tcW w:w="886" w:type="pct"/>
            <w:vAlign w:val="center"/>
          </w:tcPr>
          <w:p w:rsidR="009B4D89" w:rsidRPr="009B4D89" w:rsidRDefault="009B4D89" w:rsidP="009B4D89">
            <w:pPr>
              <w:pStyle w:val="15"/>
              <w:shd w:val="clear" w:color="auto" w:fill="auto"/>
              <w:tabs>
                <w:tab w:val="left" w:pos="851"/>
              </w:tabs>
              <w:spacing w:after="0" w:line="240" w:lineRule="auto"/>
              <w:jc w:val="center"/>
              <w:rPr>
                <w:sz w:val="24"/>
                <w:szCs w:val="24"/>
              </w:rPr>
            </w:pPr>
            <w:r w:rsidRPr="009B4D89">
              <w:rPr>
                <w:sz w:val="24"/>
                <w:szCs w:val="24"/>
              </w:rPr>
              <w:t>Ответственный за ведение</w:t>
            </w:r>
          </w:p>
        </w:tc>
      </w:tr>
      <w:tr w:rsidR="009B4D89" w:rsidRPr="009B4D89" w:rsidTr="009B4D89">
        <w:tc>
          <w:tcPr>
            <w:tcW w:w="235" w:type="pct"/>
          </w:tcPr>
          <w:p w:rsidR="009B4D89" w:rsidRPr="009B4D89" w:rsidRDefault="009B4D89" w:rsidP="009B4D89">
            <w:pPr>
              <w:pStyle w:val="15"/>
              <w:numPr>
                <w:ilvl w:val="0"/>
                <w:numId w:val="37"/>
              </w:numPr>
              <w:shd w:val="clear" w:color="auto" w:fill="auto"/>
              <w:tabs>
                <w:tab w:val="left" w:pos="851"/>
              </w:tabs>
              <w:spacing w:after="0" w:line="240" w:lineRule="auto"/>
              <w:ind w:left="29" w:firstLine="0"/>
              <w:jc w:val="both"/>
              <w:rPr>
                <w:b w:val="0"/>
                <w:sz w:val="24"/>
                <w:szCs w:val="24"/>
              </w:rPr>
            </w:pPr>
          </w:p>
        </w:tc>
        <w:tc>
          <w:tcPr>
            <w:tcW w:w="2601"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Гигиенический журнал</w:t>
            </w:r>
          </w:p>
        </w:tc>
        <w:tc>
          <w:tcPr>
            <w:tcW w:w="1277"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п. 2.22. СанПиН 2.3/2.4.3590-20</w:t>
            </w:r>
          </w:p>
        </w:tc>
        <w:tc>
          <w:tcPr>
            <w:tcW w:w="886"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p>
        </w:tc>
      </w:tr>
      <w:tr w:rsidR="009B4D89" w:rsidRPr="009B4D89" w:rsidTr="009B4D89">
        <w:tc>
          <w:tcPr>
            <w:tcW w:w="235" w:type="pct"/>
          </w:tcPr>
          <w:p w:rsidR="009B4D89" w:rsidRPr="009B4D89" w:rsidRDefault="009B4D89" w:rsidP="009B4D89">
            <w:pPr>
              <w:pStyle w:val="15"/>
              <w:numPr>
                <w:ilvl w:val="0"/>
                <w:numId w:val="37"/>
              </w:numPr>
              <w:shd w:val="clear" w:color="auto" w:fill="auto"/>
              <w:tabs>
                <w:tab w:val="left" w:pos="851"/>
              </w:tabs>
              <w:spacing w:after="0" w:line="240" w:lineRule="auto"/>
              <w:ind w:left="29" w:firstLine="0"/>
              <w:jc w:val="both"/>
              <w:rPr>
                <w:b w:val="0"/>
                <w:sz w:val="24"/>
                <w:szCs w:val="24"/>
              </w:rPr>
            </w:pPr>
          </w:p>
        </w:tc>
        <w:tc>
          <w:tcPr>
            <w:tcW w:w="2601"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Журнал учета температурного режима холодильного оборудования</w:t>
            </w:r>
          </w:p>
        </w:tc>
        <w:tc>
          <w:tcPr>
            <w:tcW w:w="1277"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п. 8.6.4. СанПиН 2.3/2.4.3590-20</w:t>
            </w:r>
          </w:p>
        </w:tc>
        <w:tc>
          <w:tcPr>
            <w:tcW w:w="886"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p>
        </w:tc>
      </w:tr>
      <w:tr w:rsidR="009B4D89" w:rsidRPr="009B4D89" w:rsidTr="009B4D89">
        <w:tc>
          <w:tcPr>
            <w:tcW w:w="235" w:type="pct"/>
          </w:tcPr>
          <w:p w:rsidR="009B4D89" w:rsidRPr="009B4D89" w:rsidRDefault="009B4D89" w:rsidP="009B4D89">
            <w:pPr>
              <w:pStyle w:val="15"/>
              <w:numPr>
                <w:ilvl w:val="0"/>
                <w:numId w:val="37"/>
              </w:numPr>
              <w:shd w:val="clear" w:color="auto" w:fill="auto"/>
              <w:tabs>
                <w:tab w:val="left" w:pos="851"/>
              </w:tabs>
              <w:spacing w:after="0" w:line="240" w:lineRule="auto"/>
              <w:ind w:left="29" w:firstLine="0"/>
              <w:jc w:val="both"/>
              <w:rPr>
                <w:b w:val="0"/>
                <w:sz w:val="24"/>
                <w:szCs w:val="24"/>
              </w:rPr>
            </w:pPr>
          </w:p>
        </w:tc>
        <w:tc>
          <w:tcPr>
            <w:tcW w:w="2601"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Журнал учета температуры и влажности в складских помещениях</w:t>
            </w:r>
          </w:p>
        </w:tc>
        <w:tc>
          <w:tcPr>
            <w:tcW w:w="1277"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Прил. №3 СанПиН 2.3/2.4.3590-20</w:t>
            </w:r>
          </w:p>
        </w:tc>
        <w:tc>
          <w:tcPr>
            <w:tcW w:w="886"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p>
        </w:tc>
      </w:tr>
      <w:tr w:rsidR="009B4D89" w:rsidRPr="009B4D89" w:rsidTr="009B4D89">
        <w:tc>
          <w:tcPr>
            <w:tcW w:w="235" w:type="pct"/>
          </w:tcPr>
          <w:p w:rsidR="009B4D89" w:rsidRPr="009B4D89" w:rsidRDefault="009B4D89" w:rsidP="009B4D89">
            <w:pPr>
              <w:pStyle w:val="15"/>
              <w:numPr>
                <w:ilvl w:val="0"/>
                <w:numId w:val="37"/>
              </w:numPr>
              <w:shd w:val="clear" w:color="auto" w:fill="auto"/>
              <w:tabs>
                <w:tab w:val="left" w:pos="851"/>
              </w:tabs>
              <w:spacing w:after="0" w:line="240" w:lineRule="auto"/>
              <w:ind w:left="29" w:firstLine="0"/>
              <w:jc w:val="both"/>
              <w:rPr>
                <w:b w:val="0"/>
                <w:sz w:val="24"/>
                <w:szCs w:val="24"/>
              </w:rPr>
            </w:pPr>
          </w:p>
        </w:tc>
        <w:tc>
          <w:tcPr>
            <w:tcW w:w="2601"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 xml:space="preserve">Журнал бракеража готовой пищевой продукции и </w:t>
            </w:r>
            <w:r w:rsidRPr="009B4D89">
              <w:rPr>
                <w:b w:val="0"/>
                <w:iCs/>
                <w:sz w:val="24"/>
                <w:szCs w:val="24"/>
              </w:rPr>
              <w:t>отбора суточных проб</w:t>
            </w:r>
          </w:p>
        </w:tc>
        <w:tc>
          <w:tcPr>
            <w:tcW w:w="1277"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п. 7.1.3. СанПиН 2.3/2.4.3590-20</w:t>
            </w:r>
          </w:p>
        </w:tc>
        <w:tc>
          <w:tcPr>
            <w:tcW w:w="886"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p>
        </w:tc>
      </w:tr>
      <w:tr w:rsidR="009B4D89" w:rsidRPr="009B4D89" w:rsidTr="009B4D89">
        <w:tc>
          <w:tcPr>
            <w:tcW w:w="235" w:type="pct"/>
          </w:tcPr>
          <w:p w:rsidR="009B4D89" w:rsidRPr="009B4D89" w:rsidRDefault="009B4D89" w:rsidP="009B4D89">
            <w:pPr>
              <w:pStyle w:val="15"/>
              <w:numPr>
                <w:ilvl w:val="0"/>
                <w:numId w:val="37"/>
              </w:numPr>
              <w:shd w:val="clear" w:color="auto" w:fill="auto"/>
              <w:tabs>
                <w:tab w:val="left" w:pos="851"/>
              </w:tabs>
              <w:spacing w:after="0" w:line="240" w:lineRule="auto"/>
              <w:ind w:left="29" w:firstLine="0"/>
              <w:jc w:val="both"/>
              <w:rPr>
                <w:b w:val="0"/>
                <w:sz w:val="24"/>
                <w:szCs w:val="24"/>
              </w:rPr>
            </w:pPr>
          </w:p>
        </w:tc>
        <w:tc>
          <w:tcPr>
            <w:tcW w:w="2601"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Журнал бракеража скоропортящейся пищевой продукции</w:t>
            </w:r>
          </w:p>
        </w:tc>
        <w:tc>
          <w:tcPr>
            <w:tcW w:w="1277"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r w:rsidRPr="009B4D89">
              <w:rPr>
                <w:b w:val="0"/>
                <w:sz w:val="24"/>
                <w:szCs w:val="24"/>
              </w:rPr>
              <w:t>Прил. №5 СанПиН 2.3/2.4.3590-20</w:t>
            </w:r>
          </w:p>
        </w:tc>
        <w:tc>
          <w:tcPr>
            <w:tcW w:w="886" w:type="pct"/>
          </w:tcPr>
          <w:p w:rsidR="009B4D89" w:rsidRPr="009B4D89" w:rsidRDefault="009B4D89" w:rsidP="00292AF5">
            <w:pPr>
              <w:pStyle w:val="15"/>
              <w:shd w:val="clear" w:color="auto" w:fill="auto"/>
              <w:tabs>
                <w:tab w:val="left" w:pos="851"/>
              </w:tabs>
              <w:spacing w:after="0" w:line="240" w:lineRule="auto"/>
              <w:jc w:val="both"/>
              <w:rPr>
                <w:b w:val="0"/>
                <w:sz w:val="24"/>
                <w:szCs w:val="24"/>
              </w:rPr>
            </w:pPr>
          </w:p>
        </w:tc>
      </w:tr>
    </w:tbl>
    <w:p w:rsidR="009B4D89" w:rsidRDefault="009B4D89" w:rsidP="00292AF5">
      <w:pPr>
        <w:pStyle w:val="15"/>
        <w:tabs>
          <w:tab w:val="left" w:pos="851"/>
        </w:tabs>
        <w:spacing w:after="0" w:line="240" w:lineRule="auto"/>
        <w:ind w:firstLine="567"/>
        <w:jc w:val="both"/>
        <w:rPr>
          <w:sz w:val="28"/>
          <w:szCs w:val="28"/>
        </w:rPr>
      </w:pPr>
    </w:p>
    <w:p w:rsidR="008E3AA7" w:rsidRDefault="008E3AA7" w:rsidP="008E3AA7">
      <w:pPr>
        <w:pStyle w:val="15"/>
        <w:tabs>
          <w:tab w:val="left" w:pos="851"/>
        </w:tabs>
        <w:spacing w:after="0" w:line="240" w:lineRule="auto"/>
        <w:ind w:firstLine="567"/>
        <w:jc w:val="both"/>
        <w:rPr>
          <w:b w:val="0"/>
          <w:iCs/>
          <w:sz w:val="28"/>
          <w:szCs w:val="28"/>
        </w:rPr>
      </w:pPr>
      <w:r w:rsidRPr="00CF293F">
        <w:rPr>
          <w:iCs/>
          <w:sz w:val="28"/>
          <w:szCs w:val="28"/>
        </w:rPr>
        <w:t xml:space="preserve">Журналы </w:t>
      </w:r>
      <w:r w:rsidR="00F84EBB" w:rsidRPr="00CF293F">
        <w:rPr>
          <w:iCs/>
          <w:sz w:val="28"/>
          <w:szCs w:val="28"/>
        </w:rPr>
        <w:t>производственного контроля</w:t>
      </w:r>
      <w:r w:rsidR="00556821" w:rsidRPr="00CF293F">
        <w:rPr>
          <w:iCs/>
          <w:sz w:val="28"/>
          <w:szCs w:val="28"/>
        </w:rPr>
        <w:t xml:space="preserve"> </w:t>
      </w:r>
      <w:r w:rsidR="00556821" w:rsidRPr="00CF293F">
        <w:rPr>
          <w:iCs/>
          <w:sz w:val="28"/>
          <w:szCs w:val="28"/>
          <w:u w:val="single"/>
        </w:rPr>
        <w:t>дополнительные</w:t>
      </w:r>
      <w:r w:rsidR="00F84EBB" w:rsidRPr="00CF293F">
        <w:rPr>
          <w:iCs/>
          <w:sz w:val="28"/>
          <w:szCs w:val="28"/>
        </w:rPr>
        <w:t xml:space="preserve">, </w:t>
      </w:r>
      <w:r w:rsidR="00556821" w:rsidRPr="00CF293F">
        <w:rPr>
          <w:iCs/>
          <w:sz w:val="28"/>
          <w:szCs w:val="28"/>
        </w:rPr>
        <w:t>в целях реализации п</w:t>
      </w:r>
      <w:r w:rsidR="00F84EBB" w:rsidRPr="00CF293F">
        <w:rPr>
          <w:iCs/>
          <w:sz w:val="28"/>
          <w:szCs w:val="28"/>
        </w:rPr>
        <w:t>ринцип</w:t>
      </w:r>
      <w:r w:rsidR="00556821" w:rsidRPr="00CF293F">
        <w:rPr>
          <w:iCs/>
          <w:sz w:val="28"/>
          <w:szCs w:val="28"/>
        </w:rPr>
        <w:t>ов</w:t>
      </w:r>
      <w:r w:rsidR="00F84EBB" w:rsidRPr="00CF293F">
        <w:rPr>
          <w:iCs/>
          <w:sz w:val="28"/>
          <w:szCs w:val="28"/>
        </w:rPr>
        <w:t xml:space="preserve"> ХАССП</w:t>
      </w:r>
      <w:r w:rsidR="00556821" w:rsidRPr="00CF293F">
        <w:rPr>
          <w:iCs/>
          <w:sz w:val="28"/>
          <w:szCs w:val="28"/>
        </w:rPr>
        <w:t xml:space="preserve"> (статья 10 ТР ТС 021/2011)</w:t>
      </w:r>
      <w:r w:rsidR="00F84EBB" w:rsidRPr="00CF293F">
        <w:rPr>
          <w:b w:val="0"/>
          <w:iCs/>
          <w:sz w:val="28"/>
          <w:szCs w:val="28"/>
        </w:rPr>
        <w:t>:</w:t>
      </w:r>
    </w:p>
    <w:p w:rsidR="009B4D89" w:rsidRPr="009B4D89" w:rsidRDefault="009B4D89" w:rsidP="008E3AA7">
      <w:pPr>
        <w:pStyle w:val="15"/>
        <w:tabs>
          <w:tab w:val="left" w:pos="851"/>
        </w:tabs>
        <w:spacing w:after="0" w:line="240" w:lineRule="auto"/>
        <w:ind w:firstLine="567"/>
        <w:jc w:val="both"/>
        <w:rPr>
          <w:b w:val="0"/>
          <w:iCs/>
          <w:sz w:val="28"/>
          <w:szCs w:val="28"/>
        </w:rPr>
      </w:pPr>
    </w:p>
    <w:tbl>
      <w:tblPr>
        <w:tblStyle w:val="ab"/>
        <w:tblW w:w="5000" w:type="pct"/>
        <w:tblLook w:val="04A0" w:firstRow="1" w:lastRow="0" w:firstColumn="1" w:lastColumn="0" w:noHBand="0" w:noVBand="1"/>
      </w:tblPr>
      <w:tblGrid>
        <w:gridCol w:w="958"/>
        <w:gridCol w:w="10632"/>
        <w:gridCol w:w="3620"/>
      </w:tblGrid>
      <w:tr w:rsidR="009B4D89" w:rsidRPr="00F5524E" w:rsidTr="009B4D89">
        <w:tc>
          <w:tcPr>
            <w:tcW w:w="315" w:type="pct"/>
            <w:vAlign w:val="center"/>
          </w:tcPr>
          <w:p w:rsidR="009B4D89" w:rsidRPr="00F5524E" w:rsidRDefault="009B4D89" w:rsidP="007D7FC5">
            <w:pPr>
              <w:pStyle w:val="15"/>
              <w:shd w:val="clear" w:color="auto" w:fill="auto"/>
              <w:tabs>
                <w:tab w:val="left" w:pos="851"/>
              </w:tabs>
              <w:spacing w:after="0" w:line="240" w:lineRule="auto"/>
              <w:jc w:val="center"/>
              <w:rPr>
                <w:sz w:val="24"/>
                <w:szCs w:val="24"/>
              </w:rPr>
            </w:pPr>
            <w:r w:rsidRPr="00F5524E">
              <w:rPr>
                <w:sz w:val="24"/>
                <w:szCs w:val="24"/>
              </w:rPr>
              <w:t>№</w:t>
            </w:r>
          </w:p>
          <w:p w:rsidR="009B4D89" w:rsidRPr="00F5524E" w:rsidRDefault="009B4D89" w:rsidP="007D7FC5">
            <w:pPr>
              <w:pStyle w:val="15"/>
              <w:shd w:val="clear" w:color="auto" w:fill="auto"/>
              <w:tabs>
                <w:tab w:val="left" w:pos="851"/>
              </w:tabs>
              <w:spacing w:after="0" w:line="240" w:lineRule="auto"/>
              <w:jc w:val="center"/>
              <w:rPr>
                <w:sz w:val="24"/>
                <w:szCs w:val="24"/>
              </w:rPr>
            </w:pPr>
            <w:r w:rsidRPr="00F5524E">
              <w:rPr>
                <w:sz w:val="24"/>
                <w:szCs w:val="24"/>
              </w:rPr>
              <w:t>п/п</w:t>
            </w:r>
          </w:p>
        </w:tc>
        <w:tc>
          <w:tcPr>
            <w:tcW w:w="3495" w:type="pct"/>
            <w:vAlign w:val="center"/>
          </w:tcPr>
          <w:p w:rsidR="009B4D89" w:rsidRPr="00F5524E" w:rsidRDefault="009B4D89" w:rsidP="007D7FC5">
            <w:pPr>
              <w:pStyle w:val="15"/>
              <w:shd w:val="clear" w:color="auto" w:fill="auto"/>
              <w:tabs>
                <w:tab w:val="left" w:pos="851"/>
              </w:tabs>
              <w:spacing w:after="0" w:line="240" w:lineRule="auto"/>
              <w:jc w:val="center"/>
              <w:rPr>
                <w:sz w:val="24"/>
                <w:szCs w:val="24"/>
              </w:rPr>
            </w:pPr>
            <w:r w:rsidRPr="00F5524E">
              <w:rPr>
                <w:sz w:val="24"/>
                <w:szCs w:val="24"/>
              </w:rPr>
              <w:t>Наименование формы учета</w:t>
            </w:r>
          </w:p>
        </w:tc>
        <w:tc>
          <w:tcPr>
            <w:tcW w:w="1190" w:type="pct"/>
            <w:vAlign w:val="center"/>
          </w:tcPr>
          <w:p w:rsidR="009B4D89" w:rsidRPr="00F5524E" w:rsidRDefault="009B4D89" w:rsidP="007D7FC5">
            <w:pPr>
              <w:pStyle w:val="15"/>
              <w:shd w:val="clear" w:color="auto" w:fill="auto"/>
              <w:tabs>
                <w:tab w:val="left" w:pos="851"/>
              </w:tabs>
              <w:spacing w:after="0" w:line="240" w:lineRule="auto"/>
              <w:jc w:val="center"/>
              <w:rPr>
                <w:sz w:val="24"/>
                <w:szCs w:val="24"/>
              </w:rPr>
            </w:pPr>
            <w:r w:rsidRPr="00F5524E">
              <w:rPr>
                <w:sz w:val="24"/>
                <w:szCs w:val="24"/>
              </w:rPr>
              <w:t>Ответственный за ведение</w:t>
            </w:r>
          </w:p>
        </w:tc>
      </w:tr>
      <w:tr w:rsidR="009B4D89" w:rsidRPr="00F5524E" w:rsidTr="009B4D89">
        <w:tc>
          <w:tcPr>
            <w:tcW w:w="315" w:type="pct"/>
          </w:tcPr>
          <w:p w:rsidR="009B4D89" w:rsidRPr="00F5524E" w:rsidRDefault="009B4D89" w:rsidP="009B4D89">
            <w:pPr>
              <w:pStyle w:val="15"/>
              <w:numPr>
                <w:ilvl w:val="0"/>
                <w:numId w:val="38"/>
              </w:numPr>
              <w:shd w:val="clear" w:color="auto" w:fill="auto"/>
              <w:tabs>
                <w:tab w:val="left" w:pos="851"/>
              </w:tabs>
              <w:spacing w:after="0" w:line="240" w:lineRule="auto"/>
              <w:jc w:val="both"/>
              <w:rPr>
                <w:b w:val="0"/>
                <w:sz w:val="24"/>
                <w:szCs w:val="24"/>
              </w:rPr>
            </w:pPr>
          </w:p>
        </w:tc>
        <w:tc>
          <w:tcPr>
            <w:tcW w:w="3495"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r w:rsidRPr="00F5524E">
              <w:rPr>
                <w:b w:val="0"/>
                <w:iCs/>
                <w:sz w:val="24"/>
                <w:szCs w:val="24"/>
              </w:rPr>
              <w:t>Журнал контроля температуры в кузове транспортного средства при приеме пищевой продукции на пищеблок</w:t>
            </w:r>
          </w:p>
        </w:tc>
        <w:tc>
          <w:tcPr>
            <w:tcW w:w="1190"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p>
        </w:tc>
      </w:tr>
      <w:tr w:rsidR="009B4D89" w:rsidRPr="00F5524E" w:rsidTr="009B4D89">
        <w:tc>
          <w:tcPr>
            <w:tcW w:w="315" w:type="pct"/>
          </w:tcPr>
          <w:p w:rsidR="009B4D89" w:rsidRPr="00F5524E" w:rsidRDefault="009B4D89" w:rsidP="009B4D89">
            <w:pPr>
              <w:pStyle w:val="15"/>
              <w:numPr>
                <w:ilvl w:val="0"/>
                <w:numId w:val="38"/>
              </w:numPr>
              <w:shd w:val="clear" w:color="auto" w:fill="auto"/>
              <w:tabs>
                <w:tab w:val="left" w:pos="851"/>
              </w:tabs>
              <w:spacing w:after="0" w:line="240" w:lineRule="auto"/>
              <w:jc w:val="both"/>
              <w:rPr>
                <w:b w:val="0"/>
                <w:sz w:val="24"/>
                <w:szCs w:val="24"/>
              </w:rPr>
            </w:pPr>
          </w:p>
        </w:tc>
        <w:tc>
          <w:tcPr>
            <w:tcW w:w="3495" w:type="pct"/>
          </w:tcPr>
          <w:p w:rsidR="009B4D89" w:rsidRPr="00F5524E" w:rsidRDefault="009B4D89" w:rsidP="007D7FC5">
            <w:pPr>
              <w:pStyle w:val="15"/>
              <w:shd w:val="clear" w:color="auto" w:fill="auto"/>
              <w:tabs>
                <w:tab w:val="left" w:pos="851"/>
              </w:tabs>
              <w:spacing w:after="0" w:line="240" w:lineRule="auto"/>
              <w:jc w:val="both"/>
              <w:rPr>
                <w:b w:val="0"/>
                <w:iCs/>
                <w:sz w:val="24"/>
                <w:szCs w:val="24"/>
              </w:rPr>
            </w:pPr>
            <w:r w:rsidRPr="00F5524E">
              <w:rPr>
                <w:b w:val="0"/>
                <w:iCs/>
                <w:sz w:val="24"/>
                <w:szCs w:val="24"/>
              </w:rPr>
              <w:t>Журнал учета расходования дезинфицирующих средств</w:t>
            </w:r>
          </w:p>
        </w:tc>
        <w:tc>
          <w:tcPr>
            <w:tcW w:w="1190"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p>
        </w:tc>
      </w:tr>
      <w:tr w:rsidR="009B4D89" w:rsidRPr="00F5524E" w:rsidTr="009B4D89">
        <w:tc>
          <w:tcPr>
            <w:tcW w:w="315" w:type="pct"/>
          </w:tcPr>
          <w:p w:rsidR="009B4D89" w:rsidRPr="00F5524E" w:rsidRDefault="009B4D89" w:rsidP="009B4D89">
            <w:pPr>
              <w:pStyle w:val="15"/>
              <w:numPr>
                <w:ilvl w:val="0"/>
                <w:numId w:val="38"/>
              </w:numPr>
              <w:shd w:val="clear" w:color="auto" w:fill="auto"/>
              <w:tabs>
                <w:tab w:val="left" w:pos="851"/>
              </w:tabs>
              <w:spacing w:after="0" w:line="240" w:lineRule="auto"/>
              <w:jc w:val="both"/>
              <w:rPr>
                <w:b w:val="0"/>
                <w:sz w:val="24"/>
                <w:szCs w:val="24"/>
              </w:rPr>
            </w:pPr>
          </w:p>
        </w:tc>
        <w:tc>
          <w:tcPr>
            <w:tcW w:w="3495" w:type="pct"/>
          </w:tcPr>
          <w:p w:rsidR="009B4D89" w:rsidRPr="00F5524E" w:rsidRDefault="009B4D89" w:rsidP="007D7FC5">
            <w:pPr>
              <w:pStyle w:val="15"/>
              <w:shd w:val="clear" w:color="auto" w:fill="auto"/>
              <w:tabs>
                <w:tab w:val="left" w:pos="851"/>
              </w:tabs>
              <w:spacing w:after="0" w:line="240" w:lineRule="auto"/>
              <w:jc w:val="both"/>
              <w:rPr>
                <w:b w:val="0"/>
                <w:iCs/>
                <w:sz w:val="24"/>
                <w:szCs w:val="24"/>
              </w:rPr>
            </w:pPr>
            <w:r w:rsidRPr="00F5524E">
              <w:rPr>
                <w:b w:val="0"/>
                <w:iCs/>
                <w:sz w:val="24"/>
                <w:szCs w:val="24"/>
              </w:rPr>
              <w:t>Журнал учета проведения генеральных уборок</w:t>
            </w:r>
          </w:p>
        </w:tc>
        <w:tc>
          <w:tcPr>
            <w:tcW w:w="1190"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p>
        </w:tc>
      </w:tr>
      <w:tr w:rsidR="009B4D89" w:rsidRPr="00F5524E" w:rsidTr="009B4D89">
        <w:tc>
          <w:tcPr>
            <w:tcW w:w="315" w:type="pct"/>
          </w:tcPr>
          <w:p w:rsidR="009B4D89" w:rsidRPr="00F5524E" w:rsidRDefault="009B4D89" w:rsidP="009B4D89">
            <w:pPr>
              <w:pStyle w:val="15"/>
              <w:numPr>
                <w:ilvl w:val="0"/>
                <w:numId w:val="38"/>
              </w:numPr>
              <w:shd w:val="clear" w:color="auto" w:fill="auto"/>
              <w:tabs>
                <w:tab w:val="left" w:pos="851"/>
              </w:tabs>
              <w:spacing w:after="0" w:line="240" w:lineRule="auto"/>
              <w:jc w:val="both"/>
              <w:rPr>
                <w:b w:val="0"/>
                <w:sz w:val="24"/>
                <w:szCs w:val="24"/>
              </w:rPr>
            </w:pPr>
          </w:p>
        </w:tc>
        <w:tc>
          <w:tcPr>
            <w:tcW w:w="3495" w:type="pct"/>
          </w:tcPr>
          <w:p w:rsidR="009B4D89" w:rsidRPr="00F5524E" w:rsidRDefault="009B4D89" w:rsidP="007D7FC5">
            <w:pPr>
              <w:pStyle w:val="15"/>
              <w:shd w:val="clear" w:color="auto" w:fill="auto"/>
              <w:tabs>
                <w:tab w:val="left" w:pos="851"/>
              </w:tabs>
              <w:spacing w:after="0" w:line="240" w:lineRule="auto"/>
              <w:jc w:val="both"/>
              <w:rPr>
                <w:b w:val="0"/>
                <w:iCs/>
                <w:sz w:val="24"/>
                <w:szCs w:val="24"/>
              </w:rPr>
            </w:pPr>
            <w:r w:rsidRPr="00F5524E">
              <w:rPr>
                <w:b w:val="0"/>
                <w:iCs/>
                <w:sz w:val="24"/>
                <w:szCs w:val="24"/>
              </w:rPr>
              <w:t>Журнал контроля санитарного состояния помещений</w:t>
            </w:r>
          </w:p>
        </w:tc>
        <w:tc>
          <w:tcPr>
            <w:tcW w:w="1190"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p>
        </w:tc>
      </w:tr>
      <w:tr w:rsidR="009B4D89" w:rsidRPr="00F5524E" w:rsidTr="009B4D89">
        <w:tc>
          <w:tcPr>
            <w:tcW w:w="315" w:type="pct"/>
          </w:tcPr>
          <w:p w:rsidR="009B4D89" w:rsidRPr="00F5524E" w:rsidRDefault="009B4D89" w:rsidP="009B4D89">
            <w:pPr>
              <w:pStyle w:val="15"/>
              <w:numPr>
                <w:ilvl w:val="0"/>
                <w:numId w:val="38"/>
              </w:numPr>
              <w:shd w:val="clear" w:color="auto" w:fill="auto"/>
              <w:tabs>
                <w:tab w:val="left" w:pos="851"/>
              </w:tabs>
              <w:spacing w:after="0" w:line="240" w:lineRule="auto"/>
              <w:jc w:val="both"/>
              <w:rPr>
                <w:b w:val="0"/>
                <w:sz w:val="24"/>
                <w:szCs w:val="24"/>
              </w:rPr>
            </w:pPr>
          </w:p>
        </w:tc>
        <w:tc>
          <w:tcPr>
            <w:tcW w:w="3495" w:type="pct"/>
          </w:tcPr>
          <w:p w:rsidR="009B4D89" w:rsidRPr="00F5524E" w:rsidRDefault="009B4D89" w:rsidP="007D7FC5">
            <w:pPr>
              <w:pStyle w:val="15"/>
              <w:shd w:val="clear" w:color="auto" w:fill="auto"/>
              <w:tabs>
                <w:tab w:val="left" w:pos="851"/>
              </w:tabs>
              <w:spacing w:after="0" w:line="240" w:lineRule="auto"/>
              <w:jc w:val="both"/>
              <w:rPr>
                <w:b w:val="0"/>
                <w:iCs/>
                <w:sz w:val="24"/>
                <w:szCs w:val="24"/>
              </w:rPr>
            </w:pPr>
            <w:r w:rsidRPr="00F5524E">
              <w:rPr>
                <w:b w:val="0"/>
                <w:iCs/>
                <w:sz w:val="24"/>
                <w:szCs w:val="24"/>
              </w:rPr>
              <w:t>Журнал учета времени работы бактерицидных ламп</w:t>
            </w:r>
          </w:p>
        </w:tc>
        <w:tc>
          <w:tcPr>
            <w:tcW w:w="1190" w:type="pct"/>
          </w:tcPr>
          <w:p w:rsidR="009B4D89" w:rsidRPr="00F5524E" w:rsidRDefault="009B4D89" w:rsidP="007D7FC5">
            <w:pPr>
              <w:pStyle w:val="15"/>
              <w:shd w:val="clear" w:color="auto" w:fill="auto"/>
              <w:tabs>
                <w:tab w:val="left" w:pos="851"/>
              </w:tabs>
              <w:spacing w:after="0" w:line="240" w:lineRule="auto"/>
              <w:jc w:val="both"/>
              <w:rPr>
                <w:b w:val="0"/>
                <w:sz w:val="24"/>
                <w:szCs w:val="24"/>
              </w:rPr>
            </w:pPr>
          </w:p>
        </w:tc>
      </w:tr>
    </w:tbl>
    <w:p w:rsidR="00210D45" w:rsidRPr="00CF293F" w:rsidRDefault="00210D45" w:rsidP="00556821">
      <w:pPr>
        <w:pStyle w:val="15"/>
        <w:tabs>
          <w:tab w:val="left" w:pos="851"/>
        </w:tabs>
        <w:spacing w:after="0" w:line="240" w:lineRule="auto"/>
        <w:ind w:firstLine="567"/>
        <w:jc w:val="both"/>
        <w:rPr>
          <w:b w:val="0"/>
          <w:sz w:val="28"/>
          <w:szCs w:val="28"/>
        </w:rPr>
      </w:pPr>
    </w:p>
    <w:p w:rsidR="00A77637" w:rsidRPr="00CF293F" w:rsidRDefault="00A77637" w:rsidP="00210D45">
      <w:pPr>
        <w:pStyle w:val="15"/>
        <w:tabs>
          <w:tab w:val="left" w:pos="851"/>
        </w:tabs>
        <w:spacing w:after="0" w:line="240" w:lineRule="auto"/>
        <w:ind w:firstLine="567"/>
        <w:jc w:val="both"/>
        <w:rPr>
          <w:b w:val="0"/>
          <w:sz w:val="28"/>
          <w:szCs w:val="28"/>
        </w:rPr>
      </w:pPr>
      <w:r w:rsidRPr="00CF293F">
        <w:rPr>
          <w:sz w:val="28"/>
          <w:szCs w:val="28"/>
        </w:rPr>
        <w:t>Фотофиксация мероприятий производственного контроля</w:t>
      </w:r>
      <w:r w:rsidRPr="00CF293F">
        <w:rPr>
          <w:b w:val="0"/>
          <w:sz w:val="28"/>
          <w:szCs w:val="28"/>
        </w:rPr>
        <w:t xml:space="preserve"> с последующим размещением на сайте </w:t>
      </w:r>
      <w:r w:rsidR="001A4A1C" w:rsidRPr="00CF293F">
        <w:rPr>
          <w:b w:val="0"/>
          <w:sz w:val="28"/>
          <w:szCs w:val="28"/>
        </w:rPr>
        <w:t>…</w:t>
      </w:r>
      <w:r w:rsidR="00142C35" w:rsidRPr="00CF293F">
        <w:rPr>
          <w:b w:val="0"/>
          <w:sz w:val="28"/>
          <w:szCs w:val="28"/>
        </w:rPr>
        <w:t xml:space="preserve"> </w:t>
      </w:r>
      <w:r w:rsidR="001A4A1C" w:rsidRPr="00CF293F">
        <w:rPr>
          <w:b w:val="0"/>
          <w:sz w:val="28"/>
          <w:szCs w:val="28"/>
        </w:rPr>
        <w:t>и</w:t>
      </w:r>
      <w:r w:rsidR="00142C35" w:rsidRPr="00CF293F">
        <w:rPr>
          <w:b w:val="0"/>
          <w:sz w:val="28"/>
          <w:szCs w:val="28"/>
        </w:rPr>
        <w:t xml:space="preserve"> в группах </w:t>
      </w:r>
      <w:r w:rsidR="001A4A1C" w:rsidRPr="00CF293F">
        <w:rPr>
          <w:b w:val="0"/>
          <w:sz w:val="28"/>
          <w:szCs w:val="28"/>
        </w:rPr>
        <w:t xml:space="preserve">…. </w:t>
      </w:r>
      <w:r w:rsidR="00142C35" w:rsidRPr="00CF293F">
        <w:rPr>
          <w:b w:val="0"/>
          <w:sz w:val="28"/>
          <w:szCs w:val="28"/>
        </w:rPr>
        <w:t>в мессенджерах</w:t>
      </w:r>
      <w:r w:rsidR="001A4A1C" w:rsidRPr="00CF293F">
        <w:rPr>
          <w:b w:val="0"/>
          <w:sz w:val="28"/>
          <w:szCs w:val="28"/>
        </w:rPr>
        <w:t xml:space="preserve"> –</w:t>
      </w:r>
      <w:r w:rsidR="004F4E76">
        <w:rPr>
          <w:b w:val="0"/>
          <w:sz w:val="28"/>
          <w:szCs w:val="28"/>
        </w:rPr>
        <w:t xml:space="preserve"> </w:t>
      </w:r>
      <w:r w:rsidR="001A4A1C" w:rsidRPr="004F4E76">
        <w:rPr>
          <w:i/>
          <w:sz w:val="28"/>
          <w:szCs w:val="28"/>
        </w:rPr>
        <w:t>№</w:t>
      </w:r>
      <w:r w:rsidR="00CF293F" w:rsidRPr="004F4E76">
        <w:rPr>
          <w:i/>
          <w:sz w:val="28"/>
          <w:szCs w:val="28"/>
        </w:rPr>
        <w:t xml:space="preserve"> 19</w:t>
      </w:r>
      <w:r w:rsidR="001A4A1C" w:rsidRPr="004F4E76">
        <w:rPr>
          <w:i/>
          <w:sz w:val="28"/>
          <w:szCs w:val="28"/>
        </w:rPr>
        <w:t xml:space="preserve"> «Инструкция по фотофиксации мероприятий производственного контроля и размещении в групповом чате образовательной организации</w:t>
      </w:r>
      <w:r w:rsidR="001A4A1C" w:rsidRPr="00CF293F">
        <w:rPr>
          <w:b w:val="0"/>
          <w:i/>
          <w:sz w:val="28"/>
          <w:szCs w:val="28"/>
        </w:rPr>
        <w:t>»</w:t>
      </w:r>
      <w:r w:rsidR="00142C35" w:rsidRPr="00CF293F">
        <w:rPr>
          <w:b w:val="0"/>
          <w:sz w:val="28"/>
          <w:szCs w:val="28"/>
        </w:rPr>
        <w:t>:</w:t>
      </w:r>
    </w:p>
    <w:p w:rsidR="007244ED" w:rsidRPr="00CF293F" w:rsidRDefault="007244ED" w:rsidP="007244ED">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t>документы, подтверждающие качество и безопасность поступающих пищевых продуктов (декларации о соответствии, ветеринарно-сопроводительные документы);</w:t>
      </w:r>
    </w:p>
    <w:p w:rsidR="007244ED" w:rsidRPr="00CF293F" w:rsidRDefault="00860CAF" w:rsidP="007244ED">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t>общий вид готовой пищи;</w:t>
      </w:r>
    </w:p>
    <w:p w:rsidR="00860CAF" w:rsidRPr="00CF293F" w:rsidRDefault="00860CAF" w:rsidP="007244ED">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lastRenderedPageBreak/>
        <w:t>результаты определения массы готовых блюд;</w:t>
      </w:r>
    </w:p>
    <w:p w:rsidR="00860CAF" w:rsidRPr="00CF293F" w:rsidRDefault="00860CAF" w:rsidP="007244ED">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t>результаты определения температуры готовых блюд на линии раздачи;</w:t>
      </w:r>
    </w:p>
    <w:p w:rsidR="00860CAF" w:rsidRPr="00CF293F" w:rsidRDefault="00860CAF" w:rsidP="007244ED">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t>результаты определения температуры в воде моечных ванн;</w:t>
      </w:r>
    </w:p>
    <w:p w:rsidR="00860CAF" w:rsidRPr="00CF293F" w:rsidRDefault="00860CAF" w:rsidP="00860CAF">
      <w:pPr>
        <w:pStyle w:val="15"/>
        <w:numPr>
          <w:ilvl w:val="0"/>
          <w:numId w:val="17"/>
        </w:numPr>
        <w:tabs>
          <w:tab w:val="left" w:pos="851"/>
        </w:tabs>
        <w:spacing w:after="0" w:line="240" w:lineRule="auto"/>
        <w:ind w:left="0" w:firstLine="567"/>
        <w:jc w:val="both"/>
        <w:rPr>
          <w:b w:val="0"/>
          <w:sz w:val="28"/>
          <w:szCs w:val="28"/>
        </w:rPr>
      </w:pPr>
      <w:r w:rsidRPr="00CF293F">
        <w:rPr>
          <w:b w:val="0"/>
          <w:sz w:val="28"/>
          <w:szCs w:val="28"/>
        </w:rPr>
        <w:t>общий вид производственных помещений после уборки по окончании работ;</w:t>
      </w:r>
    </w:p>
    <w:p w:rsidR="00A77637" w:rsidRDefault="00A77637" w:rsidP="00210D45">
      <w:pPr>
        <w:pStyle w:val="15"/>
        <w:tabs>
          <w:tab w:val="left" w:pos="851"/>
        </w:tabs>
        <w:spacing w:after="0" w:line="240" w:lineRule="auto"/>
        <w:ind w:firstLine="567"/>
        <w:jc w:val="both"/>
        <w:rPr>
          <w:b w:val="0"/>
          <w:color w:val="00B0F0"/>
          <w:sz w:val="28"/>
          <w:szCs w:val="28"/>
        </w:rPr>
      </w:pPr>
    </w:p>
    <w:p w:rsidR="00210D45" w:rsidRPr="00CF293F" w:rsidRDefault="00210D45" w:rsidP="00210D45">
      <w:pPr>
        <w:pStyle w:val="15"/>
        <w:tabs>
          <w:tab w:val="left" w:pos="851"/>
        </w:tabs>
        <w:spacing w:after="0" w:line="240" w:lineRule="auto"/>
        <w:ind w:firstLine="567"/>
        <w:jc w:val="both"/>
        <w:rPr>
          <w:sz w:val="28"/>
          <w:szCs w:val="28"/>
        </w:rPr>
      </w:pPr>
      <w:r w:rsidRPr="00CF293F">
        <w:rPr>
          <w:sz w:val="28"/>
          <w:szCs w:val="28"/>
        </w:rPr>
        <w:t>Отчетность по выполнению мероприятий производственного контроля</w:t>
      </w:r>
      <w:r w:rsidR="0086692C" w:rsidRPr="00CF293F">
        <w:rPr>
          <w:iCs/>
          <w:sz w:val="28"/>
          <w:szCs w:val="28"/>
        </w:rPr>
        <w:t>, основанного на принципах ХАССП</w:t>
      </w:r>
      <w:r w:rsidRPr="00CF293F">
        <w:rPr>
          <w:sz w:val="28"/>
          <w:szCs w:val="28"/>
        </w:rPr>
        <w:t>:</w:t>
      </w:r>
    </w:p>
    <w:p w:rsidR="00210D45" w:rsidRPr="00CF293F" w:rsidRDefault="00210D45" w:rsidP="00210D45">
      <w:pPr>
        <w:pStyle w:val="15"/>
        <w:tabs>
          <w:tab w:val="left" w:pos="851"/>
        </w:tabs>
        <w:spacing w:after="0" w:line="240" w:lineRule="auto"/>
        <w:ind w:firstLine="567"/>
        <w:jc w:val="both"/>
        <w:rPr>
          <w:b w:val="0"/>
          <w:sz w:val="28"/>
          <w:szCs w:val="28"/>
        </w:rPr>
      </w:pPr>
      <w:r w:rsidRPr="00CF293F">
        <w:rPr>
          <w:b w:val="0"/>
          <w:sz w:val="28"/>
          <w:szCs w:val="28"/>
        </w:rPr>
        <w:t>Отчет о внутренней проверке эффективности выполнения обеспечения безопасности пищевой продукции с учетом внедрения принципов ХАССП – п. 4.9.2. ГОСТ Р 51705.1-2001 «Системы качества. Управление качеством пищевых продуктов на основе при</w:t>
      </w:r>
      <w:r w:rsidR="0085392C" w:rsidRPr="00CF293F">
        <w:rPr>
          <w:b w:val="0"/>
          <w:sz w:val="28"/>
          <w:szCs w:val="28"/>
        </w:rPr>
        <w:t>нципов ХАССП. Общие требования»</w:t>
      </w:r>
    </w:p>
    <w:p w:rsidR="00210D45" w:rsidRPr="00210D45" w:rsidRDefault="00210D45" w:rsidP="00210D45">
      <w:pPr>
        <w:pStyle w:val="15"/>
        <w:tabs>
          <w:tab w:val="left" w:pos="851"/>
        </w:tabs>
        <w:spacing w:after="0" w:line="240" w:lineRule="auto"/>
        <w:ind w:firstLine="567"/>
        <w:jc w:val="both"/>
        <w:rPr>
          <w:b w:val="0"/>
          <w:color w:val="00B0F0"/>
          <w:sz w:val="28"/>
          <w:szCs w:val="28"/>
        </w:rPr>
      </w:pP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27 </w:t>
      </w:r>
      <w:r w:rsidR="002354F4">
        <w:rPr>
          <w:i/>
          <w:sz w:val="28"/>
          <w:szCs w:val="28"/>
        </w:rPr>
        <w:t>«</w:t>
      </w:r>
      <w:r w:rsidR="00152E76" w:rsidRPr="00285C07">
        <w:rPr>
          <w:i/>
          <w:sz w:val="28"/>
          <w:szCs w:val="28"/>
        </w:rPr>
        <w:t xml:space="preserve"> </w:t>
      </w:r>
      <w:r w:rsidR="00152E76" w:rsidRPr="00B047BB">
        <w:rPr>
          <w:i/>
          <w:sz w:val="28"/>
          <w:szCs w:val="28"/>
        </w:rPr>
        <w:t>Гигиенический журнал</w:t>
      </w:r>
      <w:r w:rsidR="002354F4">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30 </w:t>
      </w:r>
      <w:r w:rsidR="002354F4">
        <w:rPr>
          <w:i/>
          <w:sz w:val="28"/>
          <w:szCs w:val="28"/>
        </w:rPr>
        <w:t>«</w:t>
      </w:r>
      <w:r w:rsidR="00152E76" w:rsidRPr="00285C07">
        <w:rPr>
          <w:i/>
          <w:sz w:val="28"/>
          <w:szCs w:val="28"/>
        </w:rPr>
        <w:t xml:space="preserve"> </w:t>
      </w:r>
      <w:r w:rsidR="00152E76" w:rsidRPr="00152E76">
        <w:rPr>
          <w:i/>
          <w:sz w:val="28"/>
          <w:szCs w:val="28"/>
        </w:rPr>
        <w:t>Журнал учета температурного режима холодильного оборудования</w:t>
      </w:r>
      <w:r w:rsidR="002354F4">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31 </w:t>
      </w:r>
      <w:r w:rsidR="002354F4">
        <w:rPr>
          <w:i/>
          <w:sz w:val="28"/>
          <w:szCs w:val="28"/>
        </w:rPr>
        <w:t>«</w:t>
      </w:r>
      <w:r w:rsidR="00152E76" w:rsidRPr="00152E76">
        <w:rPr>
          <w:i/>
          <w:sz w:val="28"/>
          <w:szCs w:val="28"/>
        </w:rPr>
        <w:t>Журнал учета температуры и влажности в складских помещениях</w:t>
      </w:r>
      <w:r w:rsidR="002354F4">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32 </w:t>
      </w:r>
      <w:r w:rsidR="002354F4">
        <w:rPr>
          <w:i/>
          <w:sz w:val="28"/>
          <w:szCs w:val="28"/>
        </w:rPr>
        <w:t>«</w:t>
      </w:r>
      <w:r w:rsidR="00152E76" w:rsidRPr="00152E76">
        <w:rPr>
          <w:i/>
          <w:sz w:val="28"/>
          <w:szCs w:val="28"/>
        </w:rPr>
        <w:t>Журнал бракеража готовой пищевой продукции</w:t>
      </w:r>
      <w:r w:rsidR="002354F4">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33 </w:t>
      </w:r>
      <w:r w:rsidR="002354F4">
        <w:rPr>
          <w:i/>
          <w:sz w:val="28"/>
          <w:szCs w:val="28"/>
        </w:rPr>
        <w:t>«</w:t>
      </w:r>
      <w:r w:rsidR="00152E76" w:rsidRPr="00152E76">
        <w:rPr>
          <w:i/>
          <w:sz w:val="28"/>
          <w:szCs w:val="28"/>
        </w:rPr>
        <w:t>Журнал бракеража скоропортящейся пищевой продукции</w:t>
      </w:r>
      <w:r w:rsidR="002354F4">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34 </w:t>
      </w:r>
      <w:r>
        <w:rPr>
          <w:i/>
          <w:sz w:val="28"/>
          <w:szCs w:val="28"/>
        </w:rPr>
        <w:t xml:space="preserve"> «</w:t>
      </w:r>
      <w:r w:rsidR="00152E76" w:rsidRPr="00152E76">
        <w:rPr>
          <w:i/>
          <w:sz w:val="28"/>
          <w:szCs w:val="28"/>
        </w:rPr>
        <w:t>Отчет о внутренней проверке эффективности выполнения обеспечения безопасности пищевой продукции с учетом внедрения принципов ХАССП</w:t>
      </w:r>
      <w:r>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Pr>
          <w:i/>
          <w:sz w:val="28"/>
          <w:szCs w:val="28"/>
        </w:rPr>
        <w:t>35 «</w:t>
      </w:r>
      <w:r w:rsidR="00152E76" w:rsidRPr="00152E76">
        <w:rPr>
          <w:i/>
          <w:sz w:val="28"/>
          <w:szCs w:val="28"/>
        </w:rPr>
        <w:t>Журнал контроля температуры в кузове транспортного средства при приеме пищевой продукции на пищеблок</w:t>
      </w:r>
      <w:r>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36 </w:t>
      </w:r>
      <w:r>
        <w:rPr>
          <w:i/>
          <w:sz w:val="28"/>
          <w:szCs w:val="28"/>
        </w:rPr>
        <w:t>«</w:t>
      </w:r>
      <w:r w:rsidR="00152E76" w:rsidRPr="00152E76">
        <w:rPr>
          <w:i/>
          <w:sz w:val="28"/>
          <w:szCs w:val="28"/>
        </w:rPr>
        <w:t>Журнал контроля санитарного состояния пищеблока и кладовой</w:t>
      </w:r>
      <w:r>
        <w:rPr>
          <w:i/>
          <w:sz w:val="28"/>
          <w:szCs w:val="28"/>
        </w:rPr>
        <w:t>»</w:t>
      </w:r>
      <w:r w:rsidR="00152E76" w:rsidRPr="00285C07">
        <w:rPr>
          <w:i/>
          <w:sz w:val="28"/>
          <w:szCs w:val="28"/>
        </w:rPr>
        <w:t>.</w:t>
      </w:r>
    </w:p>
    <w:p w:rsidR="00152E76" w:rsidRPr="00862228" w:rsidRDefault="00C35618" w:rsidP="00152E76">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152E76" w:rsidRPr="00285C07">
        <w:rPr>
          <w:i/>
          <w:sz w:val="28"/>
          <w:szCs w:val="28"/>
        </w:rPr>
        <w:t>№ </w:t>
      </w:r>
      <w:r w:rsidR="00152E76">
        <w:rPr>
          <w:i/>
          <w:sz w:val="28"/>
          <w:szCs w:val="28"/>
        </w:rPr>
        <w:t xml:space="preserve">37 </w:t>
      </w:r>
      <w:r>
        <w:rPr>
          <w:i/>
          <w:sz w:val="28"/>
          <w:szCs w:val="28"/>
        </w:rPr>
        <w:t>«</w:t>
      </w:r>
      <w:r w:rsidR="00152E76" w:rsidRPr="00285C07">
        <w:rPr>
          <w:i/>
          <w:sz w:val="28"/>
          <w:szCs w:val="28"/>
        </w:rPr>
        <w:t xml:space="preserve"> </w:t>
      </w:r>
      <w:r w:rsidR="00152E76" w:rsidRPr="00152E76">
        <w:rPr>
          <w:i/>
          <w:sz w:val="28"/>
          <w:szCs w:val="28"/>
        </w:rPr>
        <w:t>Журнал проведения генеральных уборок</w:t>
      </w:r>
      <w:r w:rsidR="002354F4">
        <w:rPr>
          <w:i/>
          <w:sz w:val="28"/>
          <w:szCs w:val="28"/>
        </w:rPr>
        <w:t>»</w:t>
      </w:r>
      <w:r w:rsidR="00152E76" w:rsidRPr="00285C07">
        <w:rPr>
          <w:i/>
          <w:sz w:val="28"/>
          <w:szCs w:val="28"/>
        </w:rPr>
        <w:t>.</w:t>
      </w:r>
    </w:p>
    <w:p w:rsidR="009D7B8E" w:rsidRPr="000171FF" w:rsidRDefault="000C2509"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0171FF">
        <w:rPr>
          <w:sz w:val="28"/>
          <w:szCs w:val="28"/>
        </w:rPr>
        <w:lastRenderedPageBreak/>
        <w:t>Перечень возможных аварийных ситуаций, связанных с остановкой производства, нарушениями технологических процессов, иных создающих угрозу санитарно-эпидемиологическому благополучию населения ситуаций, при возникновении которых осуществляется информирование населения, органов местного самоуправления, органов, уполномоченных осуществлять государственный санитарно-эпидемиологический надзор.</w:t>
      </w:r>
    </w:p>
    <w:p w:rsidR="008A01E1" w:rsidRPr="000171FF" w:rsidRDefault="008A01E1" w:rsidP="008A01E1">
      <w:pPr>
        <w:pStyle w:val="15"/>
        <w:shd w:val="clear" w:color="auto" w:fill="auto"/>
        <w:tabs>
          <w:tab w:val="left" w:pos="284"/>
        </w:tabs>
        <w:spacing w:after="0" w:line="240" w:lineRule="auto"/>
        <w:jc w:val="center"/>
        <w:rPr>
          <w:sz w:val="28"/>
          <w:szCs w:val="28"/>
        </w:rPr>
      </w:pPr>
    </w:p>
    <w:p w:rsidR="00A451C1" w:rsidRDefault="00E770B9" w:rsidP="00E770B9">
      <w:pPr>
        <w:pStyle w:val="15"/>
        <w:tabs>
          <w:tab w:val="left" w:pos="851"/>
        </w:tabs>
        <w:spacing w:after="0" w:line="240" w:lineRule="auto"/>
        <w:ind w:firstLine="567"/>
        <w:jc w:val="both"/>
        <w:rPr>
          <w:b w:val="0"/>
          <w:sz w:val="28"/>
          <w:szCs w:val="28"/>
        </w:rPr>
      </w:pPr>
      <w:r w:rsidRPr="00E770B9">
        <w:rPr>
          <w:b w:val="0"/>
          <w:sz w:val="28"/>
          <w:szCs w:val="28"/>
        </w:rPr>
        <w:t>В силу п. 1.10 СП 2.4.3648-20 информирует</w:t>
      </w:r>
      <w:r>
        <w:rPr>
          <w:b w:val="0"/>
          <w:sz w:val="28"/>
          <w:szCs w:val="28"/>
        </w:rPr>
        <w:t>ся</w:t>
      </w:r>
      <w:r w:rsidRPr="00E770B9">
        <w:rPr>
          <w:b w:val="0"/>
          <w:sz w:val="28"/>
          <w:szCs w:val="28"/>
        </w:rPr>
        <w:t xml:space="preserve"> территориальны</w:t>
      </w:r>
      <w:r>
        <w:rPr>
          <w:b w:val="0"/>
          <w:sz w:val="28"/>
          <w:szCs w:val="28"/>
        </w:rPr>
        <w:t>й орган</w:t>
      </w:r>
      <w:r w:rsidRPr="00E770B9">
        <w:rPr>
          <w:b w:val="0"/>
          <w:sz w:val="28"/>
          <w:szCs w:val="28"/>
        </w:rPr>
        <w:t xml:space="preserve"> федерального органа исполнительной власти, осуществляющего федеральный государственный санитарно-эпидемиологический надзор</w:t>
      </w:r>
      <w:r>
        <w:rPr>
          <w:b w:val="0"/>
          <w:sz w:val="28"/>
          <w:szCs w:val="28"/>
        </w:rPr>
        <w:t xml:space="preserve"> – Роспотребнадзора ______________________________. </w:t>
      </w:r>
    </w:p>
    <w:p w:rsidR="00E770B9" w:rsidRPr="00E770B9" w:rsidRDefault="00E770B9" w:rsidP="008A01E1">
      <w:pPr>
        <w:pStyle w:val="15"/>
        <w:tabs>
          <w:tab w:val="left" w:pos="851"/>
        </w:tabs>
        <w:spacing w:after="0" w:line="240" w:lineRule="auto"/>
        <w:ind w:firstLine="567"/>
        <w:rPr>
          <w:b w:val="0"/>
          <w:sz w:val="28"/>
          <w:szCs w:val="28"/>
        </w:rPr>
      </w:pPr>
    </w:p>
    <w:p w:rsidR="00FC376C" w:rsidRPr="000171FF" w:rsidRDefault="00FC376C"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Неудовлетворительные результаты лабораторного контроля пищевой продукции;</w:t>
      </w:r>
    </w:p>
    <w:p w:rsidR="00FC376C" w:rsidRPr="000171FF" w:rsidRDefault="00FC376C"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 xml:space="preserve">Получение сообщений об подозрении </w:t>
      </w:r>
      <w:r w:rsidR="00BA0DDB" w:rsidRPr="000171FF">
        <w:rPr>
          <w:b w:val="0"/>
          <w:sz w:val="28"/>
          <w:szCs w:val="28"/>
        </w:rPr>
        <w:t xml:space="preserve">на </w:t>
      </w:r>
      <w:r w:rsidRPr="000171FF">
        <w:rPr>
          <w:b w:val="0"/>
          <w:sz w:val="28"/>
          <w:szCs w:val="28"/>
        </w:rPr>
        <w:t xml:space="preserve">массовое инфекционное, паразитарное заболевание, </w:t>
      </w:r>
      <w:r w:rsidR="00BA0DDB" w:rsidRPr="000171FF">
        <w:rPr>
          <w:b w:val="0"/>
          <w:sz w:val="28"/>
          <w:szCs w:val="28"/>
        </w:rPr>
        <w:t xml:space="preserve">пищевое </w:t>
      </w:r>
      <w:r w:rsidRPr="000171FF">
        <w:rPr>
          <w:b w:val="0"/>
          <w:sz w:val="28"/>
          <w:szCs w:val="28"/>
        </w:rPr>
        <w:t>отравление, связанное с изготовлением блюд;</w:t>
      </w:r>
    </w:p>
    <w:p w:rsidR="00FC376C" w:rsidRPr="000171FF" w:rsidRDefault="00FC376C"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Отключение электроэнергии на срок более 4 часов</w:t>
      </w:r>
      <w:r w:rsidRPr="000171FF">
        <w:rPr>
          <w:sz w:val="28"/>
          <w:szCs w:val="28"/>
        </w:rPr>
        <w:t xml:space="preserve"> </w:t>
      </w:r>
      <w:r w:rsidRPr="000171FF">
        <w:rPr>
          <w:b w:val="0"/>
          <w:sz w:val="28"/>
          <w:szCs w:val="28"/>
        </w:rPr>
        <w:t>с выходом из строя технологического и холодильного оборудования;</w:t>
      </w:r>
    </w:p>
    <w:p w:rsidR="00FC376C" w:rsidRPr="000171FF" w:rsidRDefault="00FC376C"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Отсутствие водоснабжения на пищеблоке;</w:t>
      </w:r>
    </w:p>
    <w:p w:rsidR="00FC376C" w:rsidRPr="000171FF" w:rsidRDefault="00FC376C"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Неисправность холодильного оборудования;</w:t>
      </w:r>
    </w:p>
    <w:p w:rsidR="00035956" w:rsidRPr="000171FF" w:rsidRDefault="00F83A09"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 xml:space="preserve">Выход из строя </w:t>
      </w:r>
      <w:r w:rsidR="000934C4">
        <w:rPr>
          <w:b w:val="0"/>
          <w:sz w:val="28"/>
          <w:szCs w:val="28"/>
        </w:rPr>
        <w:t>технологического</w:t>
      </w:r>
      <w:r w:rsidRPr="000171FF">
        <w:rPr>
          <w:b w:val="0"/>
          <w:sz w:val="28"/>
          <w:szCs w:val="28"/>
        </w:rPr>
        <w:t xml:space="preserve"> оборудования;</w:t>
      </w:r>
    </w:p>
    <w:p w:rsidR="00035956" w:rsidRDefault="00F83A09" w:rsidP="00AE3248">
      <w:pPr>
        <w:pStyle w:val="15"/>
        <w:numPr>
          <w:ilvl w:val="0"/>
          <w:numId w:val="18"/>
        </w:numPr>
        <w:tabs>
          <w:tab w:val="clear" w:pos="720"/>
          <w:tab w:val="left" w:pos="851"/>
        </w:tabs>
        <w:spacing w:after="0" w:line="240" w:lineRule="auto"/>
        <w:ind w:left="0" w:firstLine="567"/>
        <w:contextualSpacing/>
        <w:jc w:val="both"/>
        <w:rPr>
          <w:b w:val="0"/>
          <w:sz w:val="28"/>
          <w:szCs w:val="28"/>
        </w:rPr>
      </w:pPr>
      <w:r w:rsidRPr="000171FF">
        <w:rPr>
          <w:b w:val="0"/>
          <w:sz w:val="28"/>
          <w:szCs w:val="28"/>
        </w:rPr>
        <w:t>Авария канализационной системы с изливом сточных вод в складс</w:t>
      </w:r>
      <w:r w:rsidR="00FC376C" w:rsidRPr="000171FF">
        <w:rPr>
          <w:b w:val="0"/>
          <w:sz w:val="28"/>
          <w:szCs w:val="28"/>
        </w:rPr>
        <w:t>кие, производственные помещения.</w:t>
      </w:r>
    </w:p>
    <w:p w:rsidR="00477F20" w:rsidRDefault="00477F20" w:rsidP="00477F20">
      <w:pPr>
        <w:pStyle w:val="15"/>
        <w:tabs>
          <w:tab w:val="left" w:pos="851"/>
        </w:tabs>
        <w:spacing w:after="0" w:line="240" w:lineRule="auto"/>
        <w:contextualSpacing/>
        <w:jc w:val="both"/>
        <w:rPr>
          <w:b w:val="0"/>
          <w:sz w:val="28"/>
          <w:szCs w:val="28"/>
        </w:rPr>
      </w:pPr>
    </w:p>
    <w:p w:rsidR="00DF1D5F" w:rsidRPr="00862228" w:rsidRDefault="002354F4" w:rsidP="00DF1D5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DF1D5F" w:rsidRPr="00285C07">
        <w:rPr>
          <w:i/>
          <w:sz w:val="28"/>
          <w:szCs w:val="28"/>
        </w:rPr>
        <w:t>№ </w:t>
      </w:r>
      <w:r w:rsidR="00DF1D5F">
        <w:rPr>
          <w:i/>
          <w:sz w:val="28"/>
          <w:szCs w:val="28"/>
        </w:rPr>
        <w:t xml:space="preserve">38 </w:t>
      </w:r>
      <w:r>
        <w:rPr>
          <w:i/>
          <w:sz w:val="28"/>
          <w:szCs w:val="28"/>
        </w:rPr>
        <w:t>«</w:t>
      </w:r>
      <w:r w:rsidR="00DF1D5F" w:rsidRPr="00DF1D5F">
        <w:rPr>
          <w:i/>
          <w:sz w:val="28"/>
          <w:szCs w:val="28"/>
        </w:rPr>
        <w:t>Перечень возможных аварийных ситуаций, нарушений, создающих угрозу санитарно-эпидемиологическому благополучию и меры по их устранению</w:t>
      </w:r>
      <w:r>
        <w:rPr>
          <w:i/>
          <w:sz w:val="28"/>
          <w:szCs w:val="28"/>
        </w:rPr>
        <w:t>»</w:t>
      </w:r>
      <w:r w:rsidR="00DF1D5F" w:rsidRPr="00285C07">
        <w:rPr>
          <w:i/>
          <w:sz w:val="28"/>
          <w:szCs w:val="28"/>
        </w:rPr>
        <w:t>.</w:t>
      </w:r>
    </w:p>
    <w:p w:rsidR="00DF1D5F" w:rsidRPr="00862228" w:rsidRDefault="002354F4" w:rsidP="00DF1D5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DF1D5F" w:rsidRPr="00285C07">
        <w:rPr>
          <w:i/>
          <w:sz w:val="28"/>
          <w:szCs w:val="28"/>
        </w:rPr>
        <w:t>№ </w:t>
      </w:r>
      <w:r w:rsidR="00DF1D5F">
        <w:rPr>
          <w:i/>
          <w:sz w:val="28"/>
          <w:szCs w:val="28"/>
        </w:rPr>
        <w:t xml:space="preserve">39 </w:t>
      </w:r>
      <w:r>
        <w:rPr>
          <w:i/>
          <w:sz w:val="28"/>
          <w:szCs w:val="28"/>
        </w:rPr>
        <w:t>«</w:t>
      </w:r>
      <w:r w:rsidR="00DF1D5F" w:rsidRPr="00DF1D5F">
        <w:rPr>
          <w:i/>
          <w:sz w:val="28"/>
          <w:szCs w:val="28"/>
        </w:rPr>
        <w:t>Инструкция по проведению экстренной демеркуризации</w:t>
      </w:r>
      <w:r>
        <w:rPr>
          <w:i/>
          <w:sz w:val="28"/>
          <w:szCs w:val="28"/>
        </w:rPr>
        <w:t>».</w:t>
      </w:r>
    </w:p>
    <w:p w:rsidR="00DF1D5F" w:rsidRPr="00862228" w:rsidRDefault="002354F4" w:rsidP="00DF1D5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DF1D5F" w:rsidRPr="00285C07">
        <w:rPr>
          <w:i/>
          <w:sz w:val="28"/>
          <w:szCs w:val="28"/>
        </w:rPr>
        <w:t>№ </w:t>
      </w:r>
      <w:r w:rsidR="00DF1D5F">
        <w:rPr>
          <w:i/>
          <w:sz w:val="28"/>
          <w:szCs w:val="28"/>
        </w:rPr>
        <w:t xml:space="preserve">40 </w:t>
      </w:r>
      <w:r>
        <w:rPr>
          <w:i/>
          <w:sz w:val="28"/>
          <w:szCs w:val="28"/>
        </w:rPr>
        <w:t>«</w:t>
      </w:r>
      <w:r w:rsidR="00DF1D5F" w:rsidRPr="00DF1D5F">
        <w:rPr>
          <w:i/>
          <w:sz w:val="28"/>
          <w:szCs w:val="28"/>
        </w:rPr>
        <w:t>Инструкция по предупреждению попадания посторонних предметов в продукцию</w:t>
      </w:r>
      <w:r>
        <w:rPr>
          <w:i/>
          <w:sz w:val="28"/>
          <w:szCs w:val="28"/>
        </w:rPr>
        <w:t>»</w:t>
      </w:r>
      <w:r w:rsidR="00DF1D5F" w:rsidRPr="00285C07">
        <w:rPr>
          <w:i/>
          <w:sz w:val="28"/>
          <w:szCs w:val="28"/>
        </w:rPr>
        <w:t>.</w:t>
      </w:r>
    </w:p>
    <w:p w:rsidR="00652AA0" w:rsidRPr="00E42199" w:rsidRDefault="00DE67B1" w:rsidP="00B059EF">
      <w:pPr>
        <w:pStyle w:val="15"/>
        <w:pageBreakBefore/>
        <w:numPr>
          <w:ilvl w:val="0"/>
          <w:numId w:val="3"/>
        </w:numPr>
        <w:shd w:val="clear" w:color="auto" w:fill="auto"/>
        <w:tabs>
          <w:tab w:val="left" w:pos="284"/>
        </w:tabs>
        <w:spacing w:after="0" w:line="240" w:lineRule="auto"/>
        <w:ind w:left="0" w:firstLine="0"/>
        <w:jc w:val="center"/>
        <w:rPr>
          <w:sz w:val="28"/>
          <w:szCs w:val="28"/>
        </w:rPr>
      </w:pPr>
      <w:r w:rsidRPr="00E42199">
        <w:rPr>
          <w:sz w:val="28"/>
          <w:szCs w:val="28"/>
        </w:rPr>
        <w:lastRenderedPageBreak/>
        <w:t xml:space="preserve">Другие мероприятия, проведение которых необходимо для осуществления эффективного контроля за соблюдением санитарных правил и гигиенических нормативов, выполнением санитарно-противоэпидемических </w:t>
      </w:r>
      <w:r w:rsidR="00D91FA4" w:rsidRPr="00E42199">
        <w:rPr>
          <w:sz w:val="28"/>
          <w:szCs w:val="28"/>
        </w:rPr>
        <w:t>(профилактических) мероприятий.</w:t>
      </w:r>
    </w:p>
    <w:bookmarkEnd w:id="0"/>
    <w:p w:rsidR="00AB732F" w:rsidRPr="00E42199" w:rsidRDefault="00AB732F" w:rsidP="00A75299">
      <w:pPr>
        <w:autoSpaceDE w:val="0"/>
        <w:autoSpaceDN w:val="0"/>
        <w:adjustRightInd w:val="0"/>
        <w:spacing w:after="0" w:line="240" w:lineRule="auto"/>
        <w:jc w:val="both"/>
        <w:rPr>
          <w:rStyle w:val="125pt"/>
          <w:rFonts w:eastAsia="TimesNewRomanPSMT"/>
          <w:strike/>
          <w:color w:val="auto"/>
          <w:sz w:val="28"/>
          <w:szCs w:val="28"/>
        </w:rPr>
      </w:pPr>
    </w:p>
    <w:p w:rsidR="00035956" w:rsidRPr="00E42199" w:rsidRDefault="00F83A09" w:rsidP="001659DB">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42199">
        <w:rPr>
          <w:rFonts w:ascii="Times New Roman" w:eastAsia="TimesNewRomanPSMT" w:hAnsi="Times New Roman" w:cs="Times New Roman"/>
          <w:bCs/>
          <w:spacing w:val="1"/>
          <w:sz w:val="28"/>
          <w:szCs w:val="28"/>
          <w:shd w:val="clear" w:color="auto" w:fill="FFFFFF"/>
        </w:rPr>
        <w:t>Комплексн</w:t>
      </w:r>
      <w:r w:rsidR="001659DB" w:rsidRPr="00E42199">
        <w:rPr>
          <w:rFonts w:ascii="Times New Roman" w:eastAsia="TimesNewRomanPSMT" w:hAnsi="Times New Roman" w:cs="Times New Roman"/>
          <w:bCs/>
          <w:spacing w:val="1"/>
          <w:sz w:val="28"/>
          <w:szCs w:val="28"/>
          <w:shd w:val="clear" w:color="auto" w:fill="FFFFFF"/>
        </w:rPr>
        <w:t>ая</w:t>
      </w:r>
      <w:r w:rsidRPr="00E42199">
        <w:rPr>
          <w:rFonts w:ascii="Times New Roman" w:eastAsia="TimesNewRomanPSMT" w:hAnsi="Times New Roman" w:cs="Times New Roman"/>
          <w:bCs/>
          <w:spacing w:val="1"/>
          <w:sz w:val="28"/>
          <w:szCs w:val="28"/>
          <w:shd w:val="clear" w:color="auto" w:fill="FFFFFF"/>
        </w:rPr>
        <w:t xml:space="preserve"> программ</w:t>
      </w:r>
      <w:r w:rsidR="001659DB" w:rsidRPr="00E42199">
        <w:rPr>
          <w:rFonts w:ascii="Times New Roman" w:eastAsia="TimesNewRomanPSMT" w:hAnsi="Times New Roman" w:cs="Times New Roman"/>
          <w:bCs/>
          <w:spacing w:val="1"/>
          <w:sz w:val="28"/>
          <w:szCs w:val="28"/>
          <w:shd w:val="clear" w:color="auto" w:fill="FFFFFF"/>
        </w:rPr>
        <w:t>а</w:t>
      </w:r>
      <w:r w:rsidRPr="00E42199">
        <w:rPr>
          <w:rFonts w:ascii="Times New Roman" w:eastAsia="TimesNewRomanPSMT" w:hAnsi="Times New Roman" w:cs="Times New Roman"/>
          <w:bCs/>
          <w:spacing w:val="1"/>
          <w:sz w:val="28"/>
          <w:szCs w:val="28"/>
          <w:shd w:val="clear" w:color="auto" w:fill="FFFFFF"/>
        </w:rPr>
        <w:t xml:space="preserve"> учредител</w:t>
      </w:r>
      <w:r w:rsidR="001659DB" w:rsidRPr="00E42199">
        <w:rPr>
          <w:rFonts w:ascii="Times New Roman" w:eastAsia="TimesNewRomanPSMT" w:hAnsi="Times New Roman" w:cs="Times New Roman"/>
          <w:bCs/>
          <w:spacing w:val="1"/>
          <w:sz w:val="28"/>
          <w:szCs w:val="28"/>
          <w:shd w:val="clear" w:color="auto" w:fill="FFFFFF"/>
        </w:rPr>
        <w:t>я</w:t>
      </w:r>
      <w:r w:rsidRPr="00E42199">
        <w:rPr>
          <w:rFonts w:ascii="Times New Roman" w:eastAsia="TimesNewRomanPSMT" w:hAnsi="Times New Roman" w:cs="Times New Roman"/>
          <w:bCs/>
          <w:spacing w:val="1"/>
          <w:sz w:val="28"/>
          <w:szCs w:val="28"/>
          <w:shd w:val="clear" w:color="auto" w:fill="FFFFFF"/>
        </w:rPr>
        <w:t xml:space="preserve"> образовательн</w:t>
      </w:r>
      <w:r w:rsidR="001659DB" w:rsidRPr="00E42199">
        <w:rPr>
          <w:rFonts w:ascii="Times New Roman" w:eastAsia="TimesNewRomanPSMT" w:hAnsi="Times New Roman" w:cs="Times New Roman"/>
          <w:bCs/>
          <w:spacing w:val="1"/>
          <w:sz w:val="28"/>
          <w:szCs w:val="28"/>
          <w:shd w:val="clear" w:color="auto" w:fill="FFFFFF"/>
        </w:rPr>
        <w:t>ой</w:t>
      </w:r>
      <w:r w:rsidRPr="00E42199">
        <w:rPr>
          <w:rFonts w:ascii="Times New Roman" w:eastAsia="TimesNewRomanPSMT" w:hAnsi="Times New Roman" w:cs="Times New Roman"/>
          <w:bCs/>
          <w:spacing w:val="1"/>
          <w:sz w:val="28"/>
          <w:szCs w:val="28"/>
          <w:shd w:val="clear" w:color="auto" w:fill="FFFFFF"/>
        </w:rPr>
        <w:t xml:space="preserve"> организаци</w:t>
      </w:r>
      <w:r w:rsidR="001659DB" w:rsidRPr="00E42199">
        <w:rPr>
          <w:rFonts w:ascii="Times New Roman" w:eastAsia="TimesNewRomanPSMT" w:hAnsi="Times New Roman" w:cs="Times New Roman"/>
          <w:bCs/>
          <w:spacing w:val="1"/>
          <w:sz w:val="28"/>
          <w:szCs w:val="28"/>
          <w:shd w:val="clear" w:color="auto" w:fill="FFFFFF"/>
        </w:rPr>
        <w:t>и</w:t>
      </w:r>
      <w:r w:rsidRPr="00E42199">
        <w:rPr>
          <w:rFonts w:ascii="Times New Roman" w:eastAsia="TimesNewRomanPSMT" w:hAnsi="Times New Roman" w:cs="Times New Roman"/>
          <w:bCs/>
          <w:spacing w:val="1"/>
          <w:sz w:val="28"/>
          <w:szCs w:val="28"/>
          <w:shd w:val="clear" w:color="auto" w:fill="FFFFFF"/>
        </w:rPr>
        <w:t xml:space="preserve"> по ремонту и оснащению столов</w:t>
      </w:r>
      <w:r w:rsidR="001659DB" w:rsidRPr="00E42199">
        <w:rPr>
          <w:rFonts w:ascii="Times New Roman" w:eastAsia="TimesNewRomanPSMT" w:hAnsi="Times New Roman" w:cs="Times New Roman"/>
          <w:bCs/>
          <w:spacing w:val="1"/>
          <w:sz w:val="28"/>
          <w:szCs w:val="28"/>
          <w:shd w:val="clear" w:color="auto" w:fill="FFFFFF"/>
        </w:rPr>
        <w:t>ой</w:t>
      </w:r>
      <w:r w:rsidRPr="00E42199">
        <w:rPr>
          <w:rFonts w:ascii="Times New Roman" w:eastAsia="TimesNewRomanPSMT" w:hAnsi="Times New Roman" w:cs="Times New Roman"/>
          <w:bCs/>
          <w:spacing w:val="1"/>
          <w:sz w:val="28"/>
          <w:szCs w:val="28"/>
          <w:shd w:val="clear" w:color="auto" w:fill="FFFFFF"/>
        </w:rPr>
        <w:t xml:space="preserve"> образовательн</w:t>
      </w:r>
      <w:r w:rsidR="001659DB" w:rsidRPr="00E42199">
        <w:rPr>
          <w:rFonts w:ascii="Times New Roman" w:eastAsia="TimesNewRomanPSMT" w:hAnsi="Times New Roman" w:cs="Times New Roman"/>
          <w:bCs/>
          <w:spacing w:val="1"/>
          <w:sz w:val="28"/>
          <w:szCs w:val="28"/>
          <w:shd w:val="clear" w:color="auto" w:fill="FFFFFF"/>
        </w:rPr>
        <w:t>ой</w:t>
      </w:r>
      <w:r w:rsidRPr="00E42199">
        <w:rPr>
          <w:rFonts w:ascii="Times New Roman" w:eastAsia="TimesNewRomanPSMT" w:hAnsi="Times New Roman" w:cs="Times New Roman"/>
          <w:bCs/>
          <w:spacing w:val="1"/>
          <w:sz w:val="28"/>
          <w:szCs w:val="28"/>
          <w:shd w:val="clear" w:color="auto" w:fill="FFFFFF"/>
        </w:rPr>
        <w:t xml:space="preserve"> организаци</w:t>
      </w:r>
      <w:r w:rsidR="001659DB" w:rsidRPr="00E42199">
        <w:rPr>
          <w:rFonts w:ascii="Times New Roman" w:eastAsia="TimesNewRomanPSMT" w:hAnsi="Times New Roman" w:cs="Times New Roman"/>
          <w:bCs/>
          <w:spacing w:val="1"/>
          <w:sz w:val="28"/>
          <w:szCs w:val="28"/>
          <w:shd w:val="clear" w:color="auto" w:fill="FFFFFF"/>
        </w:rPr>
        <w:t>и</w:t>
      </w:r>
      <w:r w:rsidRPr="00E42199">
        <w:rPr>
          <w:rFonts w:ascii="Times New Roman" w:eastAsia="TimesNewRomanPSMT" w:hAnsi="Times New Roman" w:cs="Times New Roman"/>
          <w:bCs/>
          <w:spacing w:val="1"/>
          <w:sz w:val="28"/>
          <w:szCs w:val="28"/>
          <w:shd w:val="clear" w:color="auto" w:fill="FFFFFF"/>
        </w:rPr>
        <w:t>.</w:t>
      </w:r>
    </w:p>
    <w:p w:rsidR="00035956" w:rsidRPr="00E42199" w:rsidRDefault="00F83A09" w:rsidP="001659DB">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42199">
        <w:rPr>
          <w:rFonts w:ascii="Times New Roman" w:eastAsia="TimesNewRomanPSMT" w:hAnsi="Times New Roman" w:cs="Times New Roman"/>
          <w:bCs/>
          <w:spacing w:val="1"/>
          <w:sz w:val="28"/>
          <w:szCs w:val="28"/>
          <w:shd w:val="clear" w:color="auto" w:fill="FFFFFF"/>
        </w:rPr>
        <w:t>Текущий ремонт пищеблок</w:t>
      </w:r>
      <w:r w:rsidR="001659DB" w:rsidRPr="00E42199">
        <w:rPr>
          <w:rFonts w:ascii="Times New Roman" w:eastAsia="TimesNewRomanPSMT" w:hAnsi="Times New Roman" w:cs="Times New Roman"/>
          <w:bCs/>
          <w:spacing w:val="1"/>
          <w:sz w:val="28"/>
          <w:szCs w:val="28"/>
          <w:shd w:val="clear" w:color="auto" w:fill="FFFFFF"/>
        </w:rPr>
        <w:t>а</w:t>
      </w:r>
      <w:r w:rsidRPr="00E42199">
        <w:rPr>
          <w:rFonts w:ascii="Times New Roman" w:eastAsia="TimesNewRomanPSMT" w:hAnsi="Times New Roman" w:cs="Times New Roman"/>
          <w:bCs/>
          <w:spacing w:val="1"/>
          <w:sz w:val="28"/>
          <w:szCs w:val="28"/>
          <w:shd w:val="clear" w:color="auto" w:fill="FFFFFF"/>
        </w:rPr>
        <w:t xml:space="preserve"> образовательн</w:t>
      </w:r>
      <w:r w:rsidR="001659DB" w:rsidRPr="00E42199">
        <w:rPr>
          <w:rFonts w:ascii="Times New Roman" w:eastAsia="TimesNewRomanPSMT" w:hAnsi="Times New Roman" w:cs="Times New Roman"/>
          <w:bCs/>
          <w:spacing w:val="1"/>
          <w:sz w:val="28"/>
          <w:szCs w:val="28"/>
          <w:shd w:val="clear" w:color="auto" w:fill="FFFFFF"/>
        </w:rPr>
        <w:t>ой</w:t>
      </w:r>
      <w:r w:rsidRPr="00E42199">
        <w:rPr>
          <w:rFonts w:ascii="Times New Roman" w:eastAsia="TimesNewRomanPSMT" w:hAnsi="Times New Roman" w:cs="Times New Roman"/>
          <w:bCs/>
          <w:spacing w:val="1"/>
          <w:sz w:val="28"/>
          <w:szCs w:val="28"/>
          <w:shd w:val="clear" w:color="auto" w:fill="FFFFFF"/>
        </w:rPr>
        <w:t xml:space="preserve"> организаци</w:t>
      </w:r>
      <w:r w:rsidR="001659DB" w:rsidRPr="00E42199">
        <w:rPr>
          <w:rFonts w:ascii="Times New Roman" w:eastAsia="TimesNewRomanPSMT" w:hAnsi="Times New Roman" w:cs="Times New Roman"/>
          <w:bCs/>
          <w:spacing w:val="1"/>
          <w:sz w:val="28"/>
          <w:szCs w:val="28"/>
          <w:shd w:val="clear" w:color="auto" w:fill="FFFFFF"/>
        </w:rPr>
        <w:t>и</w:t>
      </w:r>
      <w:r w:rsidRPr="00E42199">
        <w:rPr>
          <w:rFonts w:ascii="Times New Roman" w:eastAsia="TimesNewRomanPSMT" w:hAnsi="Times New Roman" w:cs="Times New Roman"/>
          <w:bCs/>
          <w:spacing w:val="1"/>
          <w:sz w:val="28"/>
          <w:szCs w:val="28"/>
          <w:shd w:val="clear" w:color="auto" w:fill="FFFFFF"/>
        </w:rPr>
        <w:t>.</w:t>
      </w:r>
    </w:p>
    <w:p w:rsidR="00035956" w:rsidRPr="00E42199" w:rsidRDefault="00F83A09" w:rsidP="001659DB">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42199">
        <w:rPr>
          <w:rFonts w:ascii="Times New Roman" w:eastAsia="TimesNewRomanPSMT" w:hAnsi="Times New Roman" w:cs="Times New Roman"/>
          <w:bCs/>
          <w:spacing w:val="1"/>
          <w:sz w:val="28"/>
          <w:szCs w:val="28"/>
          <w:shd w:val="clear" w:color="auto" w:fill="FFFFFF"/>
        </w:rPr>
        <w:t>Экспертиза услуг по организации питания силами учредител</w:t>
      </w:r>
      <w:r w:rsidR="001659DB" w:rsidRPr="00E42199">
        <w:rPr>
          <w:rFonts w:ascii="Times New Roman" w:eastAsia="TimesNewRomanPSMT" w:hAnsi="Times New Roman" w:cs="Times New Roman"/>
          <w:bCs/>
          <w:spacing w:val="1"/>
          <w:sz w:val="28"/>
          <w:szCs w:val="28"/>
          <w:shd w:val="clear" w:color="auto" w:fill="FFFFFF"/>
        </w:rPr>
        <w:t>я</w:t>
      </w:r>
      <w:r w:rsidRPr="00E42199">
        <w:rPr>
          <w:rFonts w:ascii="Times New Roman" w:eastAsia="TimesNewRomanPSMT" w:hAnsi="Times New Roman" w:cs="Times New Roman"/>
          <w:bCs/>
          <w:spacing w:val="1"/>
          <w:sz w:val="28"/>
          <w:szCs w:val="28"/>
          <w:shd w:val="clear" w:color="auto" w:fill="FFFFFF"/>
        </w:rPr>
        <w:t xml:space="preserve"> образовательн</w:t>
      </w:r>
      <w:r w:rsidR="001659DB" w:rsidRPr="00E42199">
        <w:rPr>
          <w:rFonts w:ascii="Times New Roman" w:eastAsia="TimesNewRomanPSMT" w:hAnsi="Times New Roman" w:cs="Times New Roman"/>
          <w:bCs/>
          <w:spacing w:val="1"/>
          <w:sz w:val="28"/>
          <w:szCs w:val="28"/>
          <w:shd w:val="clear" w:color="auto" w:fill="FFFFFF"/>
        </w:rPr>
        <w:t>ой</w:t>
      </w:r>
      <w:r w:rsidRPr="00E42199">
        <w:rPr>
          <w:rFonts w:ascii="Times New Roman" w:eastAsia="TimesNewRomanPSMT" w:hAnsi="Times New Roman" w:cs="Times New Roman"/>
          <w:bCs/>
          <w:spacing w:val="1"/>
          <w:sz w:val="28"/>
          <w:szCs w:val="28"/>
          <w:shd w:val="clear" w:color="auto" w:fill="FFFFFF"/>
        </w:rPr>
        <w:t xml:space="preserve"> организаци</w:t>
      </w:r>
      <w:r w:rsidR="001659DB" w:rsidRPr="00E42199">
        <w:rPr>
          <w:rFonts w:ascii="Times New Roman" w:eastAsia="TimesNewRomanPSMT" w:hAnsi="Times New Roman" w:cs="Times New Roman"/>
          <w:bCs/>
          <w:spacing w:val="1"/>
          <w:sz w:val="28"/>
          <w:szCs w:val="28"/>
          <w:shd w:val="clear" w:color="auto" w:fill="FFFFFF"/>
        </w:rPr>
        <w:t>и</w:t>
      </w:r>
      <w:r w:rsidRPr="00E42199">
        <w:rPr>
          <w:rFonts w:ascii="Times New Roman" w:eastAsia="TimesNewRomanPSMT" w:hAnsi="Times New Roman" w:cs="Times New Roman"/>
          <w:bCs/>
          <w:spacing w:val="1"/>
          <w:sz w:val="28"/>
          <w:szCs w:val="28"/>
          <w:shd w:val="clear" w:color="auto" w:fill="FFFFFF"/>
        </w:rPr>
        <w:t xml:space="preserve"> в рамках 44-ФЗ.</w:t>
      </w:r>
    </w:p>
    <w:p w:rsidR="00035956" w:rsidRPr="00E42199" w:rsidRDefault="00F83A09" w:rsidP="001659DB">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42199">
        <w:rPr>
          <w:rFonts w:ascii="Times New Roman" w:eastAsia="TimesNewRomanPSMT" w:hAnsi="Times New Roman" w:cs="Times New Roman"/>
          <w:bCs/>
          <w:spacing w:val="1"/>
          <w:sz w:val="28"/>
          <w:szCs w:val="28"/>
          <w:shd w:val="clear" w:color="auto" w:fill="FFFFFF"/>
        </w:rPr>
        <w:t xml:space="preserve">Контроль оказываемых услуг </w:t>
      </w:r>
      <w:r w:rsidR="001659DB" w:rsidRPr="00E42199">
        <w:rPr>
          <w:rFonts w:ascii="Times New Roman" w:eastAsia="TimesNewRomanPSMT" w:hAnsi="Times New Roman" w:cs="Times New Roman"/>
          <w:bCs/>
          <w:spacing w:val="1"/>
          <w:sz w:val="28"/>
          <w:szCs w:val="28"/>
          <w:shd w:val="clear" w:color="auto" w:fill="FFFFFF"/>
        </w:rPr>
        <w:t>нештатным</w:t>
      </w:r>
      <w:r w:rsidRPr="00E42199">
        <w:rPr>
          <w:rFonts w:ascii="Times New Roman" w:eastAsia="TimesNewRomanPSMT" w:hAnsi="Times New Roman" w:cs="Times New Roman"/>
          <w:bCs/>
          <w:spacing w:val="1"/>
          <w:sz w:val="28"/>
          <w:szCs w:val="28"/>
          <w:shd w:val="clear" w:color="auto" w:fill="FFFFFF"/>
        </w:rPr>
        <w:t xml:space="preserve"> санитарным инспектор</w:t>
      </w:r>
      <w:r w:rsidR="001659DB" w:rsidRPr="00E42199">
        <w:rPr>
          <w:rFonts w:ascii="Times New Roman" w:eastAsia="TimesNewRomanPSMT" w:hAnsi="Times New Roman" w:cs="Times New Roman"/>
          <w:bCs/>
          <w:spacing w:val="1"/>
          <w:sz w:val="28"/>
          <w:szCs w:val="28"/>
          <w:shd w:val="clear" w:color="auto" w:fill="FFFFFF"/>
        </w:rPr>
        <w:t>ом</w:t>
      </w:r>
      <w:r w:rsidRPr="00E42199">
        <w:rPr>
          <w:rFonts w:ascii="Times New Roman" w:eastAsia="TimesNewRomanPSMT" w:hAnsi="Times New Roman" w:cs="Times New Roman"/>
          <w:bCs/>
          <w:spacing w:val="1"/>
          <w:sz w:val="28"/>
          <w:szCs w:val="28"/>
          <w:shd w:val="clear" w:color="auto" w:fill="FFFFFF"/>
        </w:rPr>
        <w:t xml:space="preserve"> с использованием экспресс-методов исследования.</w:t>
      </w:r>
    </w:p>
    <w:p w:rsidR="00035956" w:rsidRPr="00E42199" w:rsidRDefault="00F83A09" w:rsidP="001659DB">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42199">
        <w:rPr>
          <w:rFonts w:ascii="Times New Roman" w:eastAsia="TimesNewRomanPSMT" w:hAnsi="Times New Roman" w:cs="Times New Roman"/>
          <w:bCs/>
          <w:spacing w:val="1"/>
          <w:sz w:val="28"/>
          <w:szCs w:val="28"/>
          <w:shd w:val="clear" w:color="auto" w:fill="FFFFFF"/>
        </w:rPr>
        <w:t>Плакаты и наглядные пособия в производственных помещениях.</w:t>
      </w:r>
    </w:p>
    <w:p w:rsidR="00035956" w:rsidRPr="00E0173E" w:rsidRDefault="00F83A09" w:rsidP="00C333D5">
      <w:pPr>
        <w:numPr>
          <w:ilvl w:val="0"/>
          <w:numId w:val="19"/>
        </w:numPr>
        <w:tabs>
          <w:tab w:val="clear" w:pos="720"/>
          <w:tab w:val="left" w:pos="851"/>
        </w:tabs>
        <w:autoSpaceDE w:val="0"/>
        <w:autoSpaceDN w:val="0"/>
        <w:adjustRightInd w:val="0"/>
        <w:spacing w:after="0" w:line="240" w:lineRule="auto"/>
        <w:ind w:left="0" w:firstLine="567"/>
        <w:jc w:val="both"/>
        <w:rPr>
          <w:rFonts w:ascii="Times New Roman" w:eastAsia="TimesNewRomanPSMT" w:hAnsi="Times New Roman" w:cs="Times New Roman"/>
          <w:spacing w:val="1"/>
          <w:sz w:val="28"/>
          <w:szCs w:val="28"/>
          <w:shd w:val="clear" w:color="auto" w:fill="FFFFFF"/>
        </w:rPr>
      </w:pPr>
      <w:r w:rsidRPr="00E0173E">
        <w:rPr>
          <w:rFonts w:ascii="Times New Roman" w:eastAsia="TimesNewRomanPSMT" w:hAnsi="Times New Roman" w:cs="Times New Roman"/>
          <w:bCs/>
          <w:spacing w:val="1"/>
          <w:sz w:val="28"/>
          <w:szCs w:val="28"/>
          <w:shd w:val="clear" w:color="auto" w:fill="FFFFFF"/>
        </w:rPr>
        <w:t xml:space="preserve">Контроль соответствия технологических документов </w:t>
      </w:r>
      <w:r w:rsidR="00C333D5" w:rsidRPr="00C333D5">
        <w:rPr>
          <w:rFonts w:ascii="Times New Roman" w:eastAsia="TimesNewRomanPSMT" w:hAnsi="Times New Roman" w:cs="Times New Roman"/>
          <w:bCs/>
          <w:spacing w:val="1"/>
          <w:sz w:val="28"/>
          <w:szCs w:val="28"/>
          <w:shd w:val="clear" w:color="auto" w:fill="FFFFFF"/>
        </w:rPr>
        <w:t>(технологическая карта, технико-технологическая карта и т.д.)</w:t>
      </w:r>
      <w:r w:rsidR="00C333D5">
        <w:rPr>
          <w:rFonts w:ascii="Times New Roman" w:eastAsia="TimesNewRomanPSMT" w:hAnsi="Times New Roman" w:cs="Times New Roman"/>
          <w:bCs/>
          <w:spacing w:val="1"/>
          <w:sz w:val="28"/>
          <w:szCs w:val="28"/>
          <w:shd w:val="clear" w:color="auto" w:fill="FFFFFF"/>
        </w:rPr>
        <w:t xml:space="preserve"> </w:t>
      </w:r>
      <w:r w:rsidRPr="00C333D5">
        <w:rPr>
          <w:rFonts w:ascii="Times New Roman" w:eastAsia="TimesNewRomanPSMT" w:hAnsi="Times New Roman" w:cs="Times New Roman"/>
          <w:bCs/>
          <w:spacing w:val="-2"/>
          <w:sz w:val="28"/>
          <w:szCs w:val="28"/>
          <w:shd w:val="clear" w:color="auto" w:fill="FFFFFF"/>
        </w:rPr>
        <w:t>нормативным правовым актам</w:t>
      </w:r>
      <w:r w:rsidR="00E0173E" w:rsidRPr="00C333D5">
        <w:rPr>
          <w:rFonts w:ascii="Times New Roman" w:hAnsi="Times New Roman" w:cs="Times New Roman"/>
          <w:spacing w:val="-2"/>
          <w:sz w:val="28"/>
          <w:szCs w:val="28"/>
        </w:rPr>
        <w:t xml:space="preserve"> – </w:t>
      </w:r>
      <w:r w:rsidR="00C333D5" w:rsidRPr="00C333D5">
        <w:rPr>
          <w:rFonts w:ascii="Times New Roman" w:hAnsi="Times New Roman" w:cs="Times New Roman"/>
          <w:spacing w:val="-2"/>
          <w:sz w:val="28"/>
          <w:szCs w:val="28"/>
        </w:rPr>
        <w:t>разработанных и утвержденных</w:t>
      </w:r>
      <w:r w:rsidR="00E0173E" w:rsidRPr="00C333D5">
        <w:rPr>
          <w:rFonts w:ascii="Times New Roman" w:eastAsia="TimesNewRomanPSMT" w:hAnsi="Times New Roman" w:cs="Times New Roman"/>
          <w:bCs/>
          <w:spacing w:val="-2"/>
          <w:sz w:val="28"/>
          <w:szCs w:val="28"/>
          <w:shd w:val="clear" w:color="auto" w:fill="FFFFFF"/>
        </w:rPr>
        <w:t xml:space="preserve"> руководителем организации – п. </w:t>
      </w:r>
      <w:r w:rsidR="00C333D5" w:rsidRPr="00C333D5">
        <w:rPr>
          <w:rFonts w:ascii="Times New Roman" w:eastAsia="TimesNewRomanPSMT" w:hAnsi="Times New Roman" w:cs="Times New Roman"/>
          <w:bCs/>
          <w:spacing w:val="-2"/>
          <w:sz w:val="28"/>
          <w:szCs w:val="28"/>
          <w:shd w:val="clear" w:color="auto" w:fill="FFFFFF"/>
        </w:rPr>
        <w:t>2.8.</w:t>
      </w:r>
      <w:r w:rsidR="00E0173E" w:rsidRPr="00C333D5">
        <w:rPr>
          <w:rFonts w:ascii="Times New Roman" w:eastAsia="TimesNewRomanPSMT" w:hAnsi="Times New Roman" w:cs="Times New Roman"/>
          <w:bCs/>
          <w:spacing w:val="-2"/>
          <w:sz w:val="28"/>
          <w:szCs w:val="28"/>
          <w:shd w:val="clear" w:color="auto" w:fill="FFFFFF"/>
        </w:rPr>
        <w:t xml:space="preserve"> СанПиН2.3/2.4.3590-</w:t>
      </w:r>
      <w:r w:rsidR="00E0173E" w:rsidRPr="00E0173E">
        <w:rPr>
          <w:rFonts w:ascii="Times New Roman" w:eastAsia="TimesNewRomanPSMT" w:hAnsi="Times New Roman" w:cs="Times New Roman"/>
          <w:bCs/>
          <w:spacing w:val="1"/>
          <w:sz w:val="28"/>
          <w:szCs w:val="28"/>
          <w:shd w:val="clear" w:color="auto" w:fill="FFFFFF"/>
        </w:rPr>
        <w:t>20 «Санитарно-эпидемиологические требования к организации общественного питания населения»</w:t>
      </w:r>
      <w:r w:rsidRPr="00E0173E">
        <w:rPr>
          <w:rFonts w:ascii="Times New Roman" w:eastAsia="TimesNewRomanPSMT" w:hAnsi="Times New Roman" w:cs="Times New Roman"/>
          <w:bCs/>
          <w:spacing w:val="1"/>
          <w:sz w:val="28"/>
          <w:szCs w:val="28"/>
          <w:shd w:val="clear" w:color="auto" w:fill="FFFFFF"/>
        </w:rPr>
        <w:t>.</w:t>
      </w:r>
    </w:p>
    <w:p w:rsidR="00347AA2" w:rsidRPr="00E42199" w:rsidRDefault="00347AA2" w:rsidP="00BF0CBB">
      <w:pPr>
        <w:autoSpaceDE w:val="0"/>
        <w:autoSpaceDN w:val="0"/>
        <w:adjustRightInd w:val="0"/>
        <w:spacing w:after="0" w:line="240" w:lineRule="auto"/>
        <w:jc w:val="both"/>
        <w:rPr>
          <w:rStyle w:val="125pt"/>
          <w:rFonts w:eastAsia="TimesNewRomanPSMT"/>
          <w:color w:val="auto"/>
          <w:sz w:val="28"/>
          <w:szCs w:val="28"/>
        </w:rPr>
      </w:pPr>
    </w:p>
    <w:p w:rsidR="006A28FF" w:rsidRPr="00862228" w:rsidRDefault="002354F4" w:rsidP="006A28F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6A28FF" w:rsidRPr="00285C07">
        <w:rPr>
          <w:i/>
          <w:sz w:val="28"/>
          <w:szCs w:val="28"/>
        </w:rPr>
        <w:t>№ </w:t>
      </w:r>
      <w:r w:rsidR="006A28FF">
        <w:rPr>
          <w:i/>
          <w:sz w:val="28"/>
          <w:szCs w:val="28"/>
        </w:rPr>
        <w:t xml:space="preserve">41 </w:t>
      </w:r>
      <w:r>
        <w:rPr>
          <w:i/>
          <w:sz w:val="28"/>
          <w:szCs w:val="28"/>
        </w:rPr>
        <w:t>«</w:t>
      </w:r>
      <w:r w:rsidR="006A28FF" w:rsidRPr="00285C07">
        <w:rPr>
          <w:i/>
          <w:sz w:val="28"/>
          <w:szCs w:val="28"/>
        </w:rPr>
        <w:t xml:space="preserve"> </w:t>
      </w:r>
      <w:r w:rsidR="006A28FF" w:rsidRPr="006A28FF">
        <w:rPr>
          <w:i/>
          <w:sz w:val="28"/>
          <w:szCs w:val="28"/>
        </w:rPr>
        <w:t>Комплексная программа по ремонту и оснащению столовой образовательной организации</w:t>
      </w:r>
      <w:r>
        <w:rPr>
          <w:i/>
          <w:sz w:val="28"/>
          <w:szCs w:val="28"/>
        </w:rPr>
        <w:t>»</w:t>
      </w:r>
      <w:r w:rsidR="006A28FF" w:rsidRPr="00285C07">
        <w:rPr>
          <w:i/>
          <w:sz w:val="28"/>
          <w:szCs w:val="28"/>
        </w:rPr>
        <w:t>.</w:t>
      </w:r>
    </w:p>
    <w:p w:rsidR="006A28FF" w:rsidRPr="00862228" w:rsidRDefault="002354F4" w:rsidP="006A28F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6A28FF" w:rsidRPr="00285C07">
        <w:rPr>
          <w:i/>
          <w:sz w:val="28"/>
          <w:szCs w:val="28"/>
        </w:rPr>
        <w:t>№ </w:t>
      </w:r>
      <w:r w:rsidR="006A28FF">
        <w:rPr>
          <w:i/>
          <w:sz w:val="28"/>
          <w:szCs w:val="28"/>
        </w:rPr>
        <w:t xml:space="preserve">42 </w:t>
      </w:r>
      <w:r>
        <w:rPr>
          <w:i/>
          <w:sz w:val="28"/>
          <w:szCs w:val="28"/>
        </w:rPr>
        <w:t>«</w:t>
      </w:r>
      <w:r w:rsidR="006A28FF" w:rsidRPr="00285C07">
        <w:rPr>
          <w:i/>
          <w:sz w:val="28"/>
          <w:szCs w:val="28"/>
        </w:rPr>
        <w:t xml:space="preserve"> </w:t>
      </w:r>
      <w:r w:rsidR="006A28FF" w:rsidRPr="006A28FF">
        <w:rPr>
          <w:i/>
          <w:sz w:val="28"/>
          <w:szCs w:val="28"/>
        </w:rPr>
        <w:t>Результаты экспертизы услуг по организации питания силами учредителя образовательной организации</w:t>
      </w:r>
      <w:r>
        <w:rPr>
          <w:i/>
          <w:sz w:val="28"/>
          <w:szCs w:val="28"/>
        </w:rPr>
        <w:t>»</w:t>
      </w:r>
      <w:r w:rsidR="006A28FF" w:rsidRPr="00285C07">
        <w:rPr>
          <w:i/>
          <w:sz w:val="28"/>
          <w:szCs w:val="28"/>
        </w:rPr>
        <w:t>.</w:t>
      </w:r>
    </w:p>
    <w:p w:rsidR="006A28FF" w:rsidRPr="00862228" w:rsidRDefault="002354F4" w:rsidP="006A28FF">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6A28FF" w:rsidRPr="00285C07">
        <w:rPr>
          <w:i/>
          <w:sz w:val="28"/>
          <w:szCs w:val="28"/>
        </w:rPr>
        <w:t>№ </w:t>
      </w:r>
      <w:r w:rsidR="006A28FF">
        <w:rPr>
          <w:i/>
          <w:sz w:val="28"/>
          <w:szCs w:val="28"/>
        </w:rPr>
        <w:t xml:space="preserve">43 </w:t>
      </w:r>
      <w:r>
        <w:rPr>
          <w:i/>
          <w:sz w:val="28"/>
          <w:szCs w:val="28"/>
        </w:rPr>
        <w:t>«</w:t>
      </w:r>
      <w:r w:rsidR="006A28FF" w:rsidRPr="006A28FF">
        <w:rPr>
          <w:i/>
          <w:sz w:val="28"/>
          <w:szCs w:val="28"/>
        </w:rPr>
        <w:t>Наглядные пособия (плакаты) в цехах (на участках) с наглядным изображением процедур обеспечения безопасности при изготовлении пищевой продукции</w:t>
      </w:r>
      <w:r w:rsidR="00383F32">
        <w:rPr>
          <w:i/>
          <w:sz w:val="28"/>
          <w:szCs w:val="28"/>
        </w:rPr>
        <w:t>»</w:t>
      </w:r>
      <w:r w:rsidR="006A28FF" w:rsidRPr="00285C07">
        <w:rPr>
          <w:i/>
          <w:sz w:val="28"/>
          <w:szCs w:val="28"/>
        </w:rPr>
        <w:t>.</w:t>
      </w:r>
    </w:p>
    <w:p w:rsidR="004A2779" w:rsidRDefault="002354F4" w:rsidP="00A75299">
      <w:pPr>
        <w:pStyle w:val="15"/>
        <w:tabs>
          <w:tab w:val="left" w:pos="851"/>
          <w:tab w:val="left" w:pos="993"/>
        </w:tabs>
        <w:spacing w:after="0" w:line="240" w:lineRule="auto"/>
        <w:ind w:firstLine="567"/>
        <w:rPr>
          <w:i/>
          <w:sz w:val="28"/>
          <w:szCs w:val="28"/>
        </w:rPr>
      </w:pPr>
      <w:r w:rsidRPr="00B663DA">
        <w:rPr>
          <w:i/>
          <w:sz w:val="28"/>
          <w:szCs w:val="28"/>
        </w:rPr>
        <w:t>Приложени</w:t>
      </w:r>
      <w:r>
        <w:rPr>
          <w:i/>
          <w:sz w:val="28"/>
          <w:szCs w:val="28"/>
        </w:rPr>
        <w:t>е</w:t>
      </w:r>
      <w:r w:rsidRPr="001976FD">
        <w:rPr>
          <w:i/>
          <w:sz w:val="28"/>
          <w:szCs w:val="28"/>
        </w:rPr>
        <w:t xml:space="preserve"> </w:t>
      </w:r>
      <w:r w:rsidR="006A28FF" w:rsidRPr="00285C07">
        <w:rPr>
          <w:i/>
          <w:sz w:val="28"/>
          <w:szCs w:val="28"/>
        </w:rPr>
        <w:t>№ </w:t>
      </w:r>
      <w:r w:rsidR="006A28FF">
        <w:rPr>
          <w:i/>
          <w:sz w:val="28"/>
          <w:szCs w:val="28"/>
        </w:rPr>
        <w:t xml:space="preserve">44 </w:t>
      </w:r>
      <w:r>
        <w:rPr>
          <w:i/>
          <w:sz w:val="28"/>
          <w:szCs w:val="28"/>
        </w:rPr>
        <w:t>«</w:t>
      </w:r>
      <w:r w:rsidR="006A28FF" w:rsidRPr="006A28FF">
        <w:rPr>
          <w:i/>
          <w:sz w:val="28"/>
          <w:szCs w:val="28"/>
        </w:rPr>
        <w:t>Результаты контроля соответствия технологических документов нормативным правовым актам</w:t>
      </w:r>
      <w:r w:rsidR="00383F32">
        <w:rPr>
          <w:i/>
          <w:sz w:val="28"/>
          <w:szCs w:val="28"/>
        </w:rPr>
        <w:t>»</w:t>
      </w:r>
      <w:r w:rsidR="006A28FF" w:rsidRPr="00285C07">
        <w:rPr>
          <w:i/>
          <w:sz w:val="28"/>
          <w:szCs w:val="28"/>
        </w:rPr>
        <w:t>.</w:t>
      </w:r>
    </w:p>
    <w:p w:rsidR="004A2779" w:rsidRPr="00A75299" w:rsidRDefault="00A75299" w:rsidP="00A75299">
      <w:pPr>
        <w:pStyle w:val="15"/>
        <w:tabs>
          <w:tab w:val="left" w:pos="851"/>
          <w:tab w:val="left" w:pos="993"/>
        </w:tabs>
        <w:spacing w:after="0" w:line="240" w:lineRule="auto"/>
        <w:ind w:firstLine="567"/>
        <w:rPr>
          <w:i/>
          <w:sz w:val="28"/>
          <w:szCs w:val="28"/>
        </w:rPr>
      </w:pPr>
      <w:r w:rsidRPr="00A75299">
        <w:rPr>
          <w:rFonts w:ascii="Calibri" w:eastAsia="Calibri" w:hAnsi="Calibri"/>
          <w:b w:val="0"/>
          <w:bCs w:val="0"/>
          <w:noProof/>
          <w:spacing w:val="0"/>
          <w:sz w:val="22"/>
          <w:szCs w:val="22"/>
          <w:lang w:eastAsia="ru-RU"/>
        </w:rPr>
        <w:drawing>
          <wp:inline distT="0" distB="0" distL="0" distR="0" wp14:anchorId="22C42415" wp14:editId="59A902FC">
            <wp:extent cx="4796863" cy="1495425"/>
            <wp:effectExtent l="19050" t="0" r="3737" b="0"/>
            <wp:docPr id="1" name="Рисунок 1" descr="C:\Users\uliana\Desktop\печать МБО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iana\Desktop\печать МБОУ.tif"/>
                    <pic:cNvPicPr>
                      <a:picLocks noChangeAspect="1" noChangeArrowheads="1"/>
                    </pic:cNvPicPr>
                  </pic:nvPicPr>
                  <pic:blipFill>
                    <a:blip r:embed="rId13" cstate="print"/>
                    <a:srcRect l="14446" t="59260" r="18620" b="25694"/>
                    <a:stretch>
                      <a:fillRect/>
                    </a:stretch>
                  </pic:blipFill>
                  <pic:spPr bwMode="auto">
                    <a:xfrm>
                      <a:off x="0" y="0"/>
                      <a:ext cx="4796863" cy="1495425"/>
                    </a:xfrm>
                    <a:prstGeom prst="rect">
                      <a:avLst/>
                    </a:prstGeom>
                    <a:noFill/>
                    <a:ln w="9525">
                      <a:noFill/>
                      <a:miter lim="800000"/>
                      <a:headEnd/>
                      <a:tailEnd/>
                    </a:ln>
                  </pic:spPr>
                </pic:pic>
              </a:graphicData>
            </a:graphic>
          </wp:inline>
        </w:drawing>
      </w:r>
      <w:bookmarkStart w:id="1" w:name="_GoBack"/>
      <w:bookmarkEnd w:id="1"/>
    </w:p>
    <w:sectPr w:rsidR="004A2779" w:rsidRPr="00A75299" w:rsidSect="00A75299">
      <w:headerReference w:type="default" r:id="rId14"/>
      <w:footerReference w:type="default" r:id="rId15"/>
      <w:type w:val="continuous"/>
      <w:pgSz w:w="16838" w:h="11906" w:orient="landscape"/>
      <w:pgMar w:top="993" w:right="851" w:bottom="142" w:left="993"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786DC" w16cex:dateUtc="2021-03-25T19:02:00Z"/>
  <w16cex:commentExtensible w16cex:durableId="24078702" w16cex:dateUtc="2021-03-25T19:02:00Z"/>
  <w16cex:commentExtensible w16cex:durableId="2407872C" w16cex:dateUtc="2021-03-25T19:03:00Z"/>
  <w16cex:commentExtensible w16cex:durableId="240788BC" w16cex:dateUtc="2021-03-25T19:10:00Z"/>
  <w16cex:commentExtensible w16cex:durableId="24078B9A" w16cex:dateUtc="2021-03-25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C42C33" w16cid:durableId="240786DC"/>
  <w16cid:commentId w16cid:paraId="0C3A1BF3" w16cid:durableId="24078702"/>
  <w16cid:commentId w16cid:paraId="538BE2F0" w16cid:durableId="2407872C"/>
  <w16cid:commentId w16cid:paraId="5CC66FC3" w16cid:durableId="240788BC"/>
  <w16cid:commentId w16cid:paraId="63E5B842" w16cid:durableId="24078B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403" w:rsidRDefault="00F90403" w:rsidP="00E769C3">
      <w:pPr>
        <w:spacing w:after="0" w:line="240" w:lineRule="auto"/>
      </w:pPr>
      <w:r>
        <w:separator/>
      </w:r>
    </w:p>
  </w:endnote>
  <w:endnote w:type="continuationSeparator" w:id="0">
    <w:p w:rsidR="00F90403" w:rsidRDefault="00F90403" w:rsidP="00E76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ios">
    <w:altName w:val="Arial"/>
    <w:panose1 w:val="00000000000000000000"/>
    <w:charset w:val="00"/>
    <w:family w:val="swiss"/>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752" w:rsidRDefault="00A75299" w:rsidP="00A75299">
    <w:pPr>
      <w:pStyle w:val="a8"/>
      <w:tabs>
        <w:tab w:val="clear" w:pos="4677"/>
        <w:tab w:val="clear" w:pos="9355"/>
        <w:tab w:val="left" w:pos="104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403" w:rsidRDefault="00F90403" w:rsidP="00E769C3">
      <w:pPr>
        <w:spacing w:after="0" w:line="240" w:lineRule="auto"/>
      </w:pPr>
      <w:r>
        <w:separator/>
      </w:r>
    </w:p>
  </w:footnote>
  <w:footnote w:type="continuationSeparator" w:id="0">
    <w:p w:rsidR="00F90403" w:rsidRDefault="00F90403" w:rsidP="00E76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86769"/>
      <w:docPartObj>
        <w:docPartGallery w:val="Page Numbers (Top of Page)"/>
        <w:docPartUnique/>
      </w:docPartObj>
    </w:sdtPr>
    <w:sdtEndPr/>
    <w:sdtContent>
      <w:p w:rsidR="00B03752" w:rsidRDefault="00B03752">
        <w:pPr>
          <w:pStyle w:val="a6"/>
          <w:jc w:val="center"/>
        </w:pPr>
        <w:r w:rsidRPr="00973B43">
          <w:rPr>
            <w:rFonts w:ascii="Times New Roman" w:hAnsi="Times New Roman" w:cs="Times New Roman"/>
            <w:sz w:val="24"/>
            <w:szCs w:val="24"/>
          </w:rPr>
          <w:fldChar w:fldCharType="begin"/>
        </w:r>
        <w:r w:rsidRPr="00973B43">
          <w:rPr>
            <w:rFonts w:ascii="Times New Roman" w:hAnsi="Times New Roman" w:cs="Times New Roman"/>
            <w:sz w:val="24"/>
            <w:szCs w:val="24"/>
          </w:rPr>
          <w:instrText>PAGE   \* MERGEFORMAT</w:instrText>
        </w:r>
        <w:r w:rsidRPr="00973B43">
          <w:rPr>
            <w:rFonts w:ascii="Times New Roman" w:hAnsi="Times New Roman" w:cs="Times New Roman"/>
            <w:sz w:val="24"/>
            <w:szCs w:val="24"/>
          </w:rPr>
          <w:fldChar w:fldCharType="separate"/>
        </w:r>
        <w:r w:rsidR="00A75299">
          <w:rPr>
            <w:rFonts w:ascii="Times New Roman" w:hAnsi="Times New Roman" w:cs="Times New Roman"/>
            <w:noProof/>
            <w:sz w:val="24"/>
            <w:szCs w:val="24"/>
          </w:rPr>
          <w:t>36</w:t>
        </w:r>
        <w:r w:rsidRPr="00973B43">
          <w:rPr>
            <w:rFonts w:ascii="Times New Roman" w:hAnsi="Times New Roman" w:cs="Times New Roman"/>
            <w:sz w:val="24"/>
            <w:szCs w:val="24"/>
          </w:rPr>
          <w:fldChar w:fldCharType="end"/>
        </w:r>
      </w:p>
    </w:sdtContent>
  </w:sdt>
  <w:p w:rsidR="00B03752" w:rsidRDefault="00B0375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7BEA51A2"/>
    <w:lvl w:ilvl="0">
      <w:start w:val="1"/>
      <w:numFmt w:val="decimal"/>
      <w:lvlText w:val="%1."/>
      <w:lvlJc w:val="left"/>
      <w:rPr>
        <w:rFonts w:ascii="Times New Roman" w:hAnsi="Times New Roman" w:cs="Times New Roman" w:hint="default"/>
        <w:b w:val="0"/>
        <w:bCs w:val="0"/>
        <w:i w:val="0"/>
        <w:iCs w:val="0"/>
        <w:smallCaps w:val="0"/>
        <w:strike w:val="0"/>
        <w:color w:val="000000"/>
        <w:spacing w:val="-10"/>
        <w:w w:val="100"/>
        <w:position w:val="0"/>
        <w:sz w:val="28"/>
        <w:szCs w:val="28"/>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abstractNum>
  <w:abstractNum w:abstractNumId="2">
    <w:nsid w:val="00000005"/>
    <w:multiLevelType w:val="multilevel"/>
    <w:tmpl w:val="7658B41E"/>
    <w:lvl w:ilvl="0">
      <w:start w:val="1"/>
      <w:numFmt w:val="decimal"/>
      <w:lvlText w:val="%1."/>
      <w:lvlJc w:val="left"/>
      <w:rPr>
        <w:rFonts w:ascii="Times New Roman" w:hAnsi="Times New Roman" w:cs="Times New Roman" w:hint="default"/>
        <w:b w:val="0"/>
        <w:bCs w:val="0"/>
        <w:i w:val="0"/>
        <w:iCs w:val="0"/>
        <w:smallCaps w:val="0"/>
        <w:strike w:val="0"/>
        <w:color w:val="000000"/>
        <w:spacing w:val="-10"/>
        <w:w w:val="100"/>
        <w:position w:val="0"/>
        <w:sz w:val="28"/>
        <w:szCs w:val="28"/>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abstractNum>
  <w:abstractNum w:abstractNumId="3">
    <w:nsid w:val="010C5978"/>
    <w:multiLevelType w:val="hybridMultilevel"/>
    <w:tmpl w:val="4272A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5427D"/>
    <w:multiLevelType w:val="hybridMultilevel"/>
    <w:tmpl w:val="D8C0F3EC"/>
    <w:lvl w:ilvl="0" w:tplc="1B6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83861"/>
    <w:multiLevelType w:val="hybridMultilevel"/>
    <w:tmpl w:val="31EEFF5A"/>
    <w:lvl w:ilvl="0" w:tplc="AC2E11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556258"/>
    <w:multiLevelType w:val="hybridMultilevel"/>
    <w:tmpl w:val="387694D8"/>
    <w:lvl w:ilvl="0" w:tplc="9F029EA8">
      <w:start w:val="1"/>
      <w:numFmt w:val="decimal"/>
      <w:lvlText w:val="%1."/>
      <w:lvlJc w:val="left"/>
      <w:pPr>
        <w:tabs>
          <w:tab w:val="num" w:pos="720"/>
        </w:tabs>
        <w:ind w:left="720" w:hanging="360"/>
      </w:pPr>
    </w:lvl>
    <w:lvl w:ilvl="1" w:tplc="2C2865D6" w:tentative="1">
      <w:start w:val="1"/>
      <w:numFmt w:val="decimal"/>
      <w:lvlText w:val="%2."/>
      <w:lvlJc w:val="left"/>
      <w:pPr>
        <w:tabs>
          <w:tab w:val="num" w:pos="1440"/>
        </w:tabs>
        <w:ind w:left="1440" w:hanging="360"/>
      </w:pPr>
    </w:lvl>
    <w:lvl w:ilvl="2" w:tplc="197AB7E8" w:tentative="1">
      <w:start w:val="1"/>
      <w:numFmt w:val="decimal"/>
      <w:lvlText w:val="%3."/>
      <w:lvlJc w:val="left"/>
      <w:pPr>
        <w:tabs>
          <w:tab w:val="num" w:pos="2160"/>
        </w:tabs>
        <w:ind w:left="2160" w:hanging="360"/>
      </w:pPr>
    </w:lvl>
    <w:lvl w:ilvl="3" w:tplc="C6AA24F8" w:tentative="1">
      <w:start w:val="1"/>
      <w:numFmt w:val="decimal"/>
      <w:lvlText w:val="%4."/>
      <w:lvlJc w:val="left"/>
      <w:pPr>
        <w:tabs>
          <w:tab w:val="num" w:pos="2880"/>
        </w:tabs>
        <w:ind w:left="2880" w:hanging="360"/>
      </w:pPr>
    </w:lvl>
    <w:lvl w:ilvl="4" w:tplc="B2F60756" w:tentative="1">
      <w:start w:val="1"/>
      <w:numFmt w:val="decimal"/>
      <w:lvlText w:val="%5."/>
      <w:lvlJc w:val="left"/>
      <w:pPr>
        <w:tabs>
          <w:tab w:val="num" w:pos="3600"/>
        </w:tabs>
        <w:ind w:left="3600" w:hanging="360"/>
      </w:pPr>
    </w:lvl>
    <w:lvl w:ilvl="5" w:tplc="CEE6E326" w:tentative="1">
      <w:start w:val="1"/>
      <w:numFmt w:val="decimal"/>
      <w:lvlText w:val="%6."/>
      <w:lvlJc w:val="left"/>
      <w:pPr>
        <w:tabs>
          <w:tab w:val="num" w:pos="4320"/>
        </w:tabs>
        <w:ind w:left="4320" w:hanging="360"/>
      </w:pPr>
    </w:lvl>
    <w:lvl w:ilvl="6" w:tplc="A92EB786" w:tentative="1">
      <w:start w:val="1"/>
      <w:numFmt w:val="decimal"/>
      <w:lvlText w:val="%7."/>
      <w:lvlJc w:val="left"/>
      <w:pPr>
        <w:tabs>
          <w:tab w:val="num" w:pos="5040"/>
        </w:tabs>
        <w:ind w:left="5040" w:hanging="360"/>
      </w:pPr>
    </w:lvl>
    <w:lvl w:ilvl="7" w:tplc="180C028C" w:tentative="1">
      <w:start w:val="1"/>
      <w:numFmt w:val="decimal"/>
      <w:lvlText w:val="%8."/>
      <w:lvlJc w:val="left"/>
      <w:pPr>
        <w:tabs>
          <w:tab w:val="num" w:pos="5760"/>
        </w:tabs>
        <w:ind w:left="5760" w:hanging="360"/>
      </w:pPr>
    </w:lvl>
    <w:lvl w:ilvl="8" w:tplc="F55A3018" w:tentative="1">
      <w:start w:val="1"/>
      <w:numFmt w:val="decimal"/>
      <w:lvlText w:val="%9."/>
      <w:lvlJc w:val="left"/>
      <w:pPr>
        <w:tabs>
          <w:tab w:val="num" w:pos="6480"/>
        </w:tabs>
        <w:ind w:left="6480" w:hanging="360"/>
      </w:pPr>
    </w:lvl>
  </w:abstractNum>
  <w:abstractNum w:abstractNumId="7">
    <w:nsid w:val="0FE169C6"/>
    <w:multiLevelType w:val="hybridMultilevel"/>
    <w:tmpl w:val="29E81AE2"/>
    <w:lvl w:ilvl="0" w:tplc="AC2E11AA">
      <w:start w:val="1"/>
      <w:numFmt w:val="russianLower"/>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103B6CC2"/>
    <w:multiLevelType w:val="hybridMultilevel"/>
    <w:tmpl w:val="4ABCA066"/>
    <w:lvl w:ilvl="0" w:tplc="AC2E11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17B569D"/>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0">
    <w:nsid w:val="154E144B"/>
    <w:multiLevelType w:val="hybridMultilevel"/>
    <w:tmpl w:val="5FD4DB18"/>
    <w:lvl w:ilvl="0" w:tplc="CCE2804E">
      <w:start w:val="1"/>
      <w:numFmt w:val="decimal"/>
      <w:lvlText w:val="%1."/>
      <w:lvlJc w:val="left"/>
      <w:pPr>
        <w:tabs>
          <w:tab w:val="num" w:pos="720"/>
        </w:tabs>
        <w:ind w:left="720" w:hanging="360"/>
      </w:pPr>
    </w:lvl>
    <w:lvl w:ilvl="1" w:tplc="9B244DB2" w:tentative="1">
      <w:start w:val="1"/>
      <w:numFmt w:val="decimal"/>
      <w:lvlText w:val="%2."/>
      <w:lvlJc w:val="left"/>
      <w:pPr>
        <w:tabs>
          <w:tab w:val="num" w:pos="1440"/>
        </w:tabs>
        <w:ind w:left="1440" w:hanging="360"/>
      </w:pPr>
    </w:lvl>
    <w:lvl w:ilvl="2" w:tplc="237A5D6A" w:tentative="1">
      <w:start w:val="1"/>
      <w:numFmt w:val="decimal"/>
      <w:lvlText w:val="%3."/>
      <w:lvlJc w:val="left"/>
      <w:pPr>
        <w:tabs>
          <w:tab w:val="num" w:pos="2160"/>
        </w:tabs>
        <w:ind w:left="2160" w:hanging="360"/>
      </w:pPr>
    </w:lvl>
    <w:lvl w:ilvl="3" w:tplc="158E7118" w:tentative="1">
      <w:start w:val="1"/>
      <w:numFmt w:val="decimal"/>
      <w:lvlText w:val="%4."/>
      <w:lvlJc w:val="left"/>
      <w:pPr>
        <w:tabs>
          <w:tab w:val="num" w:pos="2880"/>
        </w:tabs>
        <w:ind w:left="2880" w:hanging="360"/>
      </w:pPr>
    </w:lvl>
    <w:lvl w:ilvl="4" w:tplc="3B0A4520" w:tentative="1">
      <w:start w:val="1"/>
      <w:numFmt w:val="decimal"/>
      <w:lvlText w:val="%5."/>
      <w:lvlJc w:val="left"/>
      <w:pPr>
        <w:tabs>
          <w:tab w:val="num" w:pos="3600"/>
        </w:tabs>
        <w:ind w:left="3600" w:hanging="360"/>
      </w:pPr>
    </w:lvl>
    <w:lvl w:ilvl="5" w:tplc="52446708" w:tentative="1">
      <w:start w:val="1"/>
      <w:numFmt w:val="decimal"/>
      <w:lvlText w:val="%6."/>
      <w:lvlJc w:val="left"/>
      <w:pPr>
        <w:tabs>
          <w:tab w:val="num" w:pos="4320"/>
        </w:tabs>
        <w:ind w:left="4320" w:hanging="360"/>
      </w:pPr>
    </w:lvl>
    <w:lvl w:ilvl="6" w:tplc="20920464" w:tentative="1">
      <w:start w:val="1"/>
      <w:numFmt w:val="decimal"/>
      <w:lvlText w:val="%7."/>
      <w:lvlJc w:val="left"/>
      <w:pPr>
        <w:tabs>
          <w:tab w:val="num" w:pos="5040"/>
        </w:tabs>
        <w:ind w:left="5040" w:hanging="360"/>
      </w:pPr>
    </w:lvl>
    <w:lvl w:ilvl="7" w:tplc="F2D44534" w:tentative="1">
      <w:start w:val="1"/>
      <w:numFmt w:val="decimal"/>
      <w:lvlText w:val="%8."/>
      <w:lvlJc w:val="left"/>
      <w:pPr>
        <w:tabs>
          <w:tab w:val="num" w:pos="5760"/>
        </w:tabs>
        <w:ind w:left="5760" w:hanging="360"/>
      </w:pPr>
    </w:lvl>
    <w:lvl w:ilvl="8" w:tplc="3D94AFD4" w:tentative="1">
      <w:start w:val="1"/>
      <w:numFmt w:val="decimal"/>
      <w:lvlText w:val="%9."/>
      <w:lvlJc w:val="left"/>
      <w:pPr>
        <w:tabs>
          <w:tab w:val="num" w:pos="6480"/>
        </w:tabs>
        <w:ind w:left="6480" w:hanging="360"/>
      </w:pPr>
    </w:lvl>
  </w:abstractNum>
  <w:abstractNum w:abstractNumId="11">
    <w:nsid w:val="1A754332"/>
    <w:multiLevelType w:val="hybridMultilevel"/>
    <w:tmpl w:val="51D0E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AF5F03"/>
    <w:multiLevelType w:val="multilevel"/>
    <w:tmpl w:val="21C61BB0"/>
    <w:lvl w:ilvl="0">
      <w:start w:val="1"/>
      <w:numFmt w:val="decimal"/>
      <w:lvlText w:val="%1."/>
      <w:lvlJc w:val="left"/>
      <w:rPr>
        <w:rFonts w:ascii="Times New Roman" w:hAnsi="Times New Roman" w:cs="Times New Roman" w:hint="default"/>
        <w:b w:val="0"/>
        <w:bCs w:val="0"/>
        <w:i w:val="0"/>
        <w:iCs w:val="0"/>
        <w:smallCaps w:val="0"/>
        <w:strike w:val="0"/>
        <w:color w:val="000000"/>
        <w:spacing w:val="-10"/>
        <w:w w:val="100"/>
        <w:position w:val="0"/>
        <w:sz w:val="24"/>
        <w:szCs w:val="24"/>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abstractNum>
  <w:abstractNum w:abstractNumId="13">
    <w:nsid w:val="1F984855"/>
    <w:multiLevelType w:val="hybridMultilevel"/>
    <w:tmpl w:val="6306412A"/>
    <w:lvl w:ilvl="0" w:tplc="1B6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D516DE"/>
    <w:multiLevelType w:val="hybridMultilevel"/>
    <w:tmpl w:val="51D0E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2D4C66"/>
    <w:multiLevelType w:val="hybridMultilevel"/>
    <w:tmpl w:val="74707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4863C5"/>
    <w:multiLevelType w:val="multilevel"/>
    <w:tmpl w:val="B1C8EF38"/>
    <w:lvl w:ilvl="0">
      <w:start w:val="1"/>
      <w:numFmt w:val="decimal"/>
      <w:pStyle w:val="1"/>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080F37"/>
    <w:multiLevelType w:val="hybridMultilevel"/>
    <w:tmpl w:val="C8F86338"/>
    <w:lvl w:ilvl="0" w:tplc="AC2E11A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E0A4D"/>
    <w:multiLevelType w:val="hybridMultilevel"/>
    <w:tmpl w:val="A29E39AE"/>
    <w:lvl w:ilvl="0" w:tplc="AC2E11A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852C2F"/>
    <w:multiLevelType w:val="hybridMultilevel"/>
    <w:tmpl w:val="51D0E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802F7C"/>
    <w:multiLevelType w:val="hybridMultilevel"/>
    <w:tmpl w:val="CE2C28A8"/>
    <w:lvl w:ilvl="0" w:tplc="AC2E11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2271EC7"/>
    <w:multiLevelType w:val="hybridMultilevel"/>
    <w:tmpl w:val="C9CE5CB2"/>
    <w:lvl w:ilvl="0" w:tplc="A5FEAC06">
      <w:start w:val="1"/>
      <w:numFmt w:val="decimal"/>
      <w:lvlText w:val="%1."/>
      <w:lvlJc w:val="left"/>
      <w:pPr>
        <w:tabs>
          <w:tab w:val="num" w:pos="720"/>
        </w:tabs>
        <w:ind w:left="720" w:hanging="360"/>
      </w:pPr>
    </w:lvl>
    <w:lvl w:ilvl="1" w:tplc="01D82398" w:tentative="1">
      <w:start w:val="1"/>
      <w:numFmt w:val="decimal"/>
      <w:lvlText w:val="%2."/>
      <w:lvlJc w:val="left"/>
      <w:pPr>
        <w:tabs>
          <w:tab w:val="num" w:pos="1440"/>
        </w:tabs>
        <w:ind w:left="1440" w:hanging="360"/>
      </w:pPr>
    </w:lvl>
    <w:lvl w:ilvl="2" w:tplc="EB12D444" w:tentative="1">
      <w:start w:val="1"/>
      <w:numFmt w:val="decimal"/>
      <w:lvlText w:val="%3."/>
      <w:lvlJc w:val="left"/>
      <w:pPr>
        <w:tabs>
          <w:tab w:val="num" w:pos="2160"/>
        </w:tabs>
        <w:ind w:left="2160" w:hanging="360"/>
      </w:pPr>
    </w:lvl>
    <w:lvl w:ilvl="3" w:tplc="D1EAA29E" w:tentative="1">
      <w:start w:val="1"/>
      <w:numFmt w:val="decimal"/>
      <w:lvlText w:val="%4."/>
      <w:lvlJc w:val="left"/>
      <w:pPr>
        <w:tabs>
          <w:tab w:val="num" w:pos="2880"/>
        </w:tabs>
        <w:ind w:left="2880" w:hanging="360"/>
      </w:pPr>
    </w:lvl>
    <w:lvl w:ilvl="4" w:tplc="18D88482" w:tentative="1">
      <w:start w:val="1"/>
      <w:numFmt w:val="decimal"/>
      <w:lvlText w:val="%5."/>
      <w:lvlJc w:val="left"/>
      <w:pPr>
        <w:tabs>
          <w:tab w:val="num" w:pos="3600"/>
        </w:tabs>
        <w:ind w:left="3600" w:hanging="360"/>
      </w:pPr>
    </w:lvl>
    <w:lvl w:ilvl="5" w:tplc="19B82A22" w:tentative="1">
      <w:start w:val="1"/>
      <w:numFmt w:val="decimal"/>
      <w:lvlText w:val="%6."/>
      <w:lvlJc w:val="left"/>
      <w:pPr>
        <w:tabs>
          <w:tab w:val="num" w:pos="4320"/>
        </w:tabs>
        <w:ind w:left="4320" w:hanging="360"/>
      </w:pPr>
    </w:lvl>
    <w:lvl w:ilvl="6" w:tplc="A538E0EE" w:tentative="1">
      <w:start w:val="1"/>
      <w:numFmt w:val="decimal"/>
      <w:lvlText w:val="%7."/>
      <w:lvlJc w:val="left"/>
      <w:pPr>
        <w:tabs>
          <w:tab w:val="num" w:pos="5040"/>
        </w:tabs>
        <w:ind w:left="5040" w:hanging="360"/>
      </w:pPr>
    </w:lvl>
    <w:lvl w:ilvl="7" w:tplc="8CD6581A" w:tentative="1">
      <w:start w:val="1"/>
      <w:numFmt w:val="decimal"/>
      <w:lvlText w:val="%8."/>
      <w:lvlJc w:val="left"/>
      <w:pPr>
        <w:tabs>
          <w:tab w:val="num" w:pos="5760"/>
        </w:tabs>
        <w:ind w:left="5760" w:hanging="360"/>
      </w:pPr>
    </w:lvl>
    <w:lvl w:ilvl="8" w:tplc="76E8473C" w:tentative="1">
      <w:start w:val="1"/>
      <w:numFmt w:val="decimal"/>
      <w:lvlText w:val="%9."/>
      <w:lvlJc w:val="left"/>
      <w:pPr>
        <w:tabs>
          <w:tab w:val="num" w:pos="6480"/>
        </w:tabs>
        <w:ind w:left="6480" w:hanging="360"/>
      </w:pPr>
    </w:lvl>
  </w:abstractNum>
  <w:abstractNum w:abstractNumId="22">
    <w:nsid w:val="46236785"/>
    <w:multiLevelType w:val="hybridMultilevel"/>
    <w:tmpl w:val="401E3A84"/>
    <w:lvl w:ilvl="0" w:tplc="1B6EB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05075A"/>
    <w:multiLevelType w:val="hybridMultilevel"/>
    <w:tmpl w:val="77CC45FE"/>
    <w:lvl w:ilvl="0" w:tplc="94E0D228">
      <w:start w:val="1"/>
      <w:numFmt w:val="bullet"/>
      <w:lvlText w:val="•"/>
      <w:lvlJc w:val="left"/>
      <w:pPr>
        <w:tabs>
          <w:tab w:val="num" w:pos="720"/>
        </w:tabs>
        <w:ind w:left="720" w:hanging="360"/>
      </w:pPr>
      <w:rPr>
        <w:rFonts w:ascii="Arial" w:hAnsi="Arial" w:hint="default"/>
      </w:rPr>
    </w:lvl>
    <w:lvl w:ilvl="1" w:tplc="D3FE2F94" w:tentative="1">
      <w:start w:val="1"/>
      <w:numFmt w:val="bullet"/>
      <w:lvlText w:val="•"/>
      <w:lvlJc w:val="left"/>
      <w:pPr>
        <w:tabs>
          <w:tab w:val="num" w:pos="1440"/>
        </w:tabs>
        <w:ind w:left="1440" w:hanging="360"/>
      </w:pPr>
      <w:rPr>
        <w:rFonts w:ascii="Arial" w:hAnsi="Arial" w:hint="default"/>
      </w:rPr>
    </w:lvl>
    <w:lvl w:ilvl="2" w:tplc="B2389FFE" w:tentative="1">
      <w:start w:val="1"/>
      <w:numFmt w:val="bullet"/>
      <w:lvlText w:val="•"/>
      <w:lvlJc w:val="left"/>
      <w:pPr>
        <w:tabs>
          <w:tab w:val="num" w:pos="2160"/>
        </w:tabs>
        <w:ind w:left="2160" w:hanging="360"/>
      </w:pPr>
      <w:rPr>
        <w:rFonts w:ascii="Arial" w:hAnsi="Arial" w:hint="default"/>
      </w:rPr>
    </w:lvl>
    <w:lvl w:ilvl="3" w:tplc="4622F882" w:tentative="1">
      <w:start w:val="1"/>
      <w:numFmt w:val="bullet"/>
      <w:lvlText w:val="•"/>
      <w:lvlJc w:val="left"/>
      <w:pPr>
        <w:tabs>
          <w:tab w:val="num" w:pos="2880"/>
        </w:tabs>
        <w:ind w:left="2880" w:hanging="360"/>
      </w:pPr>
      <w:rPr>
        <w:rFonts w:ascii="Arial" w:hAnsi="Arial" w:hint="default"/>
      </w:rPr>
    </w:lvl>
    <w:lvl w:ilvl="4" w:tplc="41DE4B8C" w:tentative="1">
      <w:start w:val="1"/>
      <w:numFmt w:val="bullet"/>
      <w:lvlText w:val="•"/>
      <w:lvlJc w:val="left"/>
      <w:pPr>
        <w:tabs>
          <w:tab w:val="num" w:pos="3600"/>
        </w:tabs>
        <w:ind w:left="3600" w:hanging="360"/>
      </w:pPr>
      <w:rPr>
        <w:rFonts w:ascii="Arial" w:hAnsi="Arial" w:hint="default"/>
      </w:rPr>
    </w:lvl>
    <w:lvl w:ilvl="5" w:tplc="CB5C1B2E" w:tentative="1">
      <w:start w:val="1"/>
      <w:numFmt w:val="bullet"/>
      <w:lvlText w:val="•"/>
      <w:lvlJc w:val="left"/>
      <w:pPr>
        <w:tabs>
          <w:tab w:val="num" w:pos="4320"/>
        </w:tabs>
        <w:ind w:left="4320" w:hanging="360"/>
      </w:pPr>
      <w:rPr>
        <w:rFonts w:ascii="Arial" w:hAnsi="Arial" w:hint="default"/>
      </w:rPr>
    </w:lvl>
    <w:lvl w:ilvl="6" w:tplc="222431E2" w:tentative="1">
      <w:start w:val="1"/>
      <w:numFmt w:val="bullet"/>
      <w:lvlText w:val="•"/>
      <w:lvlJc w:val="left"/>
      <w:pPr>
        <w:tabs>
          <w:tab w:val="num" w:pos="5040"/>
        </w:tabs>
        <w:ind w:left="5040" w:hanging="360"/>
      </w:pPr>
      <w:rPr>
        <w:rFonts w:ascii="Arial" w:hAnsi="Arial" w:hint="default"/>
      </w:rPr>
    </w:lvl>
    <w:lvl w:ilvl="7" w:tplc="F03CED4A" w:tentative="1">
      <w:start w:val="1"/>
      <w:numFmt w:val="bullet"/>
      <w:lvlText w:val="•"/>
      <w:lvlJc w:val="left"/>
      <w:pPr>
        <w:tabs>
          <w:tab w:val="num" w:pos="5760"/>
        </w:tabs>
        <w:ind w:left="5760" w:hanging="360"/>
      </w:pPr>
      <w:rPr>
        <w:rFonts w:ascii="Arial" w:hAnsi="Arial" w:hint="default"/>
      </w:rPr>
    </w:lvl>
    <w:lvl w:ilvl="8" w:tplc="F288E8E6" w:tentative="1">
      <w:start w:val="1"/>
      <w:numFmt w:val="bullet"/>
      <w:lvlText w:val="•"/>
      <w:lvlJc w:val="left"/>
      <w:pPr>
        <w:tabs>
          <w:tab w:val="num" w:pos="6480"/>
        </w:tabs>
        <w:ind w:left="6480" w:hanging="360"/>
      </w:pPr>
      <w:rPr>
        <w:rFonts w:ascii="Arial" w:hAnsi="Arial" w:hint="default"/>
      </w:rPr>
    </w:lvl>
  </w:abstractNum>
  <w:abstractNum w:abstractNumId="24">
    <w:nsid w:val="4BEF41BB"/>
    <w:multiLevelType w:val="hybridMultilevel"/>
    <w:tmpl w:val="DD6C1796"/>
    <w:lvl w:ilvl="0" w:tplc="0419000F">
      <w:start w:val="1"/>
      <w:numFmt w:val="decimal"/>
      <w:lvlText w:val="%1."/>
      <w:lvlJc w:val="left"/>
      <w:pPr>
        <w:ind w:left="1247" w:hanging="360"/>
      </w:pPr>
    </w:lvl>
    <w:lvl w:ilvl="1" w:tplc="04190019" w:tentative="1">
      <w:start w:val="1"/>
      <w:numFmt w:val="lowerLetter"/>
      <w:lvlText w:val="%2."/>
      <w:lvlJc w:val="left"/>
      <w:pPr>
        <w:ind w:left="1967" w:hanging="360"/>
      </w:pPr>
    </w:lvl>
    <w:lvl w:ilvl="2" w:tplc="0419001B" w:tentative="1">
      <w:start w:val="1"/>
      <w:numFmt w:val="lowerRoman"/>
      <w:lvlText w:val="%3."/>
      <w:lvlJc w:val="right"/>
      <w:pPr>
        <w:ind w:left="2687" w:hanging="180"/>
      </w:pPr>
    </w:lvl>
    <w:lvl w:ilvl="3" w:tplc="0419000F" w:tentative="1">
      <w:start w:val="1"/>
      <w:numFmt w:val="decimal"/>
      <w:lvlText w:val="%4."/>
      <w:lvlJc w:val="left"/>
      <w:pPr>
        <w:ind w:left="3407" w:hanging="360"/>
      </w:pPr>
    </w:lvl>
    <w:lvl w:ilvl="4" w:tplc="04190019" w:tentative="1">
      <w:start w:val="1"/>
      <w:numFmt w:val="lowerLetter"/>
      <w:lvlText w:val="%5."/>
      <w:lvlJc w:val="left"/>
      <w:pPr>
        <w:ind w:left="4127" w:hanging="360"/>
      </w:pPr>
    </w:lvl>
    <w:lvl w:ilvl="5" w:tplc="0419001B" w:tentative="1">
      <w:start w:val="1"/>
      <w:numFmt w:val="lowerRoman"/>
      <w:lvlText w:val="%6."/>
      <w:lvlJc w:val="right"/>
      <w:pPr>
        <w:ind w:left="4847" w:hanging="180"/>
      </w:pPr>
    </w:lvl>
    <w:lvl w:ilvl="6" w:tplc="0419000F" w:tentative="1">
      <w:start w:val="1"/>
      <w:numFmt w:val="decimal"/>
      <w:lvlText w:val="%7."/>
      <w:lvlJc w:val="left"/>
      <w:pPr>
        <w:ind w:left="5567" w:hanging="360"/>
      </w:pPr>
    </w:lvl>
    <w:lvl w:ilvl="7" w:tplc="04190019" w:tentative="1">
      <w:start w:val="1"/>
      <w:numFmt w:val="lowerLetter"/>
      <w:lvlText w:val="%8."/>
      <w:lvlJc w:val="left"/>
      <w:pPr>
        <w:ind w:left="6287" w:hanging="360"/>
      </w:pPr>
    </w:lvl>
    <w:lvl w:ilvl="8" w:tplc="0419001B" w:tentative="1">
      <w:start w:val="1"/>
      <w:numFmt w:val="lowerRoman"/>
      <w:lvlText w:val="%9."/>
      <w:lvlJc w:val="right"/>
      <w:pPr>
        <w:ind w:left="7007" w:hanging="180"/>
      </w:pPr>
    </w:lvl>
  </w:abstractNum>
  <w:abstractNum w:abstractNumId="25">
    <w:nsid w:val="4EB81F65"/>
    <w:multiLevelType w:val="hybridMultilevel"/>
    <w:tmpl w:val="4588C170"/>
    <w:lvl w:ilvl="0" w:tplc="8F74F38E">
      <w:start w:val="1"/>
      <w:numFmt w:val="decimal"/>
      <w:lvlText w:val="%1."/>
      <w:lvlJc w:val="left"/>
      <w:pPr>
        <w:tabs>
          <w:tab w:val="num" w:pos="720"/>
        </w:tabs>
        <w:ind w:left="720" w:hanging="360"/>
      </w:pPr>
    </w:lvl>
    <w:lvl w:ilvl="1" w:tplc="3A1C8C10" w:tentative="1">
      <w:start w:val="1"/>
      <w:numFmt w:val="decimal"/>
      <w:lvlText w:val="%2."/>
      <w:lvlJc w:val="left"/>
      <w:pPr>
        <w:tabs>
          <w:tab w:val="num" w:pos="1440"/>
        </w:tabs>
        <w:ind w:left="1440" w:hanging="360"/>
      </w:pPr>
    </w:lvl>
    <w:lvl w:ilvl="2" w:tplc="BB44C95C" w:tentative="1">
      <w:start w:val="1"/>
      <w:numFmt w:val="decimal"/>
      <w:lvlText w:val="%3."/>
      <w:lvlJc w:val="left"/>
      <w:pPr>
        <w:tabs>
          <w:tab w:val="num" w:pos="2160"/>
        </w:tabs>
        <w:ind w:left="2160" w:hanging="360"/>
      </w:pPr>
    </w:lvl>
    <w:lvl w:ilvl="3" w:tplc="6AC23364" w:tentative="1">
      <w:start w:val="1"/>
      <w:numFmt w:val="decimal"/>
      <w:lvlText w:val="%4."/>
      <w:lvlJc w:val="left"/>
      <w:pPr>
        <w:tabs>
          <w:tab w:val="num" w:pos="2880"/>
        </w:tabs>
        <w:ind w:left="2880" w:hanging="360"/>
      </w:pPr>
    </w:lvl>
    <w:lvl w:ilvl="4" w:tplc="F35EFB4A" w:tentative="1">
      <w:start w:val="1"/>
      <w:numFmt w:val="decimal"/>
      <w:lvlText w:val="%5."/>
      <w:lvlJc w:val="left"/>
      <w:pPr>
        <w:tabs>
          <w:tab w:val="num" w:pos="3600"/>
        </w:tabs>
        <w:ind w:left="3600" w:hanging="360"/>
      </w:pPr>
    </w:lvl>
    <w:lvl w:ilvl="5" w:tplc="0EFA0DDC" w:tentative="1">
      <w:start w:val="1"/>
      <w:numFmt w:val="decimal"/>
      <w:lvlText w:val="%6."/>
      <w:lvlJc w:val="left"/>
      <w:pPr>
        <w:tabs>
          <w:tab w:val="num" w:pos="4320"/>
        </w:tabs>
        <w:ind w:left="4320" w:hanging="360"/>
      </w:pPr>
    </w:lvl>
    <w:lvl w:ilvl="6" w:tplc="132CE4D8" w:tentative="1">
      <w:start w:val="1"/>
      <w:numFmt w:val="decimal"/>
      <w:lvlText w:val="%7."/>
      <w:lvlJc w:val="left"/>
      <w:pPr>
        <w:tabs>
          <w:tab w:val="num" w:pos="5040"/>
        </w:tabs>
        <w:ind w:left="5040" w:hanging="360"/>
      </w:pPr>
    </w:lvl>
    <w:lvl w:ilvl="7" w:tplc="CD5E0562" w:tentative="1">
      <w:start w:val="1"/>
      <w:numFmt w:val="decimal"/>
      <w:lvlText w:val="%8."/>
      <w:lvlJc w:val="left"/>
      <w:pPr>
        <w:tabs>
          <w:tab w:val="num" w:pos="5760"/>
        </w:tabs>
        <w:ind w:left="5760" w:hanging="360"/>
      </w:pPr>
    </w:lvl>
    <w:lvl w:ilvl="8" w:tplc="DD603252" w:tentative="1">
      <w:start w:val="1"/>
      <w:numFmt w:val="decimal"/>
      <w:lvlText w:val="%9."/>
      <w:lvlJc w:val="left"/>
      <w:pPr>
        <w:tabs>
          <w:tab w:val="num" w:pos="6480"/>
        </w:tabs>
        <w:ind w:left="6480" w:hanging="360"/>
      </w:pPr>
    </w:lvl>
  </w:abstractNum>
  <w:abstractNum w:abstractNumId="26">
    <w:nsid w:val="522C27CA"/>
    <w:multiLevelType w:val="hybridMultilevel"/>
    <w:tmpl w:val="7E842CE6"/>
    <w:lvl w:ilvl="0" w:tplc="E8F46B52">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EC31D47"/>
    <w:multiLevelType w:val="hybridMultilevel"/>
    <w:tmpl w:val="A686CD24"/>
    <w:lvl w:ilvl="0" w:tplc="1B6EB55A">
      <w:start w:val="1"/>
      <w:numFmt w:val="bullet"/>
      <w:lvlText w:val=""/>
      <w:lvlJc w:val="left"/>
      <w:pPr>
        <w:ind w:left="1093" w:hanging="360"/>
      </w:pPr>
      <w:rPr>
        <w:rFonts w:ascii="Symbol" w:hAnsi="Symbol" w:hint="default"/>
      </w:rPr>
    </w:lvl>
    <w:lvl w:ilvl="1" w:tplc="04190003" w:tentative="1">
      <w:start w:val="1"/>
      <w:numFmt w:val="bullet"/>
      <w:lvlText w:val="o"/>
      <w:lvlJc w:val="left"/>
      <w:pPr>
        <w:ind w:left="1813" w:hanging="360"/>
      </w:pPr>
      <w:rPr>
        <w:rFonts w:ascii="Courier New" w:hAnsi="Courier New" w:cs="Courier New" w:hint="default"/>
      </w:rPr>
    </w:lvl>
    <w:lvl w:ilvl="2" w:tplc="04190005" w:tentative="1">
      <w:start w:val="1"/>
      <w:numFmt w:val="bullet"/>
      <w:lvlText w:val=""/>
      <w:lvlJc w:val="left"/>
      <w:pPr>
        <w:ind w:left="2533" w:hanging="360"/>
      </w:pPr>
      <w:rPr>
        <w:rFonts w:ascii="Wingdings" w:hAnsi="Wingdings" w:hint="default"/>
      </w:rPr>
    </w:lvl>
    <w:lvl w:ilvl="3" w:tplc="04190001" w:tentative="1">
      <w:start w:val="1"/>
      <w:numFmt w:val="bullet"/>
      <w:lvlText w:val=""/>
      <w:lvlJc w:val="left"/>
      <w:pPr>
        <w:ind w:left="3253" w:hanging="360"/>
      </w:pPr>
      <w:rPr>
        <w:rFonts w:ascii="Symbol" w:hAnsi="Symbol" w:hint="default"/>
      </w:rPr>
    </w:lvl>
    <w:lvl w:ilvl="4" w:tplc="04190003" w:tentative="1">
      <w:start w:val="1"/>
      <w:numFmt w:val="bullet"/>
      <w:lvlText w:val="o"/>
      <w:lvlJc w:val="left"/>
      <w:pPr>
        <w:ind w:left="3973" w:hanging="360"/>
      </w:pPr>
      <w:rPr>
        <w:rFonts w:ascii="Courier New" w:hAnsi="Courier New" w:cs="Courier New" w:hint="default"/>
      </w:rPr>
    </w:lvl>
    <w:lvl w:ilvl="5" w:tplc="04190005" w:tentative="1">
      <w:start w:val="1"/>
      <w:numFmt w:val="bullet"/>
      <w:lvlText w:val=""/>
      <w:lvlJc w:val="left"/>
      <w:pPr>
        <w:ind w:left="4693" w:hanging="360"/>
      </w:pPr>
      <w:rPr>
        <w:rFonts w:ascii="Wingdings" w:hAnsi="Wingdings" w:hint="default"/>
      </w:rPr>
    </w:lvl>
    <w:lvl w:ilvl="6" w:tplc="04190001" w:tentative="1">
      <w:start w:val="1"/>
      <w:numFmt w:val="bullet"/>
      <w:lvlText w:val=""/>
      <w:lvlJc w:val="left"/>
      <w:pPr>
        <w:ind w:left="5413" w:hanging="360"/>
      </w:pPr>
      <w:rPr>
        <w:rFonts w:ascii="Symbol" w:hAnsi="Symbol" w:hint="default"/>
      </w:rPr>
    </w:lvl>
    <w:lvl w:ilvl="7" w:tplc="04190003" w:tentative="1">
      <w:start w:val="1"/>
      <w:numFmt w:val="bullet"/>
      <w:lvlText w:val="o"/>
      <w:lvlJc w:val="left"/>
      <w:pPr>
        <w:ind w:left="6133" w:hanging="360"/>
      </w:pPr>
      <w:rPr>
        <w:rFonts w:ascii="Courier New" w:hAnsi="Courier New" w:cs="Courier New" w:hint="default"/>
      </w:rPr>
    </w:lvl>
    <w:lvl w:ilvl="8" w:tplc="04190005" w:tentative="1">
      <w:start w:val="1"/>
      <w:numFmt w:val="bullet"/>
      <w:lvlText w:val=""/>
      <w:lvlJc w:val="left"/>
      <w:pPr>
        <w:ind w:left="6853" w:hanging="360"/>
      </w:pPr>
      <w:rPr>
        <w:rFonts w:ascii="Wingdings" w:hAnsi="Wingdings" w:hint="default"/>
      </w:rPr>
    </w:lvl>
  </w:abstractNum>
  <w:abstractNum w:abstractNumId="28">
    <w:nsid w:val="622274CA"/>
    <w:multiLevelType w:val="hybridMultilevel"/>
    <w:tmpl w:val="606EC666"/>
    <w:lvl w:ilvl="0" w:tplc="1B6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E91CBE"/>
    <w:multiLevelType w:val="hybridMultilevel"/>
    <w:tmpl w:val="A836B738"/>
    <w:lvl w:ilvl="0" w:tplc="AC2E11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6785E4B"/>
    <w:multiLevelType w:val="multilevel"/>
    <w:tmpl w:val="D6946744"/>
    <w:lvl w:ilvl="0">
      <w:start w:val="1"/>
      <w:numFmt w:val="decimal"/>
      <w:lvlText w:val="%1."/>
      <w:lvlJc w:val="left"/>
      <w:pPr>
        <w:ind w:left="1287" w:hanging="360"/>
      </w:pPr>
    </w:lvl>
    <w:lvl w:ilvl="1">
      <w:start w:val="1"/>
      <w:numFmt w:val="decimal"/>
      <w:isLgl/>
      <w:lvlText w:val="%1.%2."/>
      <w:lvlJc w:val="left"/>
      <w:pPr>
        <w:ind w:left="14612" w:hanging="720"/>
      </w:pPr>
      <w:rPr>
        <w:rFonts w:hint="default"/>
        <w:b/>
        <w:color w:val="auto"/>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2007" w:hanging="1080"/>
      </w:pPr>
      <w:rPr>
        <w:rFonts w:hint="default"/>
        <w:color w:val="auto"/>
      </w:rPr>
    </w:lvl>
    <w:lvl w:ilvl="4">
      <w:start w:val="1"/>
      <w:numFmt w:val="decimal"/>
      <w:isLgl/>
      <w:lvlText w:val="%1.%2.%3.%4.%5."/>
      <w:lvlJc w:val="left"/>
      <w:pPr>
        <w:ind w:left="2007" w:hanging="1080"/>
      </w:pPr>
      <w:rPr>
        <w:rFonts w:hint="default"/>
        <w:color w:val="auto"/>
      </w:rPr>
    </w:lvl>
    <w:lvl w:ilvl="5">
      <w:start w:val="1"/>
      <w:numFmt w:val="decimal"/>
      <w:isLgl/>
      <w:lvlText w:val="%1.%2.%3.%4.%5.%6."/>
      <w:lvlJc w:val="left"/>
      <w:pPr>
        <w:ind w:left="2367" w:hanging="1440"/>
      </w:pPr>
      <w:rPr>
        <w:rFonts w:hint="default"/>
        <w:color w:val="auto"/>
      </w:rPr>
    </w:lvl>
    <w:lvl w:ilvl="6">
      <w:start w:val="1"/>
      <w:numFmt w:val="decimal"/>
      <w:isLgl/>
      <w:lvlText w:val="%1.%2.%3.%4.%5.%6.%7."/>
      <w:lvlJc w:val="left"/>
      <w:pPr>
        <w:ind w:left="2727" w:hanging="1800"/>
      </w:pPr>
      <w:rPr>
        <w:rFonts w:hint="default"/>
        <w:color w:val="auto"/>
      </w:rPr>
    </w:lvl>
    <w:lvl w:ilvl="7">
      <w:start w:val="1"/>
      <w:numFmt w:val="decimal"/>
      <w:isLgl/>
      <w:lvlText w:val="%1.%2.%3.%4.%5.%6.%7.%8."/>
      <w:lvlJc w:val="left"/>
      <w:pPr>
        <w:ind w:left="2727" w:hanging="1800"/>
      </w:pPr>
      <w:rPr>
        <w:rFonts w:hint="default"/>
        <w:color w:val="auto"/>
      </w:rPr>
    </w:lvl>
    <w:lvl w:ilvl="8">
      <w:start w:val="1"/>
      <w:numFmt w:val="decimal"/>
      <w:isLgl/>
      <w:lvlText w:val="%1.%2.%3.%4.%5.%6.%7.%8.%9."/>
      <w:lvlJc w:val="left"/>
      <w:pPr>
        <w:ind w:left="3087" w:hanging="2160"/>
      </w:pPr>
      <w:rPr>
        <w:rFonts w:hint="default"/>
        <w:color w:val="auto"/>
      </w:rPr>
    </w:lvl>
  </w:abstractNum>
  <w:abstractNum w:abstractNumId="31">
    <w:nsid w:val="66F87457"/>
    <w:multiLevelType w:val="hybridMultilevel"/>
    <w:tmpl w:val="EED60A9E"/>
    <w:lvl w:ilvl="0" w:tplc="1B6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1A2E09"/>
    <w:multiLevelType w:val="hybridMultilevel"/>
    <w:tmpl w:val="C5A49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2B6E13"/>
    <w:multiLevelType w:val="hybridMultilevel"/>
    <w:tmpl w:val="46D855EE"/>
    <w:lvl w:ilvl="0" w:tplc="1B6EB55A">
      <w:start w:val="1"/>
      <w:numFmt w:val="bullet"/>
      <w:lvlText w:val=""/>
      <w:lvlJc w:val="left"/>
      <w:pPr>
        <w:tabs>
          <w:tab w:val="num" w:pos="720"/>
        </w:tabs>
        <w:ind w:left="720" w:hanging="360"/>
      </w:pPr>
      <w:rPr>
        <w:rFonts w:ascii="Symbol" w:hAnsi="Symbol" w:hint="default"/>
      </w:rPr>
    </w:lvl>
    <w:lvl w:ilvl="1" w:tplc="8DB6FE24" w:tentative="1">
      <w:start w:val="1"/>
      <w:numFmt w:val="bullet"/>
      <w:lvlText w:val="•"/>
      <w:lvlJc w:val="left"/>
      <w:pPr>
        <w:tabs>
          <w:tab w:val="num" w:pos="1440"/>
        </w:tabs>
        <w:ind w:left="1440" w:hanging="360"/>
      </w:pPr>
      <w:rPr>
        <w:rFonts w:ascii="Arial" w:hAnsi="Arial" w:hint="default"/>
      </w:rPr>
    </w:lvl>
    <w:lvl w:ilvl="2" w:tplc="533C8972" w:tentative="1">
      <w:start w:val="1"/>
      <w:numFmt w:val="bullet"/>
      <w:lvlText w:val="•"/>
      <w:lvlJc w:val="left"/>
      <w:pPr>
        <w:tabs>
          <w:tab w:val="num" w:pos="2160"/>
        </w:tabs>
        <w:ind w:left="2160" w:hanging="360"/>
      </w:pPr>
      <w:rPr>
        <w:rFonts w:ascii="Arial" w:hAnsi="Arial" w:hint="default"/>
      </w:rPr>
    </w:lvl>
    <w:lvl w:ilvl="3" w:tplc="7AD012E8" w:tentative="1">
      <w:start w:val="1"/>
      <w:numFmt w:val="bullet"/>
      <w:lvlText w:val="•"/>
      <w:lvlJc w:val="left"/>
      <w:pPr>
        <w:tabs>
          <w:tab w:val="num" w:pos="2880"/>
        </w:tabs>
        <w:ind w:left="2880" w:hanging="360"/>
      </w:pPr>
      <w:rPr>
        <w:rFonts w:ascii="Arial" w:hAnsi="Arial" w:hint="default"/>
      </w:rPr>
    </w:lvl>
    <w:lvl w:ilvl="4" w:tplc="BA501502" w:tentative="1">
      <w:start w:val="1"/>
      <w:numFmt w:val="bullet"/>
      <w:lvlText w:val="•"/>
      <w:lvlJc w:val="left"/>
      <w:pPr>
        <w:tabs>
          <w:tab w:val="num" w:pos="3600"/>
        </w:tabs>
        <w:ind w:left="3600" w:hanging="360"/>
      </w:pPr>
      <w:rPr>
        <w:rFonts w:ascii="Arial" w:hAnsi="Arial" w:hint="default"/>
      </w:rPr>
    </w:lvl>
    <w:lvl w:ilvl="5" w:tplc="2F08B0D6" w:tentative="1">
      <w:start w:val="1"/>
      <w:numFmt w:val="bullet"/>
      <w:lvlText w:val="•"/>
      <w:lvlJc w:val="left"/>
      <w:pPr>
        <w:tabs>
          <w:tab w:val="num" w:pos="4320"/>
        </w:tabs>
        <w:ind w:left="4320" w:hanging="360"/>
      </w:pPr>
      <w:rPr>
        <w:rFonts w:ascii="Arial" w:hAnsi="Arial" w:hint="default"/>
      </w:rPr>
    </w:lvl>
    <w:lvl w:ilvl="6" w:tplc="826AC60E" w:tentative="1">
      <w:start w:val="1"/>
      <w:numFmt w:val="bullet"/>
      <w:lvlText w:val="•"/>
      <w:lvlJc w:val="left"/>
      <w:pPr>
        <w:tabs>
          <w:tab w:val="num" w:pos="5040"/>
        </w:tabs>
        <w:ind w:left="5040" w:hanging="360"/>
      </w:pPr>
      <w:rPr>
        <w:rFonts w:ascii="Arial" w:hAnsi="Arial" w:hint="default"/>
      </w:rPr>
    </w:lvl>
    <w:lvl w:ilvl="7" w:tplc="C4A0B37E" w:tentative="1">
      <w:start w:val="1"/>
      <w:numFmt w:val="bullet"/>
      <w:lvlText w:val="•"/>
      <w:lvlJc w:val="left"/>
      <w:pPr>
        <w:tabs>
          <w:tab w:val="num" w:pos="5760"/>
        </w:tabs>
        <w:ind w:left="5760" w:hanging="360"/>
      </w:pPr>
      <w:rPr>
        <w:rFonts w:ascii="Arial" w:hAnsi="Arial" w:hint="default"/>
      </w:rPr>
    </w:lvl>
    <w:lvl w:ilvl="8" w:tplc="7340E250" w:tentative="1">
      <w:start w:val="1"/>
      <w:numFmt w:val="bullet"/>
      <w:lvlText w:val="•"/>
      <w:lvlJc w:val="left"/>
      <w:pPr>
        <w:tabs>
          <w:tab w:val="num" w:pos="6480"/>
        </w:tabs>
        <w:ind w:left="6480" w:hanging="360"/>
      </w:pPr>
      <w:rPr>
        <w:rFonts w:ascii="Arial" w:hAnsi="Arial" w:hint="default"/>
      </w:rPr>
    </w:lvl>
  </w:abstractNum>
  <w:abstractNum w:abstractNumId="34">
    <w:nsid w:val="6A1D2253"/>
    <w:multiLevelType w:val="hybridMultilevel"/>
    <w:tmpl w:val="0E3EBDF0"/>
    <w:lvl w:ilvl="0" w:tplc="1B6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534507"/>
    <w:multiLevelType w:val="multilevel"/>
    <w:tmpl w:val="BAF85EBA"/>
    <w:lvl w:ilvl="0">
      <w:start w:val="1"/>
      <w:numFmt w:val="bullet"/>
      <w:lvlText w:val=""/>
      <w:lvlJc w:val="left"/>
      <w:rPr>
        <w:rFonts w:ascii="Symbol" w:hAnsi="Symbol" w:hint="default"/>
        <w:b w:val="0"/>
        <w:bCs w:val="0"/>
        <w:i w:val="0"/>
        <w:iCs w:val="0"/>
        <w:smallCaps w:val="0"/>
        <w:strike w:val="0"/>
        <w:color w:val="000000"/>
        <w:spacing w:val="-10"/>
        <w:w w:val="100"/>
        <w:position w:val="0"/>
        <w:sz w:val="19"/>
        <w:szCs w:val="19"/>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19"/>
        <w:szCs w:val="19"/>
        <w:u w:val="none"/>
      </w:rPr>
    </w:lvl>
  </w:abstractNum>
  <w:abstractNum w:abstractNumId="36">
    <w:nsid w:val="712B3D41"/>
    <w:multiLevelType w:val="hybridMultilevel"/>
    <w:tmpl w:val="5F72F100"/>
    <w:lvl w:ilvl="0" w:tplc="1982D990">
      <w:start w:val="1"/>
      <w:numFmt w:val="decimal"/>
      <w:lvlText w:val="%1."/>
      <w:lvlJc w:val="left"/>
      <w:pPr>
        <w:tabs>
          <w:tab w:val="num" w:pos="720"/>
        </w:tabs>
        <w:ind w:left="720" w:hanging="360"/>
      </w:pPr>
    </w:lvl>
    <w:lvl w:ilvl="1" w:tplc="E6282BCE" w:tentative="1">
      <w:start w:val="1"/>
      <w:numFmt w:val="decimal"/>
      <w:lvlText w:val="%2."/>
      <w:lvlJc w:val="left"/>
      <w:pPr>
        <w:tabs>
          <w:tab w:val="num" w:pos="1440"/>
        </w:tabs>
        <w:ind w:left="1440" w:hanging="360"/>
      </w:pPr>
    </w:lvl>
    <w:lvl w:ilvl="2" w:tplc="EC4495A6" w:tentative="1">
      <w:start w:val="1"/>
      <w:numFmt w:val="decimal"/>
      <w:lvlText w:val="%3."/>
      <w:lvlJc w:val="left"/>
      <w:pPr>
        <w:tabs>
          <w:tab w:val="num" w:pos="2160"/>
        </w:tabs>
        <w:ind w:left="2160" w:hanging="360"/>
      </w:pPr>
    </w:lvl>
    <w:lvl w:ilvl="3" w:tplc="65ACFF64" w:tentative="1">
      <w:start w:val="1"/>
      <w:numFmt w:val="decimal"/>
      <w:lvlText w:val="%4."/>
      <w:lvlJc w:val="left"/>
      <w:pPr>
        <w:tabs>
          <w:tab w:val="num" w:pos="2880"/>
        </w:tabs>
        <w:ind w:left="2880" w:hanging="360"/>
      </w:pPr>
    </w:lvl>
    <w:lvl w:ilvl="4" w:tplc="695C4BE2" w:tentative="1">
      <w:start w:val="1"/>
      <w:numFmt w:val="decimal"/>
      <w:lvlText w:val="%5."/>
      <w:lvlJc w:val="left"/>
      <w:pPr>
        <w:tabs>
          <w:tab w:val="num" w:pos="3600"/>
        </w:tabs>
        <w:ind w:left="3600" w:hanging="360"/>
      </w:pPr>
    </w:lvl>
    <w:lvl w:ilvl="5" w:tplc="B394E7F0" w:tentative="1">
      <w:start w:val="1"/>
      <w:numFmt w:val="decimal"/>
      <w:lvlText w:val="%6."/>
      <w:lvlJc w:val="left"/>
      <w:pPr>
        <w:tabs>
          <w:tab w:val="num" w:pos="4320"/>
        </w:tabs>
        <w:ind w:left="4320" w:hanging="360"/>
      </w:pPr>
    </w:lvl>
    <w:lvl w:ilvl="6" w:tplc="7BB697F0" w:tentative="1">
      <w:start w:val="1"/>
      <w:numFmt w:val="decimal"/>
      <w:lvlText w:val="%7."/>
      <w:lvlJc w:val="left"/>
      <w:pPr>
        <w:tabs>
          <w:tab w:val="num" w:pos="5040"/>
        </w:tabs>
        <w:ind w:left="5040" w:hanging="360"/>
      </w:pPr>
    </w:lvl>
    <w:lvl w:ilvl="7" w:tplc="6A34A63A" w:tentative="1">
      <w:start w:val="1"/>
      <w:numFmt w:val="decimal"/>
      <w:lvlText w:val="%8."/>
      <w:lvlJc w:val="left"/>
      <w:pPr>
        <w:tabs>
          <w:tab w:val="num" w:pos="5760"/>
        </w:tabs>
        <w:ind w:left="5760" w:hanging="360"/>
      </w:pPr>
    </w:lvl>
    <w:lvl w:ilvl="8" w:tplc="ABC2D74A" w:tentative="1">
      <w:start w:val="1"/>
      <w:numFmt w:val="decimal"/>
      <w:lvlText w:val="%9."/>
      <w:lvlJc w:val="left"/>
      <w:pPr>
        <w:tabs>
          <w:tab w:val="num" w:pos="6480"/>
        </w:tabs>
        <w:ind w:left="6480" w:hanging="360"/>
      </w:pPr>
    </w:lvl>
  </w:abstractNum>
  <w:abstractNum w:abstractNumId="37">
    <w:nsid w:val="7A94443A"/>
    <w:multiLevelType w:val="hybridMultilevel"/>
    <w:tmpl w:val="2E9226D8"/>
    <w:lvl w:ilvl="0" w:tplc="8488B932">
      <w:start w:val="5"/>
      <w:numFmt w:val="decimal"/>
      <w:lvlText w:val="%1."/>
      <w:lvlJc w:val="left"/>
      <w:pPr>
        <w:tabs>
          <w:tab w:val="num" w:pos="720"/>
        </w:tabs>
        <w:ind w:left="720" w:hanging="360"/>
      </w:pPr>
    </w:lvl>
    <w:lvl w:ilvl="1" w:tplc="573AC6B8" w:tentative="1">
      <w:start w:val="1"/>
      <w:numFmt w:val="decimal"/>
      <w:lvlText w:val="%2."/>
      <w:lvlJc w:val="left"/>
      <w:pPr>
        <w:tabs>
          <w:tab w:val="num" w:pos="1440"/>
        </w:tabs>
        <w:ind w:left="1440" w:hanging="360"/>
      </w:pPr>
    </w:lvl>
    <w:lvl w:ilvl="2" w:tplc="11FC648E" w:tentative="1">
      <w:start w:val="1"/>
      <w:numFmt w:val="decimal"/>
      <w:lvlText w:val="%3."/>
      <w:lvlJc w:val="left"/>
      <w:pPr>
        <w:tabs>
          <w:tab w:val="num" w:pos="2160"/>
        </w:tabs>
        <w:ind w:left="2160" w:hanging="360"/>
      </w:pPr>
    </w:lvl>
    <w:lvl w:ilvl="3" w:tplc="F3F4A1CE" w:tentative="1">
      <w:start w:val="1"/>
      <w:numFmt w:val="decimal"/>
      <w:lvlText w:val="%4."/>
      <w:lvlJc w:val="left"/>
      <w:pPr>
        <w:tabs>
          <w:tab w:val="num" w:pos="2880"/>
        </w:tabs>
        <w:ind w:left="2880" w:hanging="360"/>
      </w:pPr>
    </w:lvl>
    <w:lvl w:ilvl="4" w:tplc="E3C225F6" w:tentative="1">
      <w:start w:val="1"/>
      <w:numFmt w:val="decimal"/>
      <w:lvlText w:val="%5."/>
      <w:lvlJc w:val="left"/>
      <w:pPr>
        <w:tabs>
          <w:tab w:val="num" w:pos="3600"/>
        </w:tabs>
        <w:ind w:left="3600" w:hanging="360"/>
      </w:pPr>
    </w:lvl>
    <w:lvl w:ilvl="5" w:tplc="A7D04818" w:tentative="1">
      <w:start w:val="1"/>
      <w:numFmt w:val="decimal"/>
      <w:lvlText w:val="%6."/>
      <w:lvlJc w:val="left"/>
      <w:pPr>
        <w:tabs>
          <w:tab w:val="num" w:pos="4320"/>
        </w:tabs>
        <w:ind w:left="4320" w:hanging="360"/>
      </w:pPr>
    </w:lvl>
    <w:lvl w:ilvl="6" w:tplc="39CCD06C" w:tentative="1">
      <w:start w:val="1"/>
      <w:numFmt w:val="decimal"/>
      <w:lvlText w:val="%7."/>
      <w:lvlJc w:val="left"/>
      <w:pPr>
        <w:tabs>
          <w:tab w:val="num" w:pos="5040"/>
        </w:tabs>
        <w:ind w:left="5040" w:hanging="360"/>
      </w:pPr>
    </w:lvl>
    <w:lvl w:ilvl="7" w:tplc="6AF236C8" w:tentative="1">
      <w:start w:val="1"/>
      <w:numFmt w:val="decimal"/>
      <w:lvlText w:val="%8."/>
      <w:lvlJc w:val="left"/>
      <w:pPr>
        <w:tabs>
          <w:tab w:val="num" w:pos="5760"/>
        </w:tabs>
        <w:ind w:left="5760" w:hanging="360"/>
      </w:pPr>
    </w:lvl>
    <w:lvl w:ilvl="8" w:tplc="FF2E3DAE" w:tentative="1">
      <w:start w:val="1"/>
      <w:numFmt w:val="decimal"/>
      <w:lvlText w:val="%9."/>
      <w:lvlJc w:val="left"/>
      <w:pPr>
        <w:tabs>
          <w:tab w:val="num" w:pos="6480"/>
        </w:tabs>
        <w:ind w:left="6480" w:hanging="360"/>
      </w:pPr>
    </w:lvl>
  </w:abstractNum>
  <w:abstractNum w:abstractNumId="38">
    <w:nsid w:val="7E1C3A74"/>
    <w:multiLevelType w:val="hybridMultilevel"/>
    <w:tmpl w:val="5EBE3E26"/>
    <w:lvl w:ilvl="0" w:tplc="AC2E11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24"/>
  </w:num>
  <w:num w:numId="3">
    <w:abstractNumId w:val="30"/>
  </w:num>
  <w:num w:numId="4">
    <w:abstractNumId w:val="38"/>
  </w:num>
  <w:num w:numId="5">
    <w:abstractNumId w:val="5"/>
  </w:num>
  <w:num w:numId="6">
    <w:abstractNumId w:val="20"/>
  </w:num>
  <w:num w:numId="7">
    <w:abstractNumId w:val="29"/>
  </w:num>
  <w:num w:numId="8">
    <w:abstractNumId w:val="8"/>
  </w:num>
  <w:num w:numId="9">
    <w:abstractNumId w:val="17"/>
  </w:num>
  <w:num w:numId="10">
    <w:abstractNumId w:val="7"/>
  </w:num>
  <w:num w:numId="11">
    <w:abstractNumId w:val="18"/>
  </w:num>
  <w:num w:numId="12">
    <w:abstractNumId w:val="23"/>
  </w:num>
  <w:num w:numId="13">
    <w:abstractNumId w:val="33"/>
  </w:num>
  <w:num w:numId="14">
    <w:abstractNumId w:val="31"/>
  </w:num>
  <w:num w:numId="15">
    <w:abstractNumId w:val="36"/>
  </w:num>
  <w:num w:numId="16">
    <w:abstractNumId w:val="21"/>
  </w:num>
  <w:num w:numId="17">
    <w:abstractNumId w:val="22"/>
  </w:num>
  <w:num w:numId="18">
    <w:abstractNumId w:val="6"/>
  </w:num>
  <w:num w:numId="19">
    <w:abstractNumId w:val="10"/>
  </w:num>
  <w:num w:numId="20">
    <w:abstractNumId w:val="25"/>
  </w:num>
  <w:num w:numId="21">
    <w:abstractNumId w:val="37"/>
  </w:num>
  <w:num w:numId="22">
    <w:abstractNumId w:val="32"/>
  </w:num>
  <w:num w:numId="23">
    <w:abstractNumId w:val="1"/>
  </w:num>
  <w:num w:numId="24">
    <w:abstractNumId w:val="2"/>
  </w:num>
  <w:num w:numId="25">
    <w:abstractNumId w:val="28"/>
  </w:num>
  <w:num w:numId="26">
    <w:abstractNumId w:val="35"/>
  </w:num>
  <w:num w:numId="27">
    <w:abstractNumId w:val="26"/>
  </w:num>
  <w:num w:numId="28">
    <w:abstractNumId w:val="27"/>
  </w:num>
  <w:num w:numId="29">
    <w:abstractNumId w:val="0"/>
  </w:num>
  <w:num w:numId="30">
    <w:abstractNumId w:val="9"/>
  </w:num>
  <w:num w:numId="31">
    <w:abstractNumId w:val="12"/>
  </w:num>
  <w:num w:numId="32">
    <w:abstractNumId w:val="3"/>
  </w:num>
  <w:num w:numId="33">
    <w:abstractNumId w:val="15"/>
  </w:num>
  <w:num w:numId="34">
    <w:abstractNumId w:val="14"/>
  </w:num>
  <w:num w:numId="35">
    <w:abstractNumId w:val="34"/>
  </w:num>
  <w:num w:numId="36">
    <w:abstractNumId w:val="4"/>
  </w:num>
  <w:num w:numId="37">
    <w:abstractNumId w:val="19"/>
  </w:num>
  <w:num w:numId="38">
    <w:abstractNumId w:val="11"/>
  </w:num>
  <w:num w:numId="3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9C3"/>
    <w:rsid w:val="0000049B"/>
    <w:rsid w:val="00001386"/>
    <w:rsid w:val="00004C29"/>
    <w:rsid w:val="00005383"/>
    <w:rsid w:val="00005948"/>
    <w:rsid w:val="000061B6"/>
    <w:rsid w:val="000109F4"/>
    <w:rsid w:val="000142A2"/>
    <w:rsid w:val="000146B8"/>
    <w:rsid w:val="00015356"/>
    <w:rsid w:val="0001569C"/>
    <w:rsid w:val="000171FF"/>
    <w:rsid w:val="00023152"/>
    <w:rsid w:val="00023157"/>
    <w:rsid w:val="00023A8C"/>
    <w:rsid w:val="0002401E"/>
    <w:rsid w:val="00026FFB"/>
    <w:rsid w:val="00027048"/>
    <w:rsid w:val="00032D8C"/>
    <w:rsid w:val="000346A7"/>
    <w:rsid w:val="00035956"/>
    <w:rsid w:val="00036CCC"/>
    <w:rsid w:val="000379B7"/>
    <w:rsid w:val="00040163"/>
    <w:rsid w:val="00041344"/>
    <w:rsid w:val="0004140F"/>
    <w:rsid w:val="00041D71"/>
    <w:rsid w:val="00043632"/>
    <w:rsid w:val="00051195"/>
    <w:rsid w:val="00051231"/>
    <w:rsid w:val="000514B2"/>
    <w:rsid w:val="00051630"/>
    <w:rsid w:val="0005352E"/>
    <w:rsid w:val="00053F91"/>
    <w:rsid w:val="000556CF"/>
    <w:rsid w:val="00055C2E"/>
    <w:rsid w:val="00055E99"/>
    <w:rsid w:val="000569DC"/>
    <w:rsid w:val="00056E7C"/>
    <w:rsid w:val="00057DBB"/>
    <w:rsid w:val="000612A4"/>
    <w:rsid w:val="00061959"/>
    <w:rsid w:val="0006255C"/>
    <w:rsid w:val="00063F1D"/>
    <w:rsid w:val="00066581"/>
    <w:rsid w:val="0006684A"/>
    <w:rsid w:val="00067D44"/>
    <w:rsid w:val="000724BA"/>
    <w:rsid w:val="0007288A"/>
    <w:rsid w:val="000745DB"/>
    <w:rsid w:val="000764E9"/>
    <w:rsid w:val="000777B0"/>
    <w:rsid w:val="00077A6B"/>
    <w:rsid w:val="00080153"/>
    <w:rsid w:val="000825AA"/>
    <w:rsid w:val="0008331E"/>
    <w:rsid w:val="00087E8E"/>
    <w:rsid w:val="00090EF1"/>
    <w:rsid w:val="000934C4"/>
    <w:rsid w:val="00093951"/>
    <w:rsid w:val="0009503E"/>
    <w:rsid w:val="0009552F"/>
    <w:rsid w:val="000A0C60"/>
    <w:rsid w:val="000A137A"/>
    <w:rsid w:val="000A4D4F"/>
    <w:rsid w:val="000A6072"/>
    <w:rsid w:val="000A648C"/>
    <w:rsid w:val="000B1244"/>
    <w:rsid w:val="000B2394"/>
    <w:rsid w:val="000B3D90"/>
    <w:rsid w:val="000B4A95"/>
    <w:rsid w:val="000B5719"/>
    <w:rsid w:val="000B607C"/>
    <w:rsid w:val="000B63C8"/>
    <w:rsid w:val="000B7413"/>
    <w:rsid w:val="000C0B34"/>
    <w:rsid w:val="000C17D4"/>
    <w:rsid w:val="000C2509"/>
    <w:rsid w:val="000C3615"/>
    <w:rsid w:val="000C5314"/>
    <w:rsid w:val="000D0588"/>
    <w:rsid w:val="000D58B9"/>
    <w:rsid w:val="000E1F4D"/>
    <w:rsid w:val="000E49C5"/>
    <w:rsid w:val="000E6B7E"/>
    <w:rsid w:val="000F060E"/>
    <w:rsid w:val="000F1356"/>
    <w:rsid w:val="000F6A28"/>
    <w:rsid w:val="000F7EB7"/>
    <w:rsid w:val="00100DA2"/>
    <w:rsid w:val="00101B52"/>
    <w:rsid w:val="001029C3"/>
    <w:rsid w:val="00103765"/>
    <w:rsid w:val="00104113"/>
    <w:rsid w:val="0010580D"/>
    <w:rsid w:val="001072E7"/>
    <w:rsid w:val="00107C51"/>
    <w:rsid w:val="0011043C"/>
    <w:rsid w:val="0011093B"/>
    <w:rsid w:val="00110DEB"/>
    <w:rsid w:val="00111CB3"/>
    <w:rsid w:val="00112767"/>
    <w:rsid w:val="00115493"/>
    <w:rsid w:val="001161C3"/>
    <w:rsid w:val="00116362"/>
    <w:rsid w:val="00117C25"/>
    <w:rsid w:val="001222E4"/>
    <w:rsid w:val="0012300F"/>
    <w:rsid w:val="00123874"/>
    <w:rsid w:val="0012790E"/>
    <w:rsid w:val="0013087E"/>
    <w:rsid w:val="00130BA6"/>
    <w:rsid w:val="00132751"/>
    <w:rsid w:val="0013399F"/>
    <w:rsid w:val="00134634"/>
    <w:rsid w:val="00134E61"/>
    <w:rsid w:val="00135723"/>
    <w:rsid w:val="00142C35"/>
    <w:rsid w:val="00143EC3"/>
    <w:rsid w:val="0014517D"/>
    <w:rsid w:val="0014596B"/>
    <w:rsid w:val="00145974"/>
    <w:rsid w:val="0014713C"/>
    <w:rsid w:val="0014782D"/>
    <w:rsid w:val="00151701"/>
    <w:rsid w:val="00152308"/>
    <w:rsid w:val="00152405"/>
    <w:rsid w:val="00152E76"/>
    <w:rsid w:val="00152F0D"/>
    <w:rsid w:val="0015423C"/>
    <w:rsid w:val="00155FB7"/>
    <w:rsid w:val="001574B8"/>
    <w:rsid w:val="0016094E"/>
    <w:rsid w:val="00160CAD"/>
    <w:rsid w:val="00161785"/>
    <w:rsid w:val="00161BEF"/>
    <w:rsid w:val="001624D5"/>
    <w:rsid w:val="00162B12"/>
    <w:rsid w:val="00163854"/>
    <w:rsid w:val="00163C76"/>
    <w:rsid w:val="001648CC"/>
    <w:rsid w:val="00164929"/>
    <w:rsid w:val="00164CEF"/>
    <w:rsid w:val="00164DBA"/>
    <w:rsid w:val="001659DB"/>
    <w:rsid w:val="00166E06"/>
    <w:rsid w:val="00167144"/>
    <w:rsid w:val="001675A1"/>
    <w:rsid w:val="001677B2"/>
    <w:rsid w:val="001702E4"/>
    <w:rsid w:val="00170B5D"/>
    <w:rsid w:val="00170DEF"/>
    <w:rsid w:val="00171ACE"/>
    <w:rsid w:val="00172224"/>
    <w:rsid w:val="001742AC"/>
    <w:rsid w:val="00175A28"/>
    <w:rsid w:val="00177145"/>
    <w:rsid w:val="001801CA"/>
    <w:rsid w:val="00180783"/>
    <w:rsid w:val="001812D7"/>
    <w:rsid w:val="00181D2B"/>
    <w:rsid w:val="00184BF1"/>
    <w:rsid w:val="001850B3"/>
    <w:rsid w:val="00186FBB"/>
    <w:rsid w:val="0019082A"/>
    <w:rsid w:val="001911B6"/>
    <w:rsid w:val="00191BC9"/>
    <w:rsid w:val="001922F6"/>
    <w:rsid w:val="00193408"/>
    <w:rsid w:val="00193622"/>
    <w:rsid w:val="0019380B"/>
    <w:rsid w:val="0019586F"/>
    <w:rsid w:val="001960F6"/>
    <w:rsid w:val="001976FD"/>
    <w:rsid w:val="001A01EA"/>
    <w:rsid w:val="001A0977"/>
    <w:rsid w:val="001A0DD0"/>
    <w:rsid w:val="001A12D7"/>
    <w:rsid w:val="001A18C7"/>
    <w:rsid w:val="001A2D87"/>
    <w:rsid w:val="001A2E99"/>
    <w:rsid w:val="001A4342"/>
    <w:rsid w:val="001A46BF"/>
    <w:rsid w:val="001A4A1C"/>
    <w:rsid w:val="001A4BF6"/>
    <w:rsid w:val="001A52D3"/>
    <w:rsid w:val="001A62E2"/>
    <w:rsid w:val="001A7420"/>
    <w:rsid w:val="001B13CA"/>
    <w:rsid w:val="001B2F62"/>
    <w:rsid w:val="001B2FB2"/>
    <w:rsid w:val="001B31D5"/>
    <w:rsid w:val="001B7085"/>
    <w:rsid w:val="001C15B1"/>
    <w:rsid w:val="001C243E"/>
    <w:rsid w:val="001C5172"/>
    <w:rsid w:val="001C5F15"/>
    <w:rsid w:val="001D2203"/>
    <w:rsid w:val="001D2389"/>
    <w:rsid w:val="001D2441"/>
    <w:rsid w:val="001D3106"/>
    <w:rsid w:val="001D5C9A"/>
    <w:rsid w:val="001D5F1B"/>
    <w:rsid w:val="001D63EB"/>
    <w:rsid w:val="001D7D83"/>
    <w:rsid w:val="001E025D"/>
    <w:rsid w:val="001E1218"/>
    <w:rsid w:val="001E1AE5"/>
    <w:rsid w:val="001E2B08"/>
    <w:rsid w:val="001E3E09"/>
    <w:rsid w:val="001E415B"/>
    <w:rsid w:val="001E4406"/>
    <w:rsid w:val="001E47A0"/>
    <w:rsid w:val="001E55DA"/>
    <w:rsid w:val="001E5C61"/>
    <w:rsid w:val="001F1425"/>
    <w:rsid w:val="001F2609"/>
    <w:rsid w:val="001F26F6"/>
    <w:rsid w:val="001F4DEF"/>
    <w:rsid w:val="001F5EAE"/>
    <w:rsid w:val="001F6C27"/>
    <w:rsid w:val="001F7C2E"/>
    <w:rsid w:val="00201AB1"/>
    <w:rsid w:val="00201F3B"/>
    <w:rsid w:val="002026EA"/>
    <w:rsid w:val="0020628B"/>
    <w:rsid w:val="00206399"/>
    <w:rsid w:val="00207A07"/>
    <w:rsid w:val="00207C2B"/>
    <w:rsid w:val="00210D45"/>
    <w:rsid w:val="002125A2"/>
    <w:rsid w:val="002131C5"/>
    <w:rsid w:val="0021353A"/>
    <w:rsid w:val="002142AA"/>
    <w:rsid w:val="00214592"/>
    <w:rsid w:val="002148C9"/>
    <w:rsid w:val="00215B50"/>
    <w:rsid w:val="00215FD3"/>
    <w:rsid w:val="0021703B"/>
    <w:rsid w:val="00220047"/>
    <w:rsid w:val="002213F9"/>
    <w:rsid w:val="002244CC"/>
    <w:rsid w:val="0022465D"/>
    <w:rsid w:val="00227F03"/>
    <w:rsid w:val="0023152E"/>
    <w:rsid w:val="00231688"/>
    <w:rsid w:val="00233F3F"/>
    <w:rsid w:val="002354F4"/>
    <w:rsid w:val="00235E11"/>
    <w:rsid w:val="00236BA0"/>
    <w:rsid w:val="00237350"/>
    <w:rsid w:val="00237636"/>
    <w:rsid w:val="00240BBE"/>
    <w:rsid w:val="00240C89"/>
    <w:rsid w:val="00240EF8"/>
    <w:rsid w:val="00242482"/>
    <w:rsid w:val="002433F5"/>
    <w:rsid w:val="00245845"/>
    <w:rsid w:val="00245E7C"/>
    <w:rsid w:val="0024701D"/>
    <w:rsid w:val="00247626"/>
    <w:rsid w:val="00247B9E"/>
    <w:rsid w:val="00250C0C"/>
    <w:rsid w:val="002514A3"/>
    <w:rsid w:val="002522C1"/>
    <w:rsid w:val="00252EF5"/>
    <w:rsid w:val="00253400"/>
    <w:rsid w:val="00253F9F"/>
    <w:rsid w:val="0025515D"/>
    <w:rsid w:val="0025582E"/>
    <w:rsid w:val="00255ABF"/>
    <w:rsid w:val="002564A8"/>
    <w:rsid w:val="00257DDF"/>
    <w:rsid w:val="002600F5"/>
    <w:rsid w:val="0026303F"/>
    <w:rsid w:val="002651D6"/>
    <w:rsid w:val="0026542F"/>
    <w:rsid w:val="00265859"/>
    <w:rsid w:val="00265EDE"/>
    <w:rsid w:val="00266AD4"/>
    <w:rsid w:val="00267EBC"/>
    <w:rsid w:val="00271EA7"/>
    <w:rsid w:val="00272EF0"/>
    <w:rsid w:val="00273A5D"/>
    <w:rsid w:val="00273D23"/>
    <w:rsid w:val="00273E06"/>
    <w:rsid w:val="00275665"/>
    <w:rsid w:val="002815DC"/>
    <w:rsid w:val="00284FE6"/>
    <w:rsid w:val="0028516A"/>
    <w:rsid w:val="002855F2"/>
    <w:rsid w:val="00285BC2"/>
    <w:rsid w:val="00285C07"/>
    <w:rsid w:val="0028776E"/>
    <w:rsid w:val="00292AF5"/>
    <w:rsid w:val="002937BF"/>
    <w:rsid w:val="00293B50"/>
    <w:rsid w:val="002940B9"/>
    <w:rsid w:val="002940C9"/>
    <w:rsid w:val="002949F8"/>
    <w:rsid w:val="00294E0B"/>
    <w:rsid w:val="002954B0"/>
    <w:rsid w:val="002A255C"/>
    <w:rsid w:val="002A4AB9"/>
    <w:rsid w:val="002A76B2"/>
    <w:rsid w:val="002B0FF2"/>
    <w:rsid w:val="002B171C"/>
    <w:rsid w:val="002B19BB"/>
    <w:rsid w:val="002B2CFE"/>
    <w:rsid w:val="002B42F6"/>
    <w:rsid w:val="002B48E3"/>
    <w:rsid w:val="002B4B97"/>
    <w:rsid w:val="002B4F83"/>
    <w:rsid w:val="002C1F28"/>
    <w:rsid w:val="002C4343"/>
    <w:rsid w:val="002C6A05"/>
    <w:rsid w:val="002C6C2A"/>
    <w:rsid w:val="002D0980"/>
    <w:rsid w:val="002D18B9"/>
    <w:rsid w:val="002D2127"/>
    <w:rsid w:val="002D241D"/>
    <w:rsid w:val="002D25AC"/>
    <w:rsid w:val="002D38E8"/>
    <w:rsid w:val="002D5640"/>
    <w:rsid w:val="002D7037"/>
    <w:rsid w:val="002D74CB"/>
    <w:rsid w:val="002E0B5A"/>
    <w:rsid w:val="002E16C1"/>
    <w:rsid w:val="002E28FA"/>
    <w:rsid w:val="002E3652"/>
    <w:rsid w:val="002E48D4"/>
    <w:rsid w:val="002E6A42"/>
    <w:rsid w:val="002F1459"/>
    <w:rsid w:val="002F38D8"/>
    <w:rsid w:val="002F4516"/>
    <w:rsid w:val="002F5F09"/>
    <w:rsid w:val="002F63B1"/>
    <w:rsid w:val="00300B9A"/>
    <w:rsid w:val="00301F9D"/>
    <w:rsid w:val="00302466"/>
    <w:rsid w:val="003037BF"/>
    <w:rsid w:val="0030437E"/>
    <w:rsid w:val="00304F0A"/>
    <w:rsid w:val="0031055A"/>
    <w:rsid w:val="00310BC0"/>
    <w:rsid w:val="00310F46"/>
    <w:rsid w:val="00311DBF"/>
    <w:rsid w:val="003128DA"/>
    <w:rsid w:val="00312F53"/>
    <w:rsid w:val="00313B20"/>
    <w:rsid w:val="00314597"/>
    <w:rsid w:val="0031575A"/>
    <w:rsid w:val="0031690E"/>
    <w:rsid w:val="00316F31"/>
    <w:rsid w:val="003173D2"/>
    <w:rsid w:val="00320A85"/>
    <w:rsid w:val="0032320F"/>
    <w:rsid w:val="00324FDE"/>
    <w:rsid w:val="00325ACF"/>
    <w:rsid w:val="00325F5D"/>
    <w:rsid w:val="0032651F"/>
    <w:rsid w:val="00327499"/>
    <w:rsid w:val="00330157"/>
    <w:rsid w:val="00335309"/>
    <w:rsid w:val="00335357"/>
    <w:rsid w:val="00337646"/>
    <w:rsid w:val="0034017F"/>
    <w:rsid w:val="00344729"/>
    <w:rsid w:val="00345AB1"/>
    <w:rsid w:val="00347029"/>
    <w:rsid w:val="00347AA2"/>
    <w:rsid w:val="00347F9E"/>
    <w:rsid w:val="00350AFD"/>
    <w:rsid w:val="00353165"/>
    <w:rsid w:val="003549EC"/>
    <w:rsid w:val="00354B43"/>
    <w:rsid w:val="003563CA"/>
    <w:rsid w:val="00356F99"/>
    <w:rsid w:val="003602EE"/>
    <w:rsid w:val="00360557"/>
    <w:rsid w:val="0036132F"/>
    <w:rsid w:val="003615AA"/>
    <w:rsid w:val="003623D0"/>
    <w:rsid w:val="00362488"/>
    <w:rsid w:val="00363416"/>
    <w:rsid w:val="003711AE"/>
    <w:rsid w:val="003721D9"/>
    <w:rsid w:val="00375312"/>
    <w:rsid w:val="00376DBC"/>
    <w:rsid w:val="003773E5"/>
    <w:rsid w:val="003806CF"/>
    <w:rsid w:val="00381683"/>
    <w:rsid w:val="0038354C"/>
    <w:rsid w:val="00383F32"/>
    <w:rsid w:val="00384A50"/>
    <w:rsid w:val="003868A9"/>
    <w:rsid w:val="00386AB4"/>
    <w:rsid w:val="00386E83"/>
    <w:rsid w:val="0038772C"/>
    <w:rsid w:val="00387BF5"/>
    <w:rsid w:val="00390B39"/>
    <w:rsid w:val="00393657"/>
    <w:rsid w:val="003936C9"/>
    <w:rsid w:val="00394E80"/>
    <w:rsid w:val="00396E08"/>
    <w:rsid w:val="00397490"/>
    <w:rsid w:val="003A0A85"/>
    <w:rsid w:val="003A2A8B"/>
    <w:rsid w:val="003A31DF"/>
    <w:rsid w:val="003A5A61"/>
    <w:rsid w:val="003A66C5"/>
    <w:rsid w:val="003A6C65"/>
    <w:rsid w:val="003A6F8F"/>
    <w:rsid w:val="003A706E"/>
    <w:rsid w:val="003B0B6E"/>
    <w:rsid w:val="003B28D1"/>
    <w:rsid w:val="003B2A88"/>
    <w:rsid w:val="003B3F5F"/>
    <w:rsid w:val="003B4837"/>
    <w:rsid w:val="003B58B1"/>
    <w:rsid w:val="003B77CE"/>
    <w:rsid w:val="003C03CE"/>
    <w:rsid w:val="003C08FA"/>
    <w:rsid w:val="003C186E"/>
    <w:rsid w:val="003C2479"/>
    <w:rsid w:val="003C29E1"/>
    <w:rsid w:val="003C46A2"/>
    <w:rsid w:val="003C509B"/>
    <w:rsid w:val="003C5764"/>
    <w:rsid w:val="003C67D4"/>
    <w:rsid w:val="003C7F0C"/>
    <w:rsid w:val="003D17DA"/>
    <w:rsid w:val="003D205D"/>
    <w:rsid w:val="003D264D"/>
    <w:rsid w:val="003D266F"/>
    <w:rsid w:val="003D36DF"/>
    <w:rsid w:val="003D4BFD"/>
    <w:rsid w:val="003D52C5"/>
    <w:rsid w:val="003E00E8"/>
    <w:rsid w:val="003E0399"/>
    <w:rsid w:val="003E422D"/>
    <w:rsid w:val="003E43C9"/>
    <w:rsid w:val="003E71A4"/>
    <w:rsid w:val="003E76AC"/>
    <w:rsid w:val="003F0233"/>
    <w:rsid w:val="003F0597"/>
    <w:rsid w:val="003F0BAE"/>
    <w:rsid w:val="003F107F"/>
    <w:rsid w:val="003F26D7"/>
    <w:rsid w:val="003F348F"/>
    <w:rsid w:val="003F45F2"/>
    <w:rsid w:val="003F5488"/>
    <w:rsid w:val="003F75FF"/>
    <w:rsid w:val="003F7826"/>
    <w:rsid w:val="003F7A37"/>
    <w:rsid w:val="003F7CE1"/>
    <w:rsid w:val="00402070"/>
    <w:rsid w:val="00402E41"/>
    <w:rsid w:val="00402F80"/>
    <w:rsid w:val="00403964"/>
    <w:rsid w:val="00404417"/>
    <w:rsid w:val="0040515C"/>
    <w:rsid w:val="004077BE"/>
    <w:rsid w:val="00407B59"/>
    <w:rsid w:val="00410335"/>
    <w:rsid w:val="00410A93"/>
    <w:rsid w:val="00413F0F"/>
    <w:rsid w:val="00415D2E"/>
    <w:rsid w:val="004163A1"/>
    <w:rsid w:val="0041687C"/>
    <w:rsid w:val="004225F1"/>
    <w:rsid w:val="00422B1F"/>
    <w:rsid w:val="00425B21"/>
    <w:rsid w:val="004313B1"/>
    <w:rsid w:val="00431F36"/>
    <w:rsid w:val="00432CB3"/>
    <w:rsid w:val="0043576D"/>
    <w:rsid w:val="00437869"/>
    <w:rsid w:val="004414BF"/>
    <w:rsid w:val="00441B2A"/>
    <w:rsid w:val="00442E06"/>
    <w:rsid w:val="0044330C"/>
    <w:rsid w:val="0044396A"/>
    <w:rsid w:val="0044546C"/>
    <w:rsid w:val="00446865"/>
    <w:rsid w:val="00446DF6"/>
    <w:rsid w:val="00451D2C"/>
    <w:rsid w:val="00453904"/>
    <w:rsid w:val="00453F1F"/>
    <w:rsid w:val="00455178"/>
    <w:rsid w:val="00455331"/>
    <w:rsid w:val="004559EE"/>
    <w:rsid w:val="00464EF1"/>
    <w:rsid w:val="004666C8"/>
    <w:rsid w:val="00466A92"/>
    <w:rsid w:val="004713D3"/>
    <w:rsid w:val="00471C5B"/>
    <w:rsid w:val="00473812"/>
    <w:rsid w:val="00473C73"/>
    <w:rsid w:val="00475028"/>
    <w:rsid w:val="004769B7"/>
    <w:rsid w:val="00477F20"/>
    <w:rsid w:val="004807A0"/>
    <w:rsid w:val="004833EF"/>
    <w:rsid w:val="0048373C"/>
    <w:rsid w:val="00485355"/>
    <w:rsid w:val="00486F03"/>
    <w:rsid w:val="004874C6"/>
    <w:rsid w:val="004874D7"/>
    <w:rsid w:val="004900C5"/>
    <w:rsid w:val="0049120F"/>
    <w:rsid w:val="004938D6"/>
    <w:rsid w:val="00493EE4"/>
    <w:rsid w:val="00494CDA"/>
    <w:rsid w:val="00494F4B"/>
    <w:rsid w:val="004953AB"/>
    <w:rsid w:val="004970D7"/>
    <w:rsid w:val="004A04A6"/>
    <w:rsid w:val="004A196D"/>
    <w:rsid w:val="004A1EF9"/>
    <w:rsid w:val="004A2779"/>
    <w:rsid w:val="004B1D6D"/>
    <w:rsid w:val="004B260B"/>
    <w:rsid w:val="004B27B7"/>
    <w:rsid w:val="004B3098"/>
    <w:rsid w:val="004B3C07"/>
    <w:rsid w:val="004B4100"/>
    <w:rsid w:val="004B48B4"/>
    <w:rsid w:val="004B5245"/>
    <w:rsid w:val="004B52DE"/>
    <w:rsid w:val="004B587B"/>
    <w:rsid w:val="004B6A3E"/>
    <w:rsid w:val="004B6AC6"/>
    <w:rsid w:val="004D12CB"/>
    <w:rsid w:val="004D6995"/>
    <w:rsid w:val="004D72D0"/>
    <w:rsid w:val="004D7C6C"/>
    <w:rsid w:val="004E1CD1"/>
    <w:rsid w:val="004E2650"/>
    <w:rsid w:val="004E3921"/>
    <w:rsid w:val="004E5462"/>
    <w:rsid w:val="004E63FA"/>
    <w:rsid w:val="004F0151"/>
    <w:rsid w:val="004F0E56"/>
    <w:rsid w:val="004F104F"/>
    <w:rsid w:val="004F14C6"/>
    <w:rsid w:val="004F16DC"/>
    <w:rsid w:val="004F42F8"/>
    <w:rsid w:val="004F4E76"/>
    <w:rsid w:val="004F55B9"/>
    <w:rsid w:val="004F6961"/>
    <w:rsid w:val="00500226"/>
    <w:rsid w:val="00501085"/>
    <w:rsid w:val="005045B5"/>
    <w:rsid w:val="00507951"/>
    <w:rsid w:val="00507D0F"/>
    <w:rsid w:val="00511C3A"/>
    <w:rsid w:val="0051265A"/>
    <w:rsid w:val="00512840"/>
    <w:rsid w:val="00514DEE"/>
    <w:rsid w:val="005174D4"/>
    <w:rsid w:val="005236CC"/>
    <w:rsid w:val="00524A5F"/>
    <w:rsid w:val="00530097"/>
    <w:rsid w:val="005306BD"/>
    <w:rsid w:val="005308C0"/>
    <w:rsid w:val="00530AE3"/>
    <w:rsid w:val="00531B7E"/>
    <w:rsid w:val="0053207E"/>
    <w:rsid w:val="0053473A"/>
    <w:rsid w:val="00534976"/>
    <w:rsid w:val="005350B6"/>
    <w:rsid w:val="00535687"/>
    <w:rsid w:val="00535719"/>
    <w:rsid w:val="00536111"/>
    <w:rsid w:val="00536562"/>
    <w:rsid w:val="005403C1"/>
    <w:rsid w:val="00540846"/>
    <w:rsid w:val="005430AB"/>
    <w:rsid w:val="00543A7A"/>
    <w:rsid w:val="00543C91"/>
    <w:rsid w:val="00544B43"/>
    <w:rsid w:val="00544F0D"/>
    <w:rsid w:val="00545981"/>
    <w:rsid w:val="00545D31"/>
    <w:rsid w:val="00546853"/>
    <w:rsid w:val="00550802"/>
    <w:rsid w:val="00550EB4"/>
    <w:rsid w:val="00552F0A"/>
    <w:rsid w:val="00553A8F"/>
    <w:rsid w:val="00554FC7"/>
    <w:rsid w:val="005552F7"/>
    <w:rsid w:val="00556821"/>
    <w:rsid w:val="00556A1B"/>
    <w:rsid w:val="005574D5"/>
    <w:rsid w:val="005614B2"/>
    <w:rsid w:val="005620A4"/>
    <w:rsid w:val="00563C4F"/>
    <w:rsid w:val="00565BBA"/>
    <w:rsid w:val="00567792"/>
    <w:rsid w:val="00572746"/>
    <w:rsid w:val="005728B9"/>
    <w:rsid w:val="00577AC9"/>
    <w:rsid w:val="00581F33"/>
    <w:rsid w:val="00581FDE"/>
    <w:rsid w:val="005849CB"/>
    <w:rsid w:val="00584C4D"/>
    <w:rsid w:val="005864C8"/>
    <w:rsid w:val="00586ADA"/>
    <w:rsid w:val="00587295"/>
    <w:rsid w:val="00590D00"/>
    <w:rsid w:val="00591C12"/>
    <w:rsid w:val="00592BA3"/>
    <w:rsid w:val="00593599"/>
    <w:rsid w:val="00594590"/>
    <w:rsid w:val="00595449"/>
    <w:rsid w:val="00597399"/>
    <w:rsid w:val="00597A7C"/>
    <w:rsid w:val="005A2745"/>
    <w:rsid w:val="005A28A7"/>
    <w:rsid w:val="005A38AE"/>
    <w:rsid w:val="005A523A"/>
    <w:rsid w:val="005A7363"/>
    <w:rsid w:val="005B1755"/>
    <w:rsid w:val="005B28F7"/>
    <w:rsid w:val="005B582C"/>
    <w:rsid w:val="005C0752"/>
    <w:rsid w:val="005C2983"/>
    <w:rsid w:val="005C2F5F"/>
    <w:rsid w:val="005C4C9A"/>
    <w:rsid w:val="005C767F"/>
    <w:rsid w:val="005C7B57"/>
    <w:rsid w:val="005C7C6A"/>
    <w:rsid w:val="005D2A78"/>
    <w:rsid w:val="005D3F68"/>
    <w:rsid w:val="005D4EB9"/>
    <w:rsid w:val="005D4F7E"/>
    <w:rsid w:val="005D53A7"/>
    <w:rsid w:val="005D6F26"/>
    <w:rsid w:val="005D7BA8"/>
    <w:rsid w:val="005E0909"/>
    <w:rsid w:val="005E5B9B"/>
    <w:rsid w:val="005E6865"/>
    <w:rsid w:val="005E7DD0"/>
    <w:rsid w:val="005F1D04"/>
    <w:rsid w:val="005F3F31"/>
    <w:rsid w:val="005F6844"/>
    <w:rsid w:val="005F721A"/>
    <w:rsid w:val="005F74F9"/>
    <w:rsid w:val="00600BB4"/>
    <w:rsid w:val="00600E4E"/>
    <w:rsid w:val="006018A8"/>
    <w:rsid w:val="00606053"/>
    <w:rsid w:val="00606C5C"/>
    <w:rsid w:val="006073E9"/>
    <w:rsid w:val="00611293"/>
    <w:rsid w:val="00611802"/>
    <w:rsid w:val="006139E8"/>
    <w:rsid w:val="00615AD6"/>
    <w:rsid w:val="0061629B"/>
    <w:rsid w:val="00617DFD"/>
    <w:rsid w:val="0062037F"/>
    <w:rsid w:val="00623A60"/>
    <w:rsid w:val="00625428"/>
    <w:rsid w:val="00625B03"/>
    <w:rsid w:val="00631417"/>
    <w:rsid w:val="00633766"/>
    <w:rsid w:val="00634E08"/>
    <w:rsid w:val="006356EF"/>
    <w:rsid w:val="00642848"/>
    <w:rsid w:val="00642C27"/>
    <w:rsid w:val="006431D2"/>
    <w:rsid w:val="0064387F"/>
    <w:rsid w:val="00643EF2"/>
    <w:rsid w:val="00652405"/>
    <w:rsid w:val="00652AA0"/>
    <w:rsid w:val="00653A5D"/>
    <w:rsid w:val="00655985"/>
    <w:rsid w:val="00656068"/>
    <w:rsid w:val="00656341"/>
    <w:rsid w:val="0065671D"/>
    <w:rsid w:val="00662287"/>
    <w:rsid w:val="006622EF"/>
    <w:rsid w:val="006635DB"/>
    <w:rsid w:val="00664146"/>
    <w:rsid w:val="00664D04"/>
    <w:rsid w:val="00665F06"/>
    <w:rsid w:val="00666487"/>
    <w:rsid w:val="00666E75"/>
    <w:rsid w:val="00667D2E"/>
    <w:rsid w:val="00680D61"/>
    <w:rsid w:val="0068261A"/>
    <w:rsid w:val="00682E67"/>
    <w:rsid w:val="00683B85"/>
    <w:rsid w:val="00683BF7"/>
    <w:rsid w:val="00683C83"/>
    <w:rsid w:val="006858ED"/>
    <w:rsid w:val="00686FDC"/>
    <w:rsid w:val="00692791"/>
    <w:rsid w:val="00693ADE"/>
    <w:rsid w:val="00695721"/>
    <w:rsid w:val="00695C61"/>
    <w:rsid w:val="006970B7"/>
    <w:rsid w:val="006970C7"/>
    <w:rsid w:val="00697314"/>
    <w:rsid w:val="00697604"/>
    <w:rsid w:val="006A12E3"/>
    <w:rsid w:val="006A28FF"/>
    <w:rsid w:val="006A57E0"/>
    <w:rsid w:val="006A7339"/>
    <w:rsid w:val="006A7814"/>
    <w:rsid w:val="006A7D12"/>
    <w:rsid w:val="006B1B5A"/>
    <w:rsid w:val="006B221C"/>
    <w:rsid w:val="006B2FA8"/>
    <w:rsid w:val="006B37DE"/>
    <w:rsid w:val="006B4AC3"/>
    <w:rsid w:val="006B6010"/>
    <w:rsid w:val="006B621E"/>
    <w:rsid w:val="006B679B"/>
    <w:rsid w:val="006B731F"/>
    <w:rsid w:val="006B7983"/>
    <w:rsid w:val="006C01FC"/>
    <w:rsid w:val="006C0FBF"/>
    <w:rsid w:val="006C173B"/>
    <w:rsid w:val="006C2FCB"/>
    <w:rsid w:val="006C3466"/>
    <w:rsid w:val="006C5202"/>
    <w:rsid w:val="006C7537"/>
    <w:rsid w:val="006D0BA9"/>
    <w:rsid w:val="006D0F3F"/>
    <w:rsid w:val="006D3C3E"/>
    <w:rsid w:val="006D3C76"/>
    <w:rsid w:val="006D449E"/>
    <w:rsid w:val="006D465C"/>
    <w:rsid w:val="006D4921"/>
    <w:rsid w:val="006D4C23"/>
    <w:rsid w:val="006D4F3A"/>
    <w:rsid w:val="006D57A5"/>
    <w:rsid w:val="006D5A12"/>
    <w:rsid w:val="006D5BE8"/>
    <w:rsid w:val="006D651E"/>
    <w:rsid w:val="006D7400"/>
    <w:rsid w:val="006E089A"/>
    <w:rsid w:val="006E1409"/>
    <w:rsid w:val="006E3797"/>
    <w:rsid w:val="006E3910"/>
    <w:rsid w:val="006E6877"/>
    <w:rsid w:val="006F326F"/>
    <w:rsid w:val="007002F1"/>
    <w:rsid w:val="007029D5"/>
    <w:rsid w:val="00702B1D"/>
    <w:rsid w:val="00703DAA"/>
    <w:rsid w:val="0070482C"/>
    <w:rsid w:val="00707696"/>
    <w:rsid w:val="00707B67"/>
    <w:rsid w:val="00710BEC"/>
    <w:rsid w:val="00711C2B"/>
    <w:rsid w:val="0071307A"/>
    <w:rsid w:val="00714333"/>
    <w:rsid w:val="007165BE"/>
    <w:rsid w:val="00717AC0"/>
    <w:rsid w:val="00720720"/>
    <w:rsid w:val="00720AAA"/>
    <w:rsid w:val="00721726"/>
    <w:rsid w:val="007244ED"/>
    <w:rsid w:val="00724F4A"/>
    <w:rsid w:val="00725B9F"/>
    <w:rsid w:val="007317F4"/>
    <w:rsid w:val="00732BE4"/>
    <w:rsid w:val="00735294"/>
    <w:rsid w:val="007355A6"/>
    <w:rsid w:val="00735AD7"/>
    <w:rsid w:val="00735B3F"/>
    <w:rsid w:val="00736C2C"/>
    <w:rsid w:val="00740885"/>
    <w:rsid w:val="00741F92"/>
    <w:rsid w:val="00743FF5"/>
    <w:rsid w:val="0074402F"/>
    <w:rsid w:val="00744767"/>
    <w:rsid w:val="007458DB"/>
    <w:rsid w:val="007463E7"/>
    <w:rsid w:val="00750B37"/>
    <w:rsid w:val="0075118E"/>
    <w:rsid w:val="00751F9B"/>
    <w:rsid w:val="00754524"/>
    <w:rsid w:val="007627D9"/>
    <w:rsid w:val="00764C9F"/>
    <w:rsid w:val="007663A7"/>
    <w:rsid w:val="00767F09"/>
    <w:rsid w:val="007704A7"/>
    <w:rsid w:val="007705B3"/>
    <w:rsid w:val="00770788"/>
    <w:rsid w:val="00770EE4"/>
    <w:rsid w:val="00772C62"/>
    <w:rsid w:val="00775CB2"/>
    <w:rsid w:val="0077648E"/>
    <w:rsid w:val="00776AFC"/>
    <w:rsid w:val="007805BE"/>
    <w:rsid w:val="0078065D"/>
    <w:rsid w:val="007807E4"/>
    <w:rsid w:val="00780B41"/>
    <w:rsid w:val="0078273F"/>
    <w:rsid w:val="00785140"/>
    <w:rsid w:val="007861C9"/>
    <w:rsid w:val="00792969"/>
    <w:rsid w:val="00795696"/>
    <w:rsid w:val="007A2AC7"/>
    <w:rsid w:val="007A33DA"/>
    <w:rsid w:val="007A4161"/>
    <w:rsid w:val="007A455E"/>
    <w:rsid w:val="007A549B"/>
    <w:rsid w:val="007A599A"/>
    <w:rsid w:val="007A7291"/>
    <w:rsid w:val="007B10E9"/>
    <w:rsid w:val="007B4450"/>
    <w:rsid w:val="007B4B51"/>
    <w:rsid w:val="007B6B93"/>
    <w:rsid w:val="007B76FD"/>
    <w:rsid w:val="007B7FE7"/>
    <w:rsid w:val="007C011A"/>
    <w:rsid w:val="007C069A"/>
    <w:rsid w:val="007C08A3"/>
    <w:rsid w:val="007C1A96"/>
    <w:rsid w:val="007C2BAD"/>
    <w:rsid w:val="007C503C"/>
    <w:rsid w:val="007C5CD0"/>
    <w:rsid w:val="007C65A4"/>
    <w:rsid w:val="007C66B6"/>
    <w:rsid w:val="007D07FB"/>
    <w:rsid w:val="007D19FD"/>
    <w:rsid w:val="007D22D5"/>
    <w:rsid w:val="007D3D61"/>
    <w:rsid w:val="007D78A7"/>
    <w:rsid w:val="007D7FC5"/>
    <w:rsid w:val="007E006A"/>
    <w:rsid w:val="007E13FB"/>
    <w:rsid w:val="007E158C"/>
    <w:rsid w:val="007E4A29"/>
    <w:rsid w:val="007E6BD2"/>
    <w:rsid w:val="007E719D"/>
    <w:rsid w:val="007E78AD"/>
    <w:rsid w:val="007F09F3"/>
    <w:rsid w:val="007F3297"/>
    <w:rsid w:val="007F37A6"/>
    <w:rsid w:val="007F4796"/>
    <w:rsid w:val="007F48C5"/>
    <w:rsid w:val="007F5844"/>
    <w:rsid w:val="007F58BC"/>
    <w:rsid w:val="007F68BC"/>
    <w:rsid w:val="007F7DC0"/>
    <w:rsid w:val="00801F0E"/>
    <w:rsid w:val="00802D34"/>
    <w:rsid w:val="00803C53"/>
    <w:rsid w:val="00803CCA"/>
    <w:rsid w:val="00805178"/>
    <w:rsid w:val="008052E1"/>
    <w:rsid w:val="00805D9C"/>
    <w:rsid w:val="00806607"/>
    <w:rsid w:val="0080685A"/>
    <w:rsid w:val="00810594"/>
    <w:rsid w:val="00810B68"/>
    <w:rsid w:val="00812B16"/>
    <w:rsid w:val="00813FF1"/>
    <w:rsid w:val="008209EC"/>
    <w:rsid w:val="008228B1"/>
    <w:rsid w:val="0082367E"/>
    <w:rsid w:val="00825D09"/>
    <w:rsid w:val="00826935"/>
    <w:rsid w:val="008304EF"/>
    <w:rsid w:val="00831011"/>
    <w:rsid w:val="00832F80"/>
    <w:rsid w:val="008333D8"/>
    <w:rsid w:val="00834F0B"/>
    <w:rsid w:val="00837309"/>
    <w:rsid w:val="00837BA2"/>
    <w:rsid w:val="00841731"/>
    <w:rsid w:val="00842BF5"/>
    <w:rsid w:val="008441FA"/>
    <w:rsid w:val="00844999"/>
    <w:rsid w:val="00851C2C"/>
    <w:rsid w:val="00852513"/>
    <w:rsid w:val="00852A2D"/>
    <w:rsid w:val="0085352F"/>
    <w:rsid w:val="0085392C"/>
    <w:rsid w:val="00855ECB"/>
    <w:rsid w:val="0085661B"/>
    <w:rsid w:val="00856F46"/>
    <w:rsid w:val="0086085E"/>
    <w:rsid w:val="00860CAF"/>
    <w:rsid w:val="00862228"/>
    <w:rsid w:val="008632B2"/>
    <w:rsid w:val="00863FE4"/>
    <w:rsid w:val="008665AE"/>
    <w:rsid w:val="0086692C"/>
    <w:rsid w:val="00871B98"/>
    <w:rsid w:val="00874077"/>
    <w:rsid w:val="00874168"/>
    <w:rsid w:val="00876759"/>
    <w:rsid w:val="0087708D"/>
    <w:rsid w:val="00877CBD"/>
    <w:rsid w:val="0088397E"/>
    <w:rsid w:val="00884771"/>
    <w:rsid w:val="008849BA"/>
    <w:rsid w:val="00884A78"/>
    <w:rsid w:val="008850C2"/>
    <w:rsid w:val="00887655"/>
    <w:rsid w:val="008920B2"/>
    <w:rsid w:val="00893C6E"/>
    <w:rsid w:val="008954A6"/>
    <w:rsid w:val="00896939"/>
    <w:rsid w:val="00896FE2"/>
    <w:rsid w:val="008A01E1"/>
    <w:rsid w:val="008A09E2"/>
    <w:rsid w:val="008A17F3"/>
    <w:rsid w:val="008A45D4"/>
    <w:rsid w:val="008A4DD3"/>
    <w:rsid w:val="008A686E"/>
    <w:rsid w:val="008A69A1"/>
    <w:rsid w:val="008A756F"/>
    <w:rsid w:val="008B07A5"/>
    <w:rsid w:val="008B09D7"/>
    <w:rsid w:val="008B0DBF"/>
    <w:rsid w:val="008B3754"/>
    <w:rsid w:val="008B6543"/>
    <w:rsid w:val="008B7CF8"/>
    <w:rsid w:val="008C033A"/>
    <w:rsid w:val="008C0F48"/>
    <w:rsid w:val="008C428A"/>
    <w:rsid w:val="008C4D6D"/>
    <w:rsid w:val="008C5226"/>
    <w:rsid w:val="008C5876"/>
    <w:rsid w:val="008D0848"/>
    <w:rsid w:val="008D08C3"/>
    <w:rsid w:val="008D2215"/>
    <w:rsid w:val="008D2E0A"/>
    <w:rsid w:val="008D4D33"/>
    <w:rsid w:val="008D54BF"/>
    <w:rsid w:val="008D77F2"/>
    <w:rsid w:val="008D7B10"/>
    <w:rsid w:val="008E0D03"/>
    <w:rsid w:val="008E3AA7"/>
    <w:rsid w:val="008E4324"/>
    <w:rsid w:val="008E5286"/>
    <w:rsid w:val="008E6248"/>
    <w:rsid w:val="008E62A0"/>
    <w:rsid w:val="008E6588"/>
    <w:rsid w:val="008E77CA"/>
    <w:rsid w:val="008E79E8"/>
    <w:rsid w:val="008E7D29"/>
    <w:rsid w:val="008E7DCC"/>
    <w:rsid w:val="008F0607"/>
    <w:rsid w:val="008F0DB3"/>
    <w:rsid w:val="008F1D1C"/>
    <w:rsid w:val="008F1F62"/>
    <w:rsid w:val="008F3857"/>
    <w:rsid w:val="008F3C62"/>
    <w:rsid w:val="008F560C"/>
    <w:rsid w:val="008F5759"/>
    <w:rsid w:val="009013F0"/>
    <w:rsid w:val="0090143B"/>
    <w:rsid w:val="00904815"/>
    <w:rsid w:val="00905D9D"/>
    <w:rsid w:val="00906B9D"/>
    <w:rsid w:val="009079C5"/>
    <w:rsid w:val="00915CDA"/>
    <w:rsid w:val="00916E31"/>
    <w:rsid w:val="00916E61"/>
    <w:rsid w:val="00923229"/>
    <w:rsid w:val="0092327A"/>
    <w:rsid w:val="00930DAC"/>
    <w:rsid w:val="009331CA"/>
    <w:rsid w:val="0093371C"/>
    <w:rsid w:val="0093548B"/>
    <w:rsid w:val="00940FEC"/>
    <w:rsid w:val="00942A4E"/>
    <w:rsid w:val="00942AA3"/>
    <w:rsid w:val="009435BC"/>
    <w:rsid w:val="00947736"/>
    <w:rsid w:val="00947B26"/>
    <w:rsid w:val="00950807"/>
    <w:rsid w:val="009511CE"/>
    <w:rsid w:val="00951CDC"/>
    <w:rsid w:val="00951FCC"/>
    <w:rsid w:val="00952479"/>
    <w:rsid w:val="00952F68"/>
    <w:rsid w:val="00955A74"/>
    <w:rsid w:val="00960290"/>
    <w:rsid w:val="009630F5"/>
    <w:rsid w:val="009637FC"/>
    <w:rsid w:val="00963DE3"/>
    <w:rsid w:val="0096498F"/>
    <w:rsid w:val="00965F3B"/>
    <w:rsid w:val="009678CC"/>
    <w:rsid w:val="00973B43"/>
    <w:rsid w:val="00974063"/>
    <w:rsid w:val="00975EAC"/>
    <w:rsid w:val="00976337"/>
    <w:rsid w:val="009770BE"/>
    <w:rsid w:val="00977709"/>
    <w:rsid w:val="00980CEF"/>
    <w:rsid w:val="0098159B"/>
    <w:rsid w:val="009831CC"/>
    <w:rsid w:val="00983F92"/>
    <w:rsid w:val="00987153"/>
    <w:rsid w:val="00987354"/>
    <w:rsid w:val="009909D3"/>
    <w:rsid w:val="009920A6"/>
    <w:rsid w:val="009929D1"/>
    <w:rsid w:val="00992F9A"/>
    <w:rsid w:val="00994B23"/>
    <w:rsid w:val="00996728"/>
    <w:rsid w:val="00996B9D"/>
    <w:rsid w:val="009A0246"/>
    <w:rsid w:val="009A1C4E"/>
    <w:rsid w:val="009A226D"/>
    <w:rsid w:val="009A2496"/>
    <w:rsid w:val="009A3A94"/>
    <w:rsid w:val="009A3B7C"/>
    <w:rsid w:val="009A59A5"/>
    <w:rsid w:val="009A6203"/>
    <w:rsid w:val="009B0B30"/>
    <w:rsid w:val="009B2323"/>
    <w:rsid w:val="009B2354"/>
    <w:rsid w:val="009B28B3"/>
    <w:rsid w:val="009B36B0"/>
    <w:rsid w:val="009B3C41"/>
    <w:rsid w:val="009B4D89"/>
    <w:rsid w:val="009B5134"/>
    <w:rsid w:val="009B5E7A"/>
    <w:rsid w:val="009B62B4"/>
    <w:rsid w:val="009B7961"/>
    <w:rsid w:val="009C1215"/>
    <w:rsid w:val="009C2358"/>
    <w:rsid w:val="009C295B"/>
    <w:rsid w:val="009C3DC5"/>
    <w:rsid w:val="009C3FFC"/>
    <w:rsid w:val="009C50E0"/>
    <w:rsid w:val="009C64DA"/>
    <w:rsid w:val="009C7AAD"/>
    <w:rsid w:val="009C7C6F"/>
    <w:rsid w:val="009D087B"/>
    <w:rsid w:val="009D1EF1"/>
    <w:rsid w:val="009D2416"/>
    <w:rsid w:val="009D2462"/>
    <w:rsid w:val="009D32FB"/>
    <w:rsid w:val="009D3831"/>
    <w:rsid w:val="009D48ED"/>
    <w:rsid w:val="009D6C85"/>
    <w:rsid w:val="009D6DC5"/>
    <w:rsid w:val="009D70F9"/>
    <w:rsid w:val="009D7B8E"/>
    <w:rsid w:val="009D7EF6"/>
    <w:rsid w:val="009E045E"/>
    <w:rsid w:val="009E0862"/>
    <w:rsid w:val="009E0BE3"/>
    <w:rsid w:val="009E1166"/>
    <w:rsid w:val="009E1832"/>
    <w:rsid w:val="009E2A36"/>
    <w:rsid w:val="009E43C6"/>
    <w:rsid w:val="009E4843"/>
    <w:rsid w:val="009E4A9A"/>
    <w:rsid w:val="009E6D86"/>
    <w:rsid w:val="009E7749"/>
    <w:rsid w:val="009F0975"/>
    <w:rsid w:val="009F21CF"/>
    <w:rsid w:val="009F2234"/>
    <w:rsid w:val="009F2975"/>
    <w:rsid w:val="009F4E36"/>
    <w:rsid w:val="009F7172"/>
    <w:rsid w:val="009F728F"/>
    <w:rsid w:val="00A0076B"/>
    <w:rsid w:val="00A01CE0"/>
    <w:rsid w:val="00A020FD"/>
    <w:rsid w:val="00A022A8"/>
    <w:rsid w:val="00A02883"/>
    <w:rsid w:val="00A035DB"/>
    <w:rsid w:val="00A05C16"/>
    <w:rsid w:val="00A06202"/>
    <w:rsid w:val="00A06A56"/>
    <w:rsid w:val="00A107F4"/>
    <w:rsid w:val="00A10EE8"/>
    <w:rsid w:val="00A11577"/>
    <w:rsid w:val="00A11B65"/>
    <w:rsid w:val="00A1293C"/>
    <w:rsid w:val="00A13923"/>
    <w:rsid w:val="00A14C1D"/>
    <w:rsid w:val="00A156EC"/>
    <w:rsid w:val="00A15970"/>
    <w:rsid w:val="00A1791B"/>
    <w:rsid w:val="00A17A41"/>
    <w:rsid w:val="00A17FC6"/>
    <w:rsid w:val="00A20AE8"/>
    <w:rsid w:val="00A20D20"/>
    <w:rsid w:val="00A22161"/>
    <w:rsid w:val="00A22451"/>
    <w:rsid w:val="00A22B62"/>
    <w:rsid w:val="00A233A3"/>
    <w:rsid w:val="00A26924"/>
    <w:rsid w:val="00A27696"/>
    <w:rsid w:val="00A27C88"/>
    <w:rsid w:val="00A30C31"/>
    <w:rsid w:val="00A31786"/>
    <w:rsid w:val="00A31825"/>
    <w:rsid w:val="00A332C0"/>
    <w:rsid w:val="00A33644"/>
    <w:rsid w:val="00A35150"/>
    <w:rsid w:val="00A35B8D"/>
    <w:rsid w:val="00A373B0"/>
    <w:rsid w:val="00A404AE"/>
    <w:rsid w:val="00A40D75"/>
    <w:rsid w:val="00A40F4D"/>
    <w:rsid w:val="00A451C1"/>
    <w:rsid w:val="00A46FAD"/>
    <w:rsid w:val="00A51003"/>
    <w:rsid w:val="00A54AE4"/>
    <w:rsid w:val="00A572C6"/>
    <w:rsid w:val="00A5771A"/>
    <w:rsid w:val="00A57EE7"/>
    <w:rsid w:val="00A602D8"/>
    <w:rsid w:val="00A6470D"/>
    <w:rsid w:val="00A648DC"/>
    <w:rsid w:val="00A6505E"/>
    <w:rsid w:val="00A6520E"/>
    <w:rsid w:val="00A65D64"/>
    <w:rsid w:val="00A66677"/>
    <w:rsid w:val="00A67174"/>
    <w:rsid w:val="00A67708"/>
    <w:rsid w:val="00A679CB"/>
    <w:rsid w:val="00A67DDE"/>
    <w:rsid w:val="00A7053B"/>
    <w:rsid w:val="00A7187E"/>
    <w:rsid w:val="00A7239E"/>
    <w:rsid w:val="00A73C78"/>
    <w:rsid w:val="00A751BE"/>
    <w:rsid w:val="00A75299"/>
    <w:rsid w:val="00A77637"/>
    <w:rsid w:val="00A808B9"/>
    <w:rsid w:val="00A81BE5"/>
    <w:rsid w:val="00A8401F"/>
    <w:rsid w:val="00A85367"/>
    <w:rsid w:val="00A86969"/>
    <w:rsid w:val="00A87296"/>
    <w:rsid w:val="00A872C1"/>
    <w:rsid w:val="00A872D3"/>
    <w:rsid w:val="00A9000B"/>
    <w:rsid w:val="00A90646"/>
    <w:rsid w:val="00A91EA9"/>
    <w:rsid w:val="00A94592"/>
    <w:rsid w:val="00A946A5"/>
    <w:rsid w:val="00A95752"/>
    <w:rsid w:val="00A9580B"/>
    <w:rsid w:val="00A9664A"/>
    <w:rsid w:val="00AA142A"/>
    <w:rsid w:val="00AA2308"/>
    <w:rsid w:val="00AA317C"/>
    <w:rsid w:val="00AB48AF"/>
    <w:rsid w:val="00AB4F57"/>
    <w:rsid w:val="00AB5938"/>
    <w:rsid w:val="00AB732F"/>
    <w:rsid w:val="00AC2801"/>
    <w:rsid w:val="00AC3EDA"/>
    <w:rsid w:val="00AC4009"/>
    <w:rsid w:val="00AC5035"/>
    <w:rsid w:val="00AC5277"/>
    <w:rsid w:val="00AC5A3F"/>
    <w:rsid w:val="00AC5BB8"/>
    <w:rsid w:val="00AC5E0C"/>
    <w:rsid w:val="00AC74DA"/>
    <w:rsid w:val="00AC7E56"/>
    <w:rsid w:val="00AC7FC0"/>
    <w:rsid w:val="00AD0D1E"/>
    <w:rsid w:val="00AD238F"/>
    <w:rsid w:val="00AD2503"/>
    <w:rsid w:val="00AD2B72"/>
    <w:rsid w:val="00AD2E79"/>
    <w:rsid w:val="00AD4D05"/>
    <w:rsid w:val="00AD6B66"/>
    <w:rsid w:val="00AD72AA"/>
    <w:rsid w:val="00AD78F0"/>
    <w:rsid w:val="00AE0688"/>
    <w:rsid w:val="00AE0CE8"/>
    <w:rsid w:val="00AE2812"/>
    <w:rsid w:val="00AE2A96"/>
    <w:rsid w:val="00AE3248"/>
    <w:rsid w:val="00AE33BC"/>
    <w:rsid w:val="00AE38D5"/>
    <w:rsid w:val="00AE444A"/>
    <w:rsid w:val="00AE48E7"/>
    <w:rsid w:val="00AE4E86"/>
    <w:rsid w:val="00AE5227"/>
    <w:rsid w:val="00AE5AA7"/>
    <w:rsid w:val="00AE5E13"/>
    <w:rsid w:val="00AE5F72"/>
    <w:rsid w:val="00AF0459"/>
    <w:rsid w:val="00AF202B"/>
    <w:rsid w:val="00AF255F"/>
    <w:rsid w:val="00AF3154"/>
    <w:rsid w:val="00AF3313"/>
    <w:rsid w:val="00AF3A25"/>
    <w:rsid w:val="00AF4E96"/>
    <w:rsid w:val="00AF5371"/>
    <w:rsid w:val="00AF5D91"/>
    <w:rsid w:val="00B01D1A"/>
    <w:rsid w:val="00B021A0"/>
    <w:rsid w:val="00B0241E"/>
    <w:rsid w:val="00B03752"/>
    <w:rsid w:val="00B03BF3"/>
    <w:rsid w:val="00B047BB"/>
    <w:rsid w:val="00B04C5D"/>
    <w:rsid w:val="00B0553A"/>
    <w:rsid w:val="00B05710"/>
    <w:rsid w:val="00B059EF"/>
    <w:rsid w:val="00B07155"/>
    <w:rsid w:val="00B109B0"/>
    <w:rsid w:val="00B126BC"/>
    <w:rsid w:val="00B17D94"/>
    <w:rsid w:val="00B17E9A"/>
    <w:rsid w:val="00B210EB"/>
    <w:rsid w:val="00B263D7"/>
    <w:rsid w:val="00B276A9"/>
    <w:rsid w:val="00B27F15"/>
    <w:rsid w:val="00B304BA"/>
    <w:rsid w:val="00B30F85"/>
    <w:rsid w:val="00B3156F"/>
    <w:rsid w:val="00B320DA"/>
    <w:rsid w:val="00B32F50"/>
    <w:rsid w:val="00B33EC5"/>
    <w:rsid w:val="00B348B5"/>
    <w:rsid w:val="00B35AFC"/>
    <w:rsid w:val="00B419D6"/>
    <w:rsid w:val="00B435EC"/>
    <w:rsid w:val="00B440FA"/>
    <w:rsid w:val="00B46CD9"/>
    <w:rsid w:val="00B52981"/>
    <w:rsid w:val="00B52B81"/>
    <w:rsid w:val="00B53D7E"/>
    <w:rsid w:val="00B54438"/>
    <w:rsid w:val="00B552E2"/>
    <w:rsid w:val="00B5612C"/>
    <w:rsid w:val="00B64461"/>
    <w:rsid w:val="00B663DA"/>
    <w:rsid w:val="00B670D3"/>
    <w:rsid w:val="00B671E0"/>
    <w:rsid w:val="00B70466"/>
    <w:rsid w:val="00B72386"/>
    <w:rsid w:val="00B74914"/>
    <w:rsid w:val="00B771AB"/>
    <w:rsid w:val="00B77DE3"/>
    <w:rsid w:val="00B81038"/>
    <w:rsid w:val="00B812E3"/>
    <w:rsid w:val="00B819B0"/>
    <w:rsid w:val="00B82359"/>
    <w:rsid w:val="00B82C91"/>
    <w:rsid w:val="00B8631C"/>
    <w:rsid w:val="00B869BE"/>
    <w:rsid w:val="00B869FB"/>
    <w:rsid w:val="00B919EF"/>
    <w:rsid w:val="00B96C07"/>
    <w:rsid w:val="00BA0669"/>
    <w:rsid w:val="00BA0DDB"/>
    <w:rsid w:val="00BA156A"/>
    <w:rsid w:val="00BA3F5A"/>
    <w:rsid w:val="00BA4E7B"/>
    <w:rsid w:val="00BA64C7"/>
    <w:rsid w:val="00BA71AB"/>
    <w:rsid w:val="00BB093D"/>
    <w:rsid w:val="00BB16B1"/>
    <w:rsid w:val="00BB1D72"/>
    <w:rsid w:val="00BB231C"/>
    <w:rsid w:val="00BB3B36"/>
    <w:rsid w:val="00BB4663"/>
    <w:rsid w:val="00BB4E3A"/>
    <w:rsid w:val="00BB71E2"/>
    <w:rsid w:val="00BC1525"/>
    <w:rsid w:val="00BC1782"/>
    <w:rsid w:val="00BC29CB"/>
    <w:rsid w:val="00BC33D0"/>
    <w:rsid w:val="00BC5849"/>
    <w:rsid w:val="00BC659B"/>
    <w:rsid w:val="00BC69CD"/>
    <w:rsid w:val="00BD0713"/>
    <w:rsid w:val="00BD0AE7"/>
    <w:rsid w:val="00BD3324"/>
    <w:rsid w:val="00BD34D3"/>
    <w:rsid w:val="00BD4326"/>
    <w:rsid w:val="00BE03A7"/>
    <w:rsid w:val="00BE06C2"/>
    <w:rsid w:val="00BE4E7B"/>
    <w:rsid w:val="00BE4EB6"/>
    <w:rsid w:val="00BE7141"/>
    <w:rsid w:val="00BF01A1"/>
    <w:rsid w:val="00BF0CBB"/>
    <w:rsid w:val="00BF2699"/>
    <w:rsid w:val="00BF33A3"/>
    <w:rsid w:val="00BF579F"/>
    <w:rsid w:val="00BF5A05"/>
    <w:rsid w:val="00BF679E"/>
    <w:rsid w:val="00C025CF"/>
    <w:rsid w:val="00C03391"/>
    <w:rsid w:val="00C05791"/>
    <w:rsid w:val="00C06101"/>
    <w:rsid w:val="00C071FB"/>
    <w:rsid w:val="00C07F41"/>
    <w:rsid w:val="00C122ED"/>
    <w:rsid w:val="00C13D4C"/>
    <w:rsid w:val="00C16134"/>
    <w:rsid w:val="00C163B1"/>
    <w:rsid w:val="00C20589"/>
    <w:rsid w:val="00C20C92"/>
    <w:rsid w:val="00C22780"/>
    <w:rsid w:val="00C23EF7"/>
    <w:rsid w:val="00C24577"/>
    <w:rsid w:val="00C26B32"/>
    <w:rsid w:val="00C27AE6"/>
    <w:rsid w:val="00C30DD8"/>
    <w:rsid w:val="00C325F7"/>
    <w:rsid w:val="00C327C5"/>
    <w:rsid w:val="00C333D5"/>
    <w:rsid w:val="00C34AEA"/>
    <w:rsid w:val="00C35618"/>
    <w:rsid w:val="00C35FBB"/>
    <w:rsid w:val="00C36A5A"/>
    <w:rsid w:val="00C41EF5"/>
    <w:rsid w:val="00C44F68"/>
    <w:rsid w:val="00C45F61"/>
    <w:rsid w:val="00C50794"/>
    <w:rsid w:val="00C52F59"/>
    <w:rsid w:val="00C55BD0"/>
    <w:rsid w:val="00C56F7A"/>
    <w:rsid w:val="00C57FCA"/>
    <w:rsid w:val="00C613A1"/>
    <w:rsid w:val="00C63A8A"/>
    <w:rsid w:val="00C64020"/>
    <w:rsid w:val="00C6512E"/>
    <w:rsid w:val="00C667F4"/>
    <w:rsid w:val="00C677E1"/>
    <w:rsid w:val="00C71195"/>
    <w:rsid w:val="00C721C4"/>
    <w:rsid w:val="00C7556E"/>
    <w:rsid w:val="00C75D5E"/>
    <w:rsid w:val="00C76451"/>
    <w:rsid w:val="00C76A14"/>
    <w:rsid w:val="00C775DA"/>
    <w:rsid w:val="00C77CEF"/>
    <w:rsid w:val="00C80013"/>
    <w:rsid w:val="00C8106D"/>
    <w:rsid w:val="00C82274"/>
    <w:rsid w:val="00C83E44"/>
    <w:rsid w:val="00C8512B"/>
    <w:rsid w:val="00C868CB"/>
    <w:rsid w:val="00C93BD0"/>
    <w:rsid w:val="00C94C8D"/>
    <w:rsid w:val="00C963FD"/>
    <w:rsid w:val="00C964AC"/>
    <w:rsid w:val="00C968BC"/>
    <w:rsid w:val="00C97067"/>
    <w:rsid w:val="00CA00D0"/>
    <w:rsid w:val="00CA1028"/>
    <w:rsid w:val="00CA1F7B"/>
    <w:rsid w:val="00CA561A"/>
    <w:rsid w:val="00CA573F"/>
    <w:rsid w:val="00CA6221"/>
    <w:rsid w:val="00CA62EC"/>
    <w:rsid w:val="00CB1192"/>
    <w:rsid w:val="00CB219A"/>
    <w:rsid w:val="00CB2A35"/>
    <w:rsid w:val="00CB4860"/>
    <w:rsid w:val="00CC158C"/>
    <w:rsid w:val="00CC22FB"/>
    <w:rsid w:val="00CC296F"/>
    <w:rsid w:val="00CC521D"/>
    <w:rsid w:val="00CC6E29"/>
    <w:rsid w:val="00CC7791"/>
    <w:rsid w:val="00CC7A11"/>
    <w:rsid w:val="00CD2066"/>
    <w:rsid w:val="00CD3C39"/>
    <w:rsid w:val="00CD631C"/>
    <w:rsid w:val="00CD6EFE"/>
    <w:rsid w:val="00CD7BA9"/>
    <w:rsid w:val="00CE0552"/>
    <w:rsid w:val="00CE0FDC"/>
    <w:rsid w:val="00CE1099"/>
    <w:rsid w:val="00CE145C"/>
    <w:rsid w:val="00CE1E1A"/>
    <w:rsid w:val="00CE277D"/>
    <w:rsid w:val="00CF0355"/>
    <w:rsid w:val="00CF0910"/>
    <w:rsid w:val="00CF11BD"/>
    <w:rsid w:val="00CF23E5"/>
    <w:rsid w:val="00CF293F"/>
    <w:rsid w:val="00CF30EB"/>
    <w:rsid w:val="00CF389F"/>
    <w:rsid w:val="00CF3B90"/>
    <w:rsid w:val="00CF40EE"/>
    <w:rsid w:val="00CF424B"/>
    <w:rsid w:val="00CF788B"/>
    <w:rsid w:val="00D01622"/>
    <w:rsid w:val="00D028FC"/>
    <w:rsid w:val="00D0315B"/>
    <w:rsid w:val="00D046F4"/>
    <w:rsid w:val="00D048CD"/>
    <w:rsid w:val="00D04F99"/>
    <w:rsid w:val="00D05D9E"/>
    <w:rsid w:val="00D10648"/>
    <w:rsid w:val="00D10828"/>
    <w:rsid w:val="00D109DC"/>
    <w:rsid w:val="00D11567"/>
    <w:rsid w:val="00D12F5F"/>
    <w:rsid w:val="00D17589"/>
    <w:rsid w:val="00D22636"/>
    <w:rsid w:val="00D22AFA"/>
    <w:rsid w:val="00D22C69"/>
    <w:rsid w:val="00D23AC4"/>
    <w:rsid w:val="00D24EA6"/>
    <w:rsid w:val="00D25DA5"/>
    <w:rsid w:val="00D30BDF"/>
    <w:rsid w:val="00D31D9B"/>
    <w:rsid w:val="00D31EFE"/>
    <w:rsid w:val="00D320BE"/>
    <w:rsid w:val="00D326B8"/>
    <w:rsid w:val="00D33FC1"/>
    <w:rsid w:val="00D35D56"/>
    <w:rsid w:val="00D36CE3"/>
    <w:rsid w:val="00D3733C"/>
    <w:rsid w:val="00D3748B"/>
    <w:rsid w:val="00D37A11"/>
    <w:rsid w:val="00D412C3"/>
    <w:rsid w:val="00D41D7A"/>
    <w:rsid w:val="00D45F0C"/>
    <w:rsid w:val="00D45F26"/>
    <w:rsid w:val="00D50BB2"/>
    <w:rsid w:val="00D5101F"/>
    <w:rsid w:val="00D51C07"/>
    <w:rsid w:val="00D51D74"/>
    <w:rsid w:val="00D52CD6"/>
    <w:rsid w:val="00D5321F"/>
    <w:rsid w:val="00D539F4"/>
    <w:rsid w:val="00D558BD"/>
    <w:rsid w:val="00D60755"/>
    <w:rsid w:val="00D635A0"/>
    <w:rsid w:val="00D63933"/>
    <w:rsid w:val="00D67170"/>
    <w:rsid w:val="00D67A57"/>
    <w:rsid w:val="00D70D8E"/>
    <w:rsid w:val="00D72085"/>
    <w:rsid w:val="00D72E68"/>
    <w:rsid w:val="00D73444"/>
    <w:rsid w:val="00D768F9"/>
    <w:rsid w:val="00D77057"/>
    <w:rsid w:val="00D80FF8"/>
    <w:rsid w:val="00D8144B"/>
    <w:rsid w:val="00D83C01"/>
    <w:rsid w:val="00D847A1"/>
    <w:rsid w:val="00D8519D"/>
    <w:rsid w:val="00D865F2"/>
    <w:rsid w:val="00D913F5"/>
    <w:rsid w:val="00D917C6"/>
    <w:rsid w:val="00D91FA4"/>
    <w:rsid w:val="00D92DBC"/>
    <w:rsid w:val="00D949E4"/>
    <w:rsid w:val="00D9767C"/>
    <w:rsid w:val="00D97AE6"/>
    <w:rsid w:val="00D97F4D"/>
    <w:rsid w:val="00DA04C5"/>
    <w:rsid w:val="00DA14BF"/>
    <w:rsid w:val="00DA1635"/>
    <w:rsid w:val="00DA1EFF"/>
    <w:rsid w:val="00DA48A0"/>
    <w:rsid w:val="00DA4D77"/>
    <w:rsid w:val="00DA53A6"/>
    <w:rsid w:val="00DA58D5"/>
    <w:rsid w:val="00DA727B"/>
    <w:rsid w:val="00DA7514"/>
    <w:rsid w:val="00DA7789"/>
    <w:rsid w:val="00DA7EB6"/>
    <w:rsid w:val="00DB26BF"/>
    <w:rsid w:val="00DB5448"/>
    <w:rsid w:val="00DB55E6"/>
    <w:rsid w:val="00DB7FCF"/>
    <w:rsid w:val="00DC1C51"/>
    <w:rsid w:val="00DC1E6F"/>
    <w:rsid w:val="00DC2CD9"/>
    <w:rsid w:val="00DC3418"/>
    <w:rsid w:val="00DC4797"/>
    <w:rsid w:val="00DC4B15"/>
    <w:rsid w:val="00DC75AE"/>
    <w:rsid w:val="00DC7C48"/>
    <w:rsid w:val="00DD011E"/>
    <w:rsid w:val="00DD221A"/>
    <w:rsid w:val="00DD2D96"/>
    <w:rsid w:val="00DD319A"/>
    <w:rsid w:val="00DD47CB"/>
    <w:rsid w:val="00DD65C2"/>
    <w:rsid w:val="00DD754B"/>
    <w:rsid w:val="00DE057A"/>
    <w:rsid w:val="00DE0E1B"/>
    <w:rsid w:val="00DE1E44"/>
    <w:rsid w:val="00DE53FC"/>
    <w:rsid w:val="00DE6501"/>
    <w:rsid w:val="00DE67B1"/>
    <w:rsid w:val="00DE688A"/>
    <w:rsid w:val="00DE7387"/>
    <w:rsid w:val="00DE7CD3"/>
    <w:rsid w:val="00DF1D5F"/>
    <w:rsid w:val="00DF1F6C"/>
    <w:rsid w:val="00DF2BCC"/>
    <w:rsid w:val="00DF2FE0"/>
    <w:rsid w:val="00DF41CF"/>
    <w:rsid w:val="00DF5796"/>
    <w:rsid w:val="00DF693E"/>
    <w:rsid w:val="00DF6BB0"/>
    <w:rsid w:val="00DF724A"/>
    <w:rsid w:val="00DF7EA7"/>
    <w:rsid w:val="00E002A2"/>
    <w:rsid w:val="00E00CAC"/>
    <w:rsid w:val="00E0173E"/>
    <w:rsid w:val="00E018A3"/>
    <w:rsid w:val="00E02653"/>
    <w:rsid w:val="00E03419"/>
    <w:rsid w:val="00E05C59"/>
    <w:rsid w:val="00E06391"/>
    <w:rsid w:val="00E107B4"/>
    <w:rsid w:val="00E11395"/>
    <w:rsid w:val="00E140C9"/>
    <w:rsid w:val="00E14A49"/>
    <w:rsid w:val="00E152C1"/>
    <w:rsid w:val="00E17724"/>
    <w:rsid w:val="00E17E13"/>
    <w:rsid w:val="00E2393A"/>
    <w:rsid w:val="00E23CE4"/>
    <w:rsid w:val="00E2459C"/>
    <w:rsid w:val="00E2464B"/>
    <w:rsid w:val="00E247E9"/>
    <w:rsid w:val="00E27FD6"/>
    <w:rsid w:val="00E305A3"/>
    <w:rsid w:val="00E306FD"/>
    <w:rsid w:val="00E31F89"/>
    <w:rsid w:val="00E32F76"/>
    <w:rsid w:val="00E33B6D"/>
    <w:rsid w:val="00E341AE"/>
    <w:rsid w:val="00E36FB6"/>
    <w:rsid w:val="00E37057"/>
    <w:rsid w:val="00E376F1"/>
    <w:rsid w:val="00E37CC4"/>
    <w:rsid w:val="00E42199"/>
    <w:rsid w:val="00E421AE"/>
    <w:rsid w:val="00E43F25"/>
    <w:rsid w:val="00E4491E"/>
    <w:rsid w:val="00E4502E"/>
    <w:rsid w:val="00E4675B"/>
    <w:rsid w:val="00E5023C"/>
    <w:rsid w:val="00E535C9"/>
    <w:rsid w:val="00E539BE"/>
    <w:rsid w:val="00E56060"/>
    <w:rsid w:val="00E571F9"/>
    <w:rsid w:val="00E60CCD"/>
    <w:rsid w:val="00E612DA"/>
    <w:rsid w:val="00E619EC"/>
    <w:rsid w:val="00E62B19"/>
    <w:rsid w:val="00E633F5"/>
    <w:rsid w:val="00E63A96"/>
    <w:rsid w:val="00E65CDC"/>
    <w:rsid w:val="00E667A5"/>
    <w:rsid w:val="00E67EE1"/>
    <w:rsid w:val="00E705AB"/>
    <w:rsid w:val="00E70CE4"/>
    <w:rsid w:val="00E75A15"/>
    <w:rsid w:val="00E769C3"/>
    <w:rsid w:val="00E770B9"/>
    <w:rsid w:val="00E815D6"/>
    <w:rsid w:val="00E831AB"/>
    <w:rsid w:val="00E86544"/>
    <w:rsid w:val="00E87554"/>
    <w:rsid w:val="00E907F4"/>
    <w:rsid w:val="00E93416"/>
    <w:rsid w:val="00E93750"/>
    <w:rsid w:val="00E941DA"/>
    <w:rsid w:val="00E94A42"/>
    <w:rsid w:val="00E965AE"/>
    <w:rsid w:val="00E977F1"/>
    <w:rsid w:val="00EA14DA"/>
    <w:rsid w:val="00EA1744"/>
    <w:rsid w:val="00EA4610"/>
    <w:rsid w:val="00EA4FDB"/>
    <w:rsid w:val="00EA58F0"/>
    <w:rsid w:val="00EA6949"/>
    <w:rsid w:val="00EA6AE8"/>
    <w:rsid w:val="00EB0C4B"/>
    <w:rsid w:val="00EB1944"/>
    <w:rsid w:val="00EB27F2"/>
    <w:rsid w:val="00EB2DC1"/>
    <w:rsid w:val="00EB4E91"/>
    <w:rsid w:val="00EB4EF2"/>
    <w:rsid w:val="00EB6056"/>
    <w:rsid w:val="00EB67B4"/>
    <w:rsid w:val="00EB6B5E"/>
    <w:rsid w:val="00EB75BB"/>
    <w:rsid w:val="00EC08FD"/>
    <w:rsid w:val="00EC24E0"/>
    <w:rsid w:val="00EC3BB9"/>
    <w:rsid w:val="00EC660C"/>
    <w:rsid w:val="00EC7E0E"/>
    <w:rsid w:val="00ED0162"/>
    <w:rsid w:val="00ED0458"/>
    <w:rsid w:val="00ED12F7"/>
    <w:rsid w:val="00ED397C"/>
    <w:rsid w:val="00ED43BF"/>
    <w:rsid w:val="00ED53DA"/>
    <w:rsid w:val="00ED5AF1"/>
    <w:rsid w:val="00ED5ECE"/>
    <w:rsid w:val="00ED76B7"/>
    <w:rsid w:val="00ED7D7C"/>
    <w:rsid w:val="00ED7EB7"/>
    <w:rsid w:val="00EE1009"/>
    <w:rsid w:val="00EE500B"/>
    <w:rsid w:val="00EE5162"/>
    <w:rsid w:val="00EE7B25"/>
    <w:rsid w:val="00EF1866"/>
    <w:rsid w:val="00EF312C"/>
    <w:rsid w:val="00EF3558"/>
    <w:rsid w:val="00F0235A"/>
    <w:rsid w:val="00F02C31"/>
    <w:rsid w:val="00F03191"/>
    <w:rsid w:val="00F03A3C"/>
    <w:rsid w:val="00F04415"/>
    <w:rsid w:val="00F06799"/>
    <w:rsid w:val="00F07437"/>
    <w:rsid w:val="00F102E6"/>
    <w:rsid w:val="00F10DE9"/>
    <w:rsid w:val="00F12817"/>
    <w:rsid w:val="00F138B7"/>
    <w:rsid w:val="00F140EE"/>
    <w:rsid w:val="00F14323"/>
    <w:rsid w:val="00F14387"/>
    <w:rsid w:val="00F1651C"/>
    <w:rsid w:val="00F16A61"/>
    <w:rsid w:val="00F16A9E"/>
    <w:rsid w:val="00F17425"/>
    <w:rsid w:val="00F17F96"/>
    <w:rsid w:val="00F20541"/>
    <w:rsid w:val="00F20F3B"/>
    <w:rsid w:val="00F21BCC"/>
    <w:rsid w:val="00F21EDB"/>
    <w:rsid w:val="00F27DA2"/>
    <w:rsid w:val="00F30BD4"/>
    <w:rsid w:val="00F32387"/>
    <w:rsid w:val="00F326CF"/>
    <w:rsid w:val="00F334BE"/>
    <w:rsid w:val="00F340FE"/>
    <w:rsid w:val="00F358C6"/>
    <w:rsid w:val="00F35BD4"/>
    <w:rsid w:val="00F37E90"/>
    <w:rsid w:val="00F40A7F"/>
    <w:rsid w:val="00F43070"/>
    <w:rsid w:val="00F44AD6"/>
    <w:rsid w:val="00F4559B"/>
    <w:rsid w:val="00F45870"/>
    <w:rsid w:val="00F45A88"/>
    <w:rsid w:val="00F45DBA"/>
    <w:rsid w:val="00F46F43"/>
    <w:rsid w:val="00F53397"/>
    <w:rsid w:val="00F5524E"/>
    <w:rsid w:val="00F55CB4"/>
    <w:rsid w:val="00F56A6D"/>
    <w:rsid w:val="00F6032D"/>
    <w:rsid w:val="00F609AF"/>
    <w:rsid w:val="00F6211B"/>
    <w:rsid w:val="00F62E8C"/>
    <w:rsid w:val="00F6768E"/>
    <w:rsid w:val="00F707EB"/>
    <w:rsid w:val="00F708CA"/>
    <w:rsid w:val="00F71E7E"/>
    <w:rsid w:val="00F72D9B"/>
    <w:rsid w:val="00F74F5D"/>
    <w:rsid w:val="00F75089"/>
    <w:rsid w:val="00F75E41"/>
    <w:rsid w:val="00F80801"/>
    <w:rsid w:val="00F82AFD"/>
    <w:rsid w:val="00F8393B"/>
    <w:rsid w:val="00F83A09"/>
    <w:rsid w:val="00F843D0"/>
    <w:rsid w:val="00F848F0"/>
    <w:rsid w:val="00F84ADE"/>
    <w:rsid w:val="00F84EBB"/>
    <w:rsid w:val="00F90403"/>
    <w:rsid w:val="00F9093C"/>
    <w:rsid w:val="00F96BA0"/>
    <w:rsid w:val="00F96FB8"/>
    <w:rsid w:val="00FA0620"/>
    <w:rsid w:val="00FA0A4C"/>
    <w:rsid w:val="00FA3490"/>
    <w:rsid w:val="00FA3A6C"/>
    <w:rsid w:val="00FA3E74"/>
    <w:rsid w:val="00FA4020"/>
    <w:rsid w:val="00FA6205"/>
    <w:rsid w:val="00FA7B52"/>
    <w:rsid w:val="00FB1F4C"/>
    <w:rsid w:val="00FB2E13"/>
    <w:rsid w:val="00FB39DC"/>
    <w:rsid w:val="00FB614E"/>
    <w:rsid w:val="00FB6C07"/>
    <w:rsid w:val="00FB783D"/>
    <w:rsid w:val="00FC2DC2"/>
    <w:rsid w:val="00FC34DD"/>
    <w:rsid w:val="00FC376C"/>
    <w:rsid w:val="00FC4DBA"/>
    <w:rsid w:val="00FC66ED"/>
    <w:rsid w:val="00FC6F07"/>
    <w:rsid w:val="00FD0324"/>
    <w:rsid w:val="00FD1408"/>
    <w:rsid w:val="00FD25FE"/>
    <w:rsid w:val="00FD337E"/>
    <w:rsid w:val="00FD47D2"/>
    <w:rsid w:val="00FD57F1"/>
    <w:rsid w:val="00FE17CB"/>
    <w:rsid w:val="00FE2141"/>
    <w:rsid w:val="00FE541D"/>
    <w:rsid w:val="00FE5D7F"/>
    <w:rsid w:val="00FE75DD"/>
    <w:rsid w:val="00FF077E"/>
    <w:rsid w:val="00FF1A00"/>
    <w:rsid w:val="00FF1B88"/>
    <w:rsid w:val="00FF31B6"/>
    <w:rsid w:val="00FF5659"/>
    <w:rsid w:val="00FF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5AB"/>
  </w:style>
  <w:style w:type="paragraph" w:styleId="10">
    <w:name w:val="heading 1"/>
    <w:basedOn w:val="a"/>
    <w:next w:val="a"/>
    <w:link w:val="11"/>
    <w:autoRedefine/>
    <w:qFormat/>
    <w:rsid w:val="00DE1E44"/>
    <w:pPr>
      <w:keepNext/>
      <w:spacing w:before="150" w:after="0" w:line="240" w:lineRule="auto"/>
      <w:ind w:left="150" w:right="150"/>
      <w:jc w:val="both"/>
      <w:outlineLvl w:val="0"/>
    </w:pPr>
    <w:rPr>
      <w:rFonts w:ascii="Times New Roman" w:eastAsia="Times New Roman" w:hAnsi="Times New Roman" w:cs="Times New Roman"/>
      <w:color w:val="FF0000"/>
      <w:sz w:val="28"/>
      <w:szCs w:val="28"/>
      <w:lang w:eastAsia="ru-RU"/>
    </w:rPr>
  </w:style>
  <w:style w:type="paragraph" w:styleId="2">
    <w:name w:val="heading 2"/>
    <w:basedOn w:val="a"/>
    <w:next w:val="a"/>
    <w:link w:val="20"/>
    <w:uiPriority w:val="9"/>
    <w:unhideWhenUsed/>
    <w:qFormat/>
    <w:rsid w:val="009C235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Основной текст (13)_"/>
    <w:basedOn w:val="a0"/>
    <w:link w:val="130"/>
    <w:rsid w:val="00E769C3"/>
    <w:rPr>
      <w:rFonts w:ascii="Times New Roman" w:eastAsia="Times New Roman" w:hAnsi="Times New Roman" w:cs="Times New Roman"/>
      <w:b/>
      <w:bCs/>
      <w:spacing w:val="2"/>
      <w:shd w:val="clear" w:color="auto" w:fill="FFFFFF"/>
    </w:rPr>
  </w:style>
  <w:style w:type="character" w:customStyle="1" w:styleId="14">
    <w:name w:val="Основной текст (14)_"/>
    <w:basedOn w:val="a0"/>
    <w:link w:val="140"/>
    <w:rsid w:val="00E769C3"/>
    <w:rPr>
      <w:rFonts w:ascii="Times New Roman" w:eastAsia="Times New Roman" w:hAnsi="Times New Roman" w:cs="Times New Roman"/>
      <w:spacing w:val="4"/>
      <w:sz w:val="19"/>
      <w:szCs w:val="19"/>
      <w:shd w:val="clear" w:color="auto" w:fill="FFFFFF"/>
    </w:rPr>
  </w:style>
  <w:style w:type="character" w:customStyle="1" w:styleId="12">
    <w:name w:val="Заголовок №1_"/>
    <w:basedOn w:val="a0"/>
    <w:link w:val="15"/>
    <w:rsid w:val="00E769C3"/>
    <w:rPr>
      <w:rFonts w:ascii="Times New Roman" w:eastAsia="Times New Roman" w:hAnsi="Times New Roman" w:cs="Times New Roman"/>
      <w:b/>
      <w:bCs/>
      <w:spacing w:val="2"/>
      <w:sz w:val="29"/>
      <w:szCs w:val="29"/>
      <w:shd w:val="clear" w:color="auto" w:fill="FFFFFF"/>
    </w:rPr>
  </w:style>
  <w:style w:type="paragraph" w:customStyle="1" w:styleId="130">
    <w:name w:val="Основной текст (13)"/>
    <w:basedOn w:val="a"/>
    <w:link w:val="13"/>
    <w:rsid w:val="00E769C3"/>
    <w:pPr>
      <w:widowControl w:val="0"/>
      <w:shd w:val="clear" w:color="auto" w:fill="FFFFFF"/>
      <w:spacing w:after="0" w:line="0" w:lineRule="atLeast"/>
      <w:jc w:val="center"/>
    </w:pPr>
    <w:rPr>
      <w:rFonts w:ascii="Times New Roman" w:eastAsia="Times New Roman" w:hAnsi="Times New Roman" w:cs="Times New Roman"/>
      <w:b/>
      <w:bCs/>
      <w:spacing w:val="2"/>
    </w:rPr>
  </w:style>
  <w:style w:type="paragraph" w:customStyle="1" w:styleId="140">
    <w:name w:val="Основной текст (14)"/>
    <w:basedOn w:val="a"/>
    <w:link w:val="14"/>
    <w:rsid w:val="00E769C3"/>
    <w:pPr>
      <w:widowControl w:val="0"/>
      <w:shd w:val="clear" w:color="auto" w:fill="FFFFFF"/>
      <w:spacing w:before="420" w:after="1320" w:line="374" w:lineRule="exact"/>
      <w:jc w:val="center"/>
    </w:pPr>
    <w:rPr>
      <w:rFonts w:ascii="Times New Roman" w:eastAsia="Times New Roman" w:hAnsi="Times New Roman" w:cs="Times New Roman"/>
      <w:spacing w:val="4"/>
      <w:sz w:val="19"/>
      <w:szCs w:val="19"/>
    </w:rPr>
  </w:style>
  <w:style w:type="paragraph" w:customStyle="1" w:styleId="15">
    <w:name w:val="Заголовок №1"/>
    <w:basedOn w:val="a"/>
    <w:link w:val="12"/>
    <w:rsid w:val="00E769C3"/>
    <w:pPr>
      <w:widowControl w:val="0"/>
      <w:shd w:val="clear" w:color="auto" w:fill="FFFFFF"/>
      <w:spacing w:after="300" w:line="0" w:lineRule="atLeast"/>
      <w:outlineLvl w:val="0"/>
    </w:pPr>
    <w:rPr>
      <w:rFonts w:ascii="Times New Roman" w:eastAsia="Times New Roman" w:hAnsi="Times New Roman" w:cs="Times New Roman"/>
      <w:b/>
      <w:bCs/>
      <w:spacing w:val="2"/>
      <w:sz w:val="29"/>
      <w:szCs w:val="29"/>
    </w:rPr>
  </w:style>
  <w:style w:type="character" w:customStyle="1" w:styleId="a3">
    <w:name w:val="Колонтитул_"/>
    <w:basedOn w:val="a0"/>
    <w:link w:val="a4"/>
    <w:rsid w:val="00E769C3"/>
    <w:rPr>
      <w:rFonts w:ascii="Times New Roman" w:eastAsia="Times New Roman" w:hAnsi="Times New Roman" w:cs="Times New Roman"/>
      <w:b/>
      <w:bCs/>
      <w:spacing w:val="12"/>
      <w:sz w:val="19"/>
      <w:szCs w:val="19"/>
      <w:shd w:val="clear" w:color="auto" w:fill="FFFFFF"/>
    </w:rPr>
  </w:style>
  <w:style w:type="character" w:customStyle="1" w:styleId="10pt0pt">
    <w:name w:val="Колонтитул + 10 pt;Не полужирный;Интервал 0 pt"/>
    <w:basedOn w:val="a3"/>
    <w:rsid w:val="00E769C3"/>
    <w:rPr>
      <w:rFonts w:ascii="Times New Roman" w:eastAsia="Times New Roman" w:hAnsi="Times New Roman" w:cs="Times New Roman"/>
      <w:b/>
      <w:bCs/>
      <w:color w:val="FFFFFF"/>
      <w:spacing w:val="15"/>
      <w:w w:val="100"/>
      <w:position w:val="0"/>
      <w:sz w:val="20"/>
      <w:szCs w:val="20"/>
      <w:shd w:val="clear" w:color="auto" w:fill="FFFFFF"/>
      <w:lang w:val="ru-RU"/>
    </w:rPr>
  </w:style>
  <w:style w:type="character" w:customStyle="1" w:styleId="a5">
    <w:name w:val="Основной текст_"/>
    <w:basedOn w:val="a0"/>
    <w:link w:val="21"/>
    <w:rsid w:val="00E769C3"/>
    <w:rPr>
      <w:rFonts w:ascii="Times New Roman" w:eastAsia="Times New Roman" w:hAnsi="Times New Roman" w:cs="Times New Roman"/>
      <w:spacing w:val="1"/>
      <w:shd w:val="clear" w:color="auto" w:fill="FFFFFF"/>
    </w:rPr>
  </w:style>
  <w:style w:type="character" w:customStyle="1" w:styleId="125pt">
    <w:name w:val="Основной текст + 12;5 pt"/>
    <w:basedOn w:val="a5"/>
    <w:rsid w:val="00E769C3"/>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125pt0pt">
    <w:name w:val="Основной текст + 12;5 pt;Полужирный;Курсив;Интервал 0 pt"/>
    <w:basedOn w:val="a5"/>
    <w:rsid w:val="00E769C3"/>
    <w:rPr>
      <w:rFonts w:ascii="Times New Roman" w:eastAsia="Times New Roman" w:hAnsi="Times New Roman" w:cs="Times New Roman"/>
      <w:b/>
      <w:bCs/>
      <w:i/>
      <w:iCs/>
      <w:color w:val="000000"/>
      <w:spacing w:val="2"/>
      <w:w w:val="100"/>
      <w:position w:val="0"/>
      <w:sz w:val="25"/>
      <w:szCs w:val="25"/>
      <w:shd w:val="clear" w:color="auto" w:fill="FFFFFF"/>
      <w:lang w:val="ru-RU"/>
    </w:rPr>
  </w:style>
  <w:style w:type="paragraph" w:customStyle="1" w:styleId="a4">
    <w:name w:val="Колонтитул"/>
    <w:basedOn w:val="a"/>
    <w:link w:val="a3"/>
    <w:rsid w:val="00E769C3"/>
    <w:pPr>
      <w:widowControl w:val="0"/>
      <w:shd w:val="clear" w:color="auto" w:fill="FFFFFF"/>
      <w:spacing w:after="0" w:line="0" w:lineRule="atLeast"/>
    </w:pPr>
    <w:rPr>
      <w:rFonts w:ascii="Times New Roman" w:eastAsia="Times New Roman" w:hAnsi="Times New Roman" w:cs="Times New Roman"/>
      <w:b/>
      <w:bCs/>
      <w:spacing w:val="12"/>
      <w:sz w:val="19"/>
      <w:szCs w:val="19"/>
    </w:rPr>
  </w:style>
  <w:style w:type="paragraph" w:customStyle="1" w:styleId="21">
    <w:name w:val="Основной текст2"/>
    <w:basedOn w:val="a"/>
    <w:link w:val="a5"/>
    <w:rsid w:val="00E769C3"/>
    <w:pPr>
      <w:widowControl w:val="0"/>
      <w:shd w:val="clear" w:color="auto" w:fill="FFFFFF"/>
      <w:spacing w:before="300" w:after="0" w:line="322" w:lineRule="exact"/>
      <w:ind w:hanging="1680"/>
      <w:jc w:val="both"/>
    </w:pPr>
    <w:rPr>
      <w:rFonts w:ascii="Times New Roman" w:eastAsia="Times New Roman" w:hAnsi="Times New Roman" w:cs="Times New Roman"/>
      <w:spacing w:val="1"/>
    </w:rPr>
  </w:style>
  <w:style w:type="paragraph" w:styleId="a6">
    <w:name w:val="header"/>
    <w:basedOn w:val="a"/>
    <w:link w:val="a7"/>
    <w:uiPriority w:val="99"/>
    <w:unhideWhenUsed/>
    <w:rsid w:val="00E769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69C3"/>
  </w:style>
  <w:style w:type="paragraph" w:styleId="a8">
    <w:name w:val="footer"/>
    <w:basedOn w:val="a"/>
    <w:link w:val="a9"/>
    <w:uiPriority w:val="99"/>
    <w:unhideWhenUsed/>
    <w:rsid w:val="00E769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69C3"/>
  </w:style>
  <w:style w:type="character" w:customStyle="1" w:styleId="22">
    <w:name w:val="Заголовок №2_"/>
    <w:basedOn w:val="a0"/>
    <w:link w:val="23"/>
    <w:rsid w:val="00E769C3"/>
    <w:rPr>
      <w:rFonts w:ascii="Times New Roman" w:eastAsia="Times New Roman" w:hAnsi="Times New Roman" w:cs="Times New Roman"/>
      <w:spacing w:val="1"/>
      <w:sz w:val="25"/>
      <w:szCs w:val="25"/>
      <w:shd w:val="clear" w:color="auto" w:fill="FFFFFF"/>
    </w:rPr>
  </w:style>
  <w:style w:type="paragraph" w:customStyle="1" w:styleId="23">
    <w:name w:val="Заголовок №2"/>
    <w:basedOn w:val="a"/>
    <w:link w:val="22"/>
    <w:rsid w:val="00E769C3"/>
    <w:pPr>
      <w:widowControl w:val="0"/>
      <w:shd w:val="clear" w:color="auto" w:fill="FFFFFF"/>
      <w:spacing w:after="0" w:line="322" w:lineRule="exact"/>
      <w:outlineLvl w:val="1"/>
    </w:pPr>
    <w:rPr>
      <w:rFonts w:ascii="Times New Roman" w:eastAsia="Times New Roman" w:hAnsi="Times New Roman" w:cs="Times New Roman"/>
      <w:spacing w:val="1"/>
      <w:sz w:val="25"/>
      <w:szCs w:val="25"/>
    </w:rPr>
  </w:style>
  <w:style w:type="paragraph" w:styleId="aa">
    <w:name w:val="List Paragraph"/>
    <w:basedOn w:val="a"/>
    <w:uiPriority w:val="34"/>
    <w:qFormat/>
    <w:rsid w:val="00E769C3"/>
    <w:pPr>
      <w:ind w:left="720"/>
      <w:contextualSpacing/>
    </w:pPr>
  </w:style>
  <w:style w:type="character" w:customStyle="1" w:styleId="16">
    <w:name w:val="Основной текст1"/>
    <w:basedOn w:val="a5"/>
    <w:rsid w:val="001D63EB"/>
    <w:rPr>
      <w:rFonts w:ascii="Times New Roman" w:eastAsia="Times New Roman" w:hAnsi="Times New Roman" w:cs="Times New Roman"/>
      <w:b w:val="0"/>
      <w:bCs w:val="0"/>
      <w:i w:val="0"/>
      <w:iCs w:val="0"/>
      <w:smallCaps w:val="0"/>
      <w:strike w:val="0"/>
      <w:color w:val="000000"/>
      <w:spacing w:val="1"/>
      <w:w w:val="100"/>
      <w:position w:val="0"/>
      <w:sz w:val="24"/>
      <w:szCs w:val="24"/>
      <w:u w:val="single"/>
      <w:shd w:val="clear" w:color="auto" w:fill="FFFFFF"/>
      <w:lang w:val="ru-RU"/>
    </w:rPr>
  </w:style>
  <w:style w:type="character" w:customStyle="1" w:styleId="5">
    <w:name w:val="Основной текст (5)_"/>
    <w:basedOn w:val="a0"/>
    <w:link w:val="50"/>
    <w:rsid w:val="001D63EB"/>
    <w:rPr>
      <w:rFonts w:ascii="Times New Roman" w:eastAsia="Times New Roman" w:hAnsi="Times New Roman" w:cs="Times New Roman"/>
      <w:i/>
      <w:iCs/>
      <w:spacing w:val="-1"/>
      <w:shd w:val="clear" w:color="auto" w:fill="FFFFFF"/>
    </w:rPr>
  </w:style>
  <w:style w:type="paragraph" w:customStyle="1" w:styleId="50">
    <w:name w:val="Основной текст (5)"/>
    <w:basedOn w:val="a"/>
    <w:link w:val="5"/>
    <w:rsid w:val="001D63EB"/>
    <w:pPr>
      <w:widowControl w:val="0"/>
      <w:shd w:val="clear" w:color="auto" w:fill="FFFFFF"/>
      <w:spacing w:before="180" w:after="300" w:line="0" w:lineRule="atLeast"/>
      <w:jc w:val="both"/>
    </w:pPr>
    <w:rPr>
      <w:rFonts w:ascii="Times New Roman" w:eastAsia="Times New Roman" w:hAnsi="Times New Roman" w:cs="Times New Roman"/>
      <w:i/>
      <w:iCs/>
      <w:spacing w:val="-1"/>
    </w:rPr>
  </w:style>
  <w:style w:type="character" w:customStyle="1" w:styleId="9pt0pt">
    <w:name w:val="Основной текст + 9 pt;Интервал 0 pt"/>
    <w:basedOn w:val="a5"/>
    <w:rsid w:val="001D63EB"/>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5"/>
    <w:rsid w:val="001D63EB"/>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Arial10pt0pt">
    <w:name w:val="Основной текст + Arial;10 pt;Интервал 0 pt"/>
    <w:basedOn w:val="a5"/>
    <w:rsid w:val="001D63EB"/>
    <w:rPr>
      <w:rFonts w:ascii="Arial" w:eastAsia="Arial" w:hAnsi="Arial" w:cs="Arial"/>
      <w:b w:val="0"/>
      <w:bCs w:val="0"/>
      <w:i w:val="0"/>
      <w:iCs w:val="0"/>
      <w:smallCaps w:val="0"/>
      <w:strike w:val="0"/>
      <w:color w:val="000000"/>
      <w:spacing w:val="0"/>
      <w:w w:val="100"/>
      <w:position w:val="0"/>
      <w:sz w:val="20"/>
      <w:szCs w:val="20"/>
      <w:u w:val="none"/>
      <w:shd w:val="clear" w:color="auto" w:fill="FFFFFF"/>
    </w:rPr>
  </w:style>
  <w:style w:type="character" w:customStyle="1" w:styleId="Arial10pt0pt0">
    <w:name w:val="Основной текст + Arial;10 pt;Курсив;Интервал 0 pt"/>
    <w:basedOn w:val="a5"/>
    <w:rsid w:val="001D63EB"/>
    <w:rPr>
      <w:rFonts w:ascii="Arial" w:eastAsia="Arial" w:hAnsi="Arial" w:cs="Arial"/>
      <w:b w:val="0"/>
      <w:bCs w:val="0"/>
      <w:i/>
      <w:iCs/>
      <w:smallCaps w:val="0"/>
      <w:strike w:val="0"/>
      <w:color w:val="000000"/>
      <w:spacing w:val="0"/>
      <w:w w:val="100"/>
      <w:position w:val="0"/>
      <w:sz w:val="20"/>
      <w:szCs w:val="20"/>
      <w:u w:val="none"/>
      <w:shd w:val="clear" w:color="auto" w:fill="FFFFFF"/>
    </w:rPr>
  </w:style>
  <w:style w:type="character" w:customStyle="1" w:styleId="Arial10pt14pt">
    <w:name w:val="Основной текст + Arial;10 pt;Интервал 14 pt"/>
    <w:basedOn w:val="a5"/>
    <w:rsid w:val="001D63EB"/>
    <w:rPr>
      <w:rFonts w:ascii="Arial" w:eastAsia="Arial" w:hAnsi="Arial" w:cs="Arial"/>
      <w:b w:val="0"/>
      <w:bCs w:val="0"/>
      <w:i w:val="0"/>
      <w:iCs w:val="0"/>
      <w:smallCaps w:val="0"/>
      <w:strike w:val="0"/>
      <w:color w:val="000000"/>
      <w:spacing w:val="298"/>
      <w:w w:val="100"/>
      <w:position w:val="0"/>
      <w:sz w:val="20"/>
      <w:szCs w:val="20"/>
      <w:u w:val="none"/>
      <w:shd w:val="clear" w:color="auto" w:fill="FFFFFF"/>
      <w:lang w:val="en-US"/>
    </w:rPr>
  </w:style>
  <w:style w:type="table" w:styleId="ab">
    <w:name w:val="Table Grid"/>
    <w:basedOn w:val="a1"/>
    <w:uiPriority w:val="59"/>
    <w:rsid w:val="00217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pt">
    <w:name w:val="Основной текст + Интервал 1 pt"/>
    <w:rsid w:val="00ED7D7C"/>
    <w:rPr>
      <w:rFonts w:ascii="Times New Roman" w:hAnsi="Times New Roman"/>
      <w:spacing w:val="30"/>
      <w:sz w:val="21"/>
      <w:shd w:val="clear" w:color="auto" w:fill="FFFFFF"/>
    </w:rPr>
  </w:style>
  <w:style w:type="character" w:customStyle="1" w:styleId="4">
    <w:name w:val="Основной текст4"/>
    <w:rsid w:val="00ED7D7C"/>
    <w:rPr>
      <w:rFonts w:ascii="Times New Roman" w:hAnsi="Times New Roman"/>
      <w:sz w:val="21"/>
      <w:u w:val="single"/>
      <w:shd w:val="clear" w:color="auto" w:fill="FFFFFF"/>
    </w:rPr>
  </w:style>
  <w:style w:type="paragraph" w:customStyle="1" w:styleId="51">
    <w:name w:val="Основной текст5"/>
    <w:basedOn w:val="a"/>
    <w:rsid w:val="00ED7D7C"/>
    <w:pPr>
      <w:shd w:val="clear" w:color="auto" w:fill="FFFFFF"/>
      <w:spacing w:after="0" w:line="274" w:lineRule="exact"/>
      <w:jc w:val="both"/>
    </w:pPr>
    <w:rPr>
      <w:rFonts w:ascii="Times New Roman" w:eastAsia="Times New Roman" w:hAnsi="Times New Roman" w:cs="Times New Roman"/>
      <w:sz w:val="21"/>
      <w:szCs w:val="20"/>
    </w:rPr>
  </w:style>
  <w:style w:type="character" w:customStyle="1" w:styleId="11">
    <w:name w:val="Заголовок 1 Знак"/>
    <w:basedOn w:val="a0"/>
    <w:link w:val="10"/>
    <w:rsid w:val="00DE1E44"/>
    <w:rPr>
      <w:rFonts w:ascii="Times New Roman" w:eastAsia="Times New Roman" w:hAnsi="Times New Roman" w:cs="Times New Roman"/>
      <w:color w:val="FF0000"/>
      <w:sz w:val="28"/>
      <w:szCs w:val="28"/>
      <w:lang w:eastAsia="ru-RU"/>
    </w:rPr>
  </w:style>
  <w:style w:type="paragraph" w:styleId="24">
    <w:name w:val="Body Text 2"/>
    <w:basedOn w:val="a"/>
    <w:link w:val="25"/>
    <w:autoRedefine/>
    <w:rsid w:val="007E6BD2"/>
    <w:pPr>
      <w:suppressAutoHyphens/>
      <w:spacing w:after="0" w:line="240" w:lineRule="auto"/>
      <w:ind w:firstLine="567"/>
    </w:pPr>
    <w:rPr>
      <w:rFonts w:ascii="Times New Roman" w:eastAsia="Times New Roman" w:hAnsi="Times New Roman" w:cs="Times New Roman"/>
      <w:bCs/>
      <w:sz w:val="28"/>
      <w:szCs w:val="28"/>
      <w:lang w:eastAsia="ru-RU"/>
    </w:rPr>
  </w:style>
  <w:style w:type="character" w:customStyle="1" w:styleId="25">
    <w:name w:val="Основной текст 2 Знак"/>
    <w:basedOn w:val="a0"/>
    <w:link w:val="24"/>
    <w:rsid w:val="007E6BD2"/>
    <w:rPr>
      <w:rFonts w:ascii="Times New Roman" w:eastAsia="Times New Roman" w:hAnsi="Times New Roman" w:cs="Times New Roman"/>
      <w:bCs/>
      <w:sz w:val="28"/>
      <w:szCs w:val="28"/>
      <w:lang w:eastAsia="ru-RU"/>
    </w:rPr>
  </w:style>
  <w:style w:type="paragraph" w:customStyle="1" w:styleId="ac">
    <w:name w:val="Заголовок таблицы"/>
    <w:basedOn w:val="ad"/>
    <w:next w:val="a"/>
    <w:autoRedefine/>
    <w:rsid w:val="00E43F25"/>
    <w:pPr>
      <w:keepNext/>
      <w:keepLine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styleId="ae">
    <w:name w:val="Normal (Web)"/>
    <w:basedOn w:val="a"/>
    <w:uiPriority w:val="99"/>
    <w:unhideWhenUsed/>
    <w:rsid w:val="00E43F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Таблица"/>
    <w:basedOn w:val="a"/>
    <w:rsid w:val="00E43F25"/>
    <w:pPr>
      <w:keepLines/>
      <w:spacing w:after="0" w:line="240" w:lineRule="exact"/>
    </w:pPr>
    <w:rPr>
      <w:rFonts w:ascii="Times New Roman" w:eastAsia="Times New Roman" w:hAnsi="Times New Roman" w:cs="Times New Roman"/>
      <w:sz w:val="24"/>
      <w:szCs w:val="20"/>
      <w:lang w:eastAsia="ru-RU"/>
    </w:rPr>
  </w:style>
  <w:style w:type="paragraph" w:customStyle="1" w:styleId="1">
    <w:name w:val="Нумерованный список1"/>
    <w:basedOn w:val="a"/>
    <w:rsid w:val="00E43F25"/>
    <w:pPr>
      <w:numPr>
        <w:numId w:val="1"/>
      </w:numPr>
      <w:spacing w:after="0" w:line="240" w:lineRule="auto"/>
      <w:jc w:val="both"/>
    </w:pPr>
    <w:rPr>
      <w:rFonts w:ascii="Times New Roman" w:eastAsia="Times New Roman" w:hAnsi="Times New Roman" w:cs="Times New Roman"/>
      <w:sz w:val="24"/>
      <w:szCs w:val="20"/>
      <w:lang w:eastAsia="ar-SA"/>
    </w:rPr>
  </w:style>
  <w:style w:type="paragraph" w:styleId="ad">
    <w:name w:val="Body Text"/>
    <w:basedOn w:val="a"/>
    <w:link w:val="af0"/>
    <w:uiPriority w:val="99"/>
    <w:semiHidden/>
    <w:unhideWhenUsed/>
    <w:rsid w:val="00E43F25"/>
    <w:pPr>
      <w:spacing w:after="120"/>
    </w:pPr>
  </w:style>
  <w:style w:type="character" w:customStyle="1" w:styleId="af0">
    <w:name w:val="Основной текст Знак"/>
    <w:basedOn w:val="a0"/>
    <w:link w:val="ad"/>
    <w:uiPriority w:val="99"/>
    <w:semiHidden/>
    <w:rsid w:val="00E43F25"/>
  </w:style>
  <w:style w:type="paragraph" w:styleId="af1">
    <w:name w:val="Title"/>
    <w:basedOn w:val="a"/>
    <w:link w:val="af2"/>
    <w:uiPriority w:val="10"/>
    <w:qFormat/>
    <w:rsid w:val="006D0BA9"/>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10"/>
    <w:rsid w:val="006D0BA9"/>
    <w:rPr>
      <w:rFonts w:ascii="Times New Roman" w:eastAsia="Times New Roman" w:hAnsi="Times New Roman" w:cs="Times New Roman"/>
      <w:sz w:val="28"/>
      <w:szCs w:val="24"/>
      <w:lang w:eastAsia="ru-RU"/>
    </w:rPr>
  </w:style>
  <w:style w:type="paragraph" w:styleId="af3">
    <w:name w:val="No Spacing"/>
    <w:uiPriority w:val="1"/>
    <w:qFormat/>
    <w:rsid w:val="00ED7EB7"/>
    <w:pPr>
      <w:spacing w:after="0" w:line="240" w:lineRule="auto"/>
    </w:pPr>
  </w:style>
  <w:style w:type="character" w:customStyle="1" w:styleId="125pt1pt">
    <w:name w:val="Основной текст + 12;5 pt;Интервал 1 pt"/>
    <w:basedOn w:val="a5"/>
    <w:rsid w:val="00362488"/>
    <w:rPr>
      <w:rFonts w:ascii="Times New Roman" w:eastAsia="Times New Roman" w:hAnsi="Times New Roman" w:cs="Times New Roman"/>
      <w:b w:val="0"/>
      <w:bCs w:val="0"/>
      <w:i w:val="0"/>
      <w:iCs w:val="0"/>
      <w:smallCaps w:val="0"/>
      <w:strike w:val="0"/>
      <w:color w:val="000000"/>
      <w:spacing w:val="37"/>
      <w:w w:val="100"/>
      <w:position w:val="0"/>
      <w:sz w:val="25"/>
      <w:szCs w:val="25"/>
      <w:u w:val="none"/>
      <w:shd w:val="clear" w:color="auto" w:fill="FFFFFF"/>
      <w:lang w:val="ru-RU"/>
    </w:rPr>
  </w:style>
  <w:style w:type="character" w:customStyle="1" w:styleId="5125pt0pt">
    <w:name w:val="Основной текст (5) + 12;5 pt;Полужирный;Интервал 0 pt"/>
    <w:basedOn w:val="5"/>
    <w:rsid w:val="00362488"/>
    <w:rPr>
      <w:rFonts w:ascii="Times New Roman" w:eastAsia="Times New Roman" w:hAnsi="Times New Roman" w:cs="Times New Roman"/>
      <w:b/>
      <w:bCs/>
      <w:i/>
      <w:iCs/>
      <w:smallCaps w:val="0"/>
      <w:strike w:val="0"/>
      <w:color w:val="000000"/>
      <w:spacing w:val="2"/>
      <w:w w:val="100"/>
      <w:position w:val="0"/>
      <w:sz w:val="25"/>
      <w:szCs w:val="25"/>
      <w:u w:val="none"/>
      <w:shd w:val="clear" w:color="auto" w:fill="FFFFFF"/>
      <w:lang w:val="ru-RU"/>
    </w:rPr>
  </w:style>
  <w:style w:type="paragraph" w:customStyle="1" w:styleId="ConsPlusCell">
    <w:name w:val="ConsPlusCell"/>
    <w:uiPriority w:val="99"/>
    <w:rsid w:val="0090143B"/>
    <w:pPr>
      <w:widowControl w:val="0"/>
      <w:autoSpaceDE w:val="0"/>
      <w:autoSpaceDN w:val="0"/>
      <w:adjustRightInd w:val="0"/>
      <w:spacing w:after="0" w:line="240" w:lineRule="auto"/>
    </w:pPr>
    <w:rPr>
      <w:rFonts w:ascii="Calibri" w:eastAsia="Times New Roman" w:hAnsi="Calibri" w:cs="Calibri"/>
      <w:lang w:eastAsia="ru-RU"/>
    </w:rPr>
  </w:style>
  <w:style w:type="character" w:styleId="af4">
    <w:name w:val="Hyperlink"/>
    <w:basedOn w:val="a0"/>
    <w:uiPriority w:val="99"/>
    <w:unhideWhenUsed/>
    <w:rsid w:val="007C069A"/>
    <w:rPr>
      <w:color w:val="0000FF"/>
      <w:u w:val="single"/>
    </w:rPr>
  </w:style>
  <w:style w:type="paragraph" w:styleId="HTML">
    <w:name w:val="HTML Preformatted"/>
    <w:basedOn w:val="a"/>
    <w:link w:val="HTML0"/>
    <w:unhideWhenUsed/>
    <w:rsid w:val="004F5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F55B9"/>
    <w:rPr>
      <w:rFonts w:ascii="Courier New" w:eastAsia="Times New Roman" w:hAnsi="Courier New" w:cs="Courier New"/>
      <w:sz w:val="20"/>
      <w:szCs w:val="20"/>
      <w:lang w:eastAsia="ru-RU"/>
    </w:rPr>
  </w:style>
  <w:style w:type="character" w:styleId="af5">
    <w:name w:val="Strong"/>
    <w:basedOn w:val="a0"/>
    <w:uiPriority w:val="22"/>
    <w:qFormat/>
    <w:rsid w:val="00CA00D0"/>
    <w:rPr>
      <w:b/>
      <w:bCs/>
    </w:rPr>
  </w:style>
  <w:style w:type="paragraph" w:styleId="26">
    <w:name w:val="toc 2"/>
    <w:basedOn w:val="a"/>
    <w:next w:val="a"/>
    <w:autoRedefine/>
    <w:semiHidden/>
    <w:rsid w:val="000612A4"/>
    <w:pPr>
      <w:spacing w:after="0" w:line="240" w:lineRule="auto"/>
      <w:ind w:firstLine="426"/>
      <w:jc w:val="both"/>
    </w:pPr>
    <w:rPr>
      <w:rFonts w:ascii="Times New Roman" w:eastAsia="Times New Roman" w:hAnsi="Times New Roman" w:cs="Times New Roman"/>
      <w:sz w:val="24"/>
      <w:szCs w:val="28"/>
      <w:lang w:eastAsia="ru-RU"/>
    </w:rPr>
  </w:style>
  <w:style w:type="paragraph" w:customStyle="1" w:styleId="af6">
    <w:name w:val="Таблица Знак Знак Знак Знак Знак Знак Знак"/>
    <w:basedOn w:val="a"/>
    <w:rsid w:val="000612A4"/>
    <w:pPr>
      <w:keepLines/>
      <w:spacing w:after="0" w:line="240" w:lineRule="exact"/>
    </w:pPr>
    <w:rPr>
      <w:rFonts w:ascii="Times New Roman" w:eastAsia="Times New Roman" w:hAnsi="Times New Roman" w:cs="Times New Roman"/>
      <w:sz w:val="24"/>
      <w:szCs w:val="20"/>
      <w:lang w:eastAsia="ru-RU"/>
    </w:rPr>
  </w:style>
  <w:style w:type="paragraph" w:customStyle="1" w:styleId="ConsPlusNormal">
    <w:name w:val="ConsPlusNormal"/>
    <w:rsid w:val="001D5C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7">
    <w:name w:val="List 2"/>
    <w:basedOn w:val="a"/>
    <w:rsid w:val="001D5C9A"/>
    <w:pPr>
      <w:spacing w:after="0" w:line="240" w:lineRule="auto"/>
      <w:ind w:left="720" w:hanging="360"/>
    </w:pPr>
    <w:rPr>
      <w:rFonts w:ascii="Times New Roman" w:eastAsia="Times New Roman" w:hAnsi="Times New Roman" w:cs="Times New Roman"/>
      <w:sz w:val="24"/>
      <w:szCs w:val="24"/>
      <w:lang w:eastAsia="ru-RU"/>
    </w:rPr>
  </w:style>
  <w:style w:type="character" w:customStyle="1" w:styleId="17">
    <w:name w:val="Основной текст Знак1"/>
    <w:uiPriority w:val="99"/>
    <w:rsid w:val="001D5C9A"/>
    <w:rPr>
      <w:rFonts w:ascii="Times New Roman" w:hAnsi="Times New Roman"/>
      <w:sz w:val="31"/>
      <w:szCs w:val="31"/>
      <w:shd w:val="clear" w:color="auto" w:fill="FFFFFF"/>
    </w:rPr>
  </w:style>
  <w:style w:type="character" w:customStyle="1" w:styleId="ecattext">
    <w:name w:val="ecattext"/>
    <w:rsid w:val="001D5C9A"/>
  </w:style>
  <w:style w:type="paragraph" w:customStyle="1" w:styleId="Default">
    <w:name w:val="Default"/>
    <w:rsid w:val="001D5C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7">
    <w:name w:val="Balloon Text"/>
    <w:basedOn w:val="a"/>
    <w:link w:val="af8"/>
    <w:uiPriority w:val="99"/>
    <w:semiHidden/>
    <w:unhideWhenUsed/>
    <w:rsid w:val="001D5C9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1D5C9A"/>
    <w:rPr>
      <w:rFonts w:ascii="Tahoma" w:hAnsi="Tahoma" w:cs="Tahoma"/>
      <w:sz w:val="16"/>
      <w:szCs w:val="16"/>
    </w:rPr>
  </w:style>
  <w:style w:type="character" w:customStyle="1" w:styleId="20">
    <w:name w:val="Заголовок 2 Знак"/>
    <w:basedOn w:val="a0"/>
    <w:link w:val="2"/>
    <w:uiPriority w:val="9"/>
    <w:rsid w:val="009C2358"/>
    <w:rPr>
      <w:rFonts w:asciiTheme="majorHAnsi" w:eastAsiaTheme="majorEastAsia" w:hAnsiTheme="majorHAnsi" w:cstheme="majorBidi"/>
      <w:b/>
      <w:bCs/>
      <w:color w:val="5B9BD5" w:themeColor="accent1"/>
      <w:sz w:val="26"/>
      <w:szCs w:val="26"/>
    </w:rPr>
  </w:style>
  <w:style w:type="paragraph" w:customStyle="1" w:styleId="formattext">
    <w:name w:val="formattext"/>
    <w:basedOn w:val="a"/>
    <w:rsid w:val="009C23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CC158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28">
    <w:name w:val="Основной текст (2)_"/>
    <w:basedOn w:val="a0"/>
    <w:link w:val="29"/>
    <w:rsid w:val="00E17E13"/>
    <w:rPr>
      <w:rFonts w:ascii="Times New Roman" w:eastAsia="Times New Roman" w:hAnsi="Times New Roman" w:cs="Times New Roman"/>
      <w:b/>
      <w:bCs/>
      <w:shd w:val="clear" w:color="auto" w:fill="FFFFFF"/>
    </w:rPr>
  </w:style>
  <w:style w:type="paragraph" w:customStyle="1" w:styleId="29">
    <w:name w:val="Основной текст (2)"/>
    <w:basedOn w:val="a"/>
    <w:link w:val="28"/>
    <w:rsid w:val="00E17E13"/>
    <w:pPr>
      <w:widowControl w:val="0"/>
      <w:shd w:val="clear" w:color="auto" w:fill="FFFFFF"/>
      <w:spacing w:after="0" w:line="317" w:lineRule="exact"/>
      <w:ind w:hanging="500"/>
      <w:jc w:val="both"/>
    </w:pPr>
    <w:rPr>
      <w:rFonts w:ascii="Times New Roman" w:eastAsia="Times New Roman" w:hAnsi="Times New Roman" w:cs="Times New Roman"/>
      <w:b/>
      <w:bCs/>
    </w:rPr>
  </w:style>
  <w:style w:type="paragraph" w:customStyle="1" w:styleId="18">
    <w:name w:val="Без интервала1"/>
    <w:rsid w:val="00E86544"/>
    <w:pPr>
      <w:spacing w:after="0" w:line="240" w:lineRule="auto"/>
    </w:pPr>
    <w:rPr>
      <w:rFonts w:ascii="Calibri" w:eastAsia="Times New Roman" w:hAnsi="Calibri" w:cs="Times New Roman"/>
    </w:rPr>
  </w:style>
  <w:style w:type="character" w:customStyle="1" w:styleId="af9">
    <w:name w:val="Цветовое выделение"/>
    <w:rsid w:val="00E86544"/>
    <w:rPr>
      <w:b/>
      <w:color w:val="000080"/>
      <w:sz w:val="20"/>
    </w:rPr>
  </w:style>
  <w:style w:type="character" w:customStyle="1" w:styleId="2a">
    <w:name w:val="Основной текст (2) + Не полужирный"/>
    <w:basedOn w:val="28"/>
    <w:rsid w:val="001D3106"/>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rPr>
  </w:style>
  <w:style w:type="character" w:customStyle="1" w:styleId="afa">
    <w:name w:val="Основной текст + Полужирный"/>
    <w:basedOn w:val="a5"/>
    <w:rsid w:val="001D310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
    <w:name w:val="Основной текст3"/>
    <w:basedOn w:val="a"/>
    <w:rsid w:val="001D3106"/>
    <w:pPr>
      <w:widowControl w:val="0"/>
      <w:shd w:val="clear" w:color="auto" w:fill="FFFFFF"/>
      <w:spacing w:after="60" w:line="322" w:lineRule="exact"/>
      <w:ind w:hanging="500"/>
    </w:pPr>
    <w:rPr>
      <w:rFonts w:ascii="Times New Roman" w:eastAsia="Times New Roman" w:hAnsi="Times New Roman" w:cs="Times New Roman"/>
      <w:color w:val="000000"/>
      <w:lang w:eastAsia="ru-RU"/>
    </w:rPr>
  </w:style>
  <w:style w:type="paragraph" w:customStyle="1" w:styleId="Pa26">
    <w:name w:val="Pa26"/>
    <w:basedOn w:val="Default"/>
    <w:next w:val="Default"/>
    <w:uiPriority w:val="99"/>
    <w:rsid w:val="009E0862"/>
    <w:pPr>
      <w:spacing w:line="141" w:lineRule="atLeast"/>
    </w:pPr>
    <w:rPr>
      <w:rFonts w:ascii="Helios" w:eastAsiaTheme="minorHAnsi" w:hAnsi="Helios" w:cstheme="minorBidi"/>
      <w:color w:val="auto"/>
    </w:rPr>
  </w:style>
  <w:style w:type="character" w:customStyle="1" w:styleId="8pt0pt">
    <w:name w:val="Основной текст + 8 pt;Интервал 0 pt"/>
    <w:basedOn w:val="a5"/>
    <w:rsid w:val="00A332C0"/>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0pt0">
    <w:name w:val="Основной текст + 8 pt;Полужирный;Интервал 0 pt"/>
    <w:basedOn w:val="a5"/>
    <w:rsid w:val="00345AB1"/>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rPr>
  </w:style>
  <w:style w:type="character" w:customStyle="1" w:styleId="apple-converted-space">
    <w:name w:val="apple-converted-space"/>
    <w:basedOn w:val="a0"/>
    <w:rsid w:val="00E31F89"/>
  </w:style>
  <w:style w:type="character" w:customStyle="1" w:styleId="9">
    <w:name w:val="Основной текст (9) + Не полужирный"/>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0">
    <w:name w:val="Основной текст (9)"/>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Полужирный"/>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20">
    <w:name w:val="Основной текст + 12"/>
    <w:aliases w:val="5 pt"/>
    <w:basedOn w:val="a0"/>
    <w:rsid w:val="00CB219A"/>
    <w:rPr>
      <w:rFonts w:ascii="Times New Roman" w:eastAsia="Times New Roman" w:hAnsi="Times New Roman" w:cs="Times New Roman" w:hint="default"/>
      <w:color w:val="000000"/>
      <w:spacing w:val="1"/>
      <w:w w:val="100"/>
      <w:position w:val="0"/>
      <w:sz w:val="25"/>
      <w:szCs w:val="25"/>
      <w:shd w:val="clear" w:color="auto" w:fill="FFFFFF"/>
      <w:lang w:val="ru-RU"/>
    </w:rPr>
  </w:style>
  <w:style w:type="character" w:styleId="afb">
    <w:name w:val="annotation reference"/>
    <w:basedOn w:val="a0"/>
    <w:uiPriority w:val="99"/>
    <w:semiHidden/>
    <w:unhideWhenUsed/>
    <w:rsid w:val="007E719D"/>
    <w:rPr>
      <w:sz w:val="16"/>
      <w:szCs w:val="16"/>
    </w:rPr>
  </w:style>
  <w:style w:type="paragraph" w:styleId="afc">
    <w:name w:val="annotation text"/>
    <w:basedOn w:val="a"/>
    <w:link w:val="afd"/>
    <w:uiPriority w:val="99"/>
    <w:semiHidden/>
    <w:unhideWhenUsed/>
    <w:rsid w:val="007E719D"/>
    <w:pPr>
      <w:spacing w:line="240" w:lineRule="auto"/>
    </w:pPr>
    <w:rPr>
      <w:sz w:val="20"/>
      <w:szCs w:val="20"/>
    </w:rPr>
  </w:style>
  <w:style w:type="character" w:customStyle="1" w:styleId="afd">
    <w:name w:val="Текст примечания Знак"/>
    <w:basedOn w:val="a0"/>
    <w:link w:val="afc"/>
    <w:uiPriority w:val="99"/>
    <w:semiHidden/>
    <w:rsid w:val="007E719D"/>
    <w:rPr>
      <w:sz w:val="20"/>
      <w:szCs w:val="20"/>
    </w:rPr>
  </w:style>
  <w:style w:type="paragraph" w:styleId="afe">
    <w:name w:val="annotation subject"/>
    <w:basedOn w:val="afc"/>
    <w:next w:val="afc"/>
    <w:link w:val="aff"/>
    <w:uiPriority w:val="99"/>
    <w:semiHidden/>
    <w:unhideWhenUsed/>
    <w:rsid w:val="007E719D"/>
    <w:rPr>
      <w:b/>
      <w:bCs/>
    </w:rPr>
  </w:style>
  <w:style w:type="character" w:customStyle="1" w:styleId="aff">
    <w:name w:val="Тема примечания Знак"/>
    <w:basedOn w:val="afd"/>
    <w:link w:val="afe"/>
    <w:uiPriority w:val="99"/>
    <w:semiHidden/>
    <w:rsid w:val="007E719D"/>
    <w:rPr>
      <w:b/>
      <w:bCs/>
      <w:sz w:val="20"/>
      <w:szCs w:val="20"/>
    </w:rPr>
  </w:style>
  <w:style w:type="paragraph" w:styleId="aff0">
    <w:name w:val="Revision"/>
    <w:hidden/>
    <w:uiPriority w:val="99"/>
    <w:semiHidden/>
    <w:rsid w:val="00A86969"/>
    <w:pPr>
      <w:spacing w:after="0" w:line="240" w:lineRule="auto"/>
    </w:pPr>
  </w:style>
  <w:style w:type="character" w:styleId="aff1">
    <w:name w:val="FollowedHyperlink"/>
    <w:basedOn w:val="a0"/>
    <w:uiPriority w:val="99"/>
    <w:semiHidden/>
    <w:unhideWhenUsed/>
    <w:rsid w:val="00152F0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5AB"/>
  </w:style>
  <w:style w:type="paragraph" w:styleId="10">
    <w:name w:val="heading 1"/>
    <w:basedOn w:val="a"/>
    <w:next w:val="a"/>
    <w:link w:val="11"/>
    <w:autoRedefine/>
    <w:qFormat/>
    <w:rsid w:val="00DE1E44"/>
    <w:pPr>
      <w:keepNext/>
      <w:spacing w:before="150" w:after="0" w:line="240" w:lineRule="auto"/>
      <w:ind w:left="150" w:right="150"/>
      <w:jc w:val="both"/>
      <w:outlineLvl w:val="0"/>
    </w:pPr>
    <w:rPr>
      <w:rFonts w:ascii="Times New Roman" w:eastAsia="Times New Roman" w:hAnsi="Times New Roman" w:cs="Times New Roman"/>
      <w:color w:val="FF0000"/>
      <w:sz w:val="28"/>
      <w:szCs w:val="28"/>
      <w:lang w:eastAsia="ru-RU"/>
    </w:rPr>
  </w:style>
  <w:style w:type="paragraph" w:styleId="2">
    <w:name w:val="heading 2"/>
    <w:basedOn w:val="a"/>
    <w:next w:val="a"/>
    <w:link w:val="20"/>
    <w:uiPriority w:val="9"/>
    <w:unhideWhenUsed/>
    <w:qFormat/>
    <w:rsid w:val="009C235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Основной текст (13)_"/>
    <w:basedOn w:val="a0"/>
    <w:link w:val="130"/>
    <w:rsid w:val="00E769C3"/>
    <w:rPr>
      <w:rFonts w:ascii="Times New Roman" w:eastAsia="Times New Roman" w:hAnsi="Times New Roman" w:cs="Times New Roman"/>
      <w:b/>
      <w:bCs/>
      <w:spacing w:val="2"/>
      <w:shd w:val="clear" w:color="auto" w:fill="FFFFFF"/>
    </w:rPr>
  </w:style>
  <w:style w:type="character" w:customStyle="1" w:styleId="14">
    <w:name w:val="Основной текст (14)_"/>
    <w:basedOn w:val="a0"/>
    <w:link w:val="140"/>
    <w:rsid w:val="00E769C3"/>
    <w:rPr>
      <w:rFonts w:ascii="Times New Roman" w:eastAsia="Times New Roman" w:hAnsi="Times New Roman" w:cs="Times New Roman"/>
      <w:spacing w:val="4"/>
      <w:sz w:val="19"/>
      <w:szCs w:val="19"/>
      <w:shd w:val="clear" w:color="auto" w:fill="FFFFFF"/>
    </w:rPr>
  </w:style>
  <w:style w:type="character" w:customStyle="1" w:styleId="12">
    <w:name w:val="Заголовок №1_"/>
    <w:basedOn w:val="a0"/>
    <w:link w:val="15"/>
    <w:rsid w:val="00E769C3"/>
    <w:rPr>
      <w:rFonts w:ascii="Times New Roman" w:eastAsia="Times New Roman" w:hAnsi="Times New Roman" w:cs="Times New Roman"/>
      <w:b/>
      <w:bCs/>
      <w:spacing w:val="2"/>
      <w:sz w:val="29"/>
      <w:szCs w:val="29"/>
      <w:shd w:val="clear" w:color="auto" w:fill="FFFFFF"/>
    </w:rPr>
  </w:style>
  <w:style w:type="paragraph" w:customStyle="1" w:styleId="130">
    <w:name w:val="Основной текст (13)"/>
    <w:basedOn w:val="a"/>
    <w:link w:val="13"/>
    <w:rsid w:val="00E769C3"/>
    <w:pPr>
      <w:widowControl w:val="0"/>
      <w:shd w:val="clear" w:color="auto" w:fill="FFFFFF"/>
      <w:spacing w:after="0" w:line="0" w:lineRule="atLeast"/>
      <w:jc w:val="center"/>
    </w:pPr>
    <w:rPr>
      <w:rFonts w:ascii="Times New Roman" w:eastAsia="Times New Roman" w:hAnsi="Times New Roman" w:cs="Times New Roman"/>
      <w:b/>
      <w:bCs/>
      <w:spacing w:val="2"/>
    </w:rPr>
  </w:style>
  <w:style w:type="paragraph" w:customStyle="1" w:styleId="140">
    <w:name w:val="Основной текст (14)"/>
    <w:basedOn w:val="a"/>
    <w:link w:val="14"/>
    <w:rsid w:val="00E769C3"/>
    <w:pPr>
      <w:widowControl w:val="0"/>
      <w:shd w:val="clear" w:color="auto" w:fill="FFFFFF"/>
      <w:spacing w:before="420" w:after="1320" w:line="374" w:lineRule="exact"/>
      <w:jc w:val="center"/>
    </w:pPr>
    <w:rPr>
      <w:rFonts w:ascii="Times New Roman" w:eastAsia="Times New Roman" w:hAnsi="Times New Roman" w:cs="Times New Roman"/>
      <w:spacing w:val="4"/>
      <w:sz w:val="19"/>
      <w:szCs w:val="19"/>
    </w:rPr>
  </w:style>
  <w:style w:type="paragraph" w:customStyle="1" w:styleId="15">
    <w:name w:val="Заголовок №1"/>
    <w:basedOn w:val="a"/>
    <w:link w:val="12"/>
    <w:rsid w:val="00E769C3"/>
    <w:pPr>
      <w:widowControl w:val="0"/>
      <w:shd w:val="clear" w:color="auto" w:fill="FFFFFF"/>
      <w:spacing w:after="300" w:line="0" w:lineRule="atLeast"/>
      <w:outlineLvl w:val="0"/>
    </w:pPr>
    <w:rPr>
      <w:rFonts w:ascii="Times New Roman" w:eastAsia="Times New Roman" w:hAnsi="Times New Roman" w:cs="Times New Roman"/>
      <w:b/>
      <w:bCs/>
      <w:spacing w:val="2"/>
      <w:sz w:val="29"/>
      <w:szCs w:val="29"/>
    </w:rPr>
  </w:style>
  <w:style w:type="character" w:customStyle="1" w:styleId="a3">
    <w:name w:val="Колонтитул_"/>
    <w:basedOn w:val="a0"/>
    <w:link w:val="a4"/>
    <w:rsid w:val="00E769C3"/>
    <w:rPr>
      <w:rFonts w:ascii="Times New Roman" w:eastAsia="Times New Roman" w:hAnsi="Times New Roman" w:cs="Times New Roman"/>
      <w:b/>
      <w:bCs/>
      <w:spacing w:val="12"/>
      <w:sz w:val="19"/>
      <w:szCs w:val="19"/>
      <w:shd w:val="clear" w:color="auto" w:fill="FFFFFF"/>
    </w:rPr>
  </w:style>
  <w:style w:type="character" w:customStyle="1" w:styleId="10pt0pt">
    <w:name w:val="Колонтитул + 10 pt;Не полужирный;Интервал 0 pt"/>
    <w:basedOn w:val="a3"/>
    <w:rsid w:val="00E769C3"/>
    <w:rPr>
      <w:rFonts w:ascii="Times New Roman" w:eastAsia="Times New Roman" w:hAnsi="Times New Roman" w:cs="Times New Roman"/>
      <w:b/>
      <w:bCs/>
      <w:color w:val="FFFFFF"/>
      <w:spacing w:val="15"/>
      <w:w w:val="100"/>
      <w:position w:val="0"/>
      <w:sz w:val="20"/>
      <w:szCs w:val="20"/>
      <w:shd w:val="clear" w:color="auto" w:fill="FFFFFF"/>
      <w:lang w:val="ru-RU"/>
    </w:rPr>
  </w:style>
  <w:style w:type="character" w:customStyle="1" w:styleId="a5">
    <w:name w:val="Основной текст_"/>
    <w:basedOn w:val="a0"/>
    <w:link w:val="21"/>
    <w:rsid w:val="00E769C3"/>
    <w:rPr>
      <w:rFonts w:ascii="Times New Roman" w:eastAsia="Times New Roman" w:hAnsi="Times New Roman" w:cs="Times New Roman"/>
      <w:spacing w:val="1"/>
      <w:shd w:val="clear" w:color="auto" w:fill="FFFFFF"/>
    </w:rPr>
  </w:style>
  <w:style w:type="character" w:customStyle="1" w:styleId="125pt">
    <w:name w:val="Основной текст + 12;5 pt"/>
    <w:basedOn w:val="a5"/>
    <w:rsid w:val="00E769C3"/>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125pt0pt">
    <w:name w:val="Основной текст + 12;5 pt;Полужирный;Курсив;Интервал 0 pt"/>
    <w:basedOn w:val="a5"/>
    <w:rsid w:val="00E769C3"/>
    <w:rPr>
      <w:rFonts w:ascii="Times New Roman" w:eastAsia="Times New Roman" w:hAnsi="Times New Roman" w:cs="Times New Roman"/>
      <w:b/>
      <w:bCs/>
      <w:i/>
      <w:iCs/>
      <w:color w:val="000000"/>
      <w:spacing w:val="2"/>
      <w:w w:val="100"/>
      <w:position w:val="0"/>
      <w:sz w:val="25"/>
      <w:szCs w:val="25"/>
      <w:shd w:val="clear" w:color="auto" w:fill="FFFFFF"/>
      <w:lang w:val="ru-RU"/>
    </w:rPr>
  </w:style>
  <w:style w:type="paragraph" w:customStyle="1" w:styleId="a4">
    <w:name w:val="Колонтитул"/>
    <w:basedOn w:val="a"/>
    <w:link w:val="a3"/>
    <w:rsid w:val="00E769C3"/>
    <w:pPr>
      <w:widowControl w:val="0"/>
      <w:shd w:val="clear" w:color="auto" w:fill="FFFFFF"/>
      <w:spacing w:after="0" w:line="0" w:lineRule="atLeast"/>
    </w:pPr>
    <w:rPr>
      <w:rFonts w:ascii="Times New Roman" w:eastAsia="Times New Roman" w:hAnsi="Times New Roman" w:cs="Times New Roman"/>
      <w:b/>
      <w:bCs/>
      <w:spacing w:val="12"/>
      <w:sz w:val="19"/>
      <w:szCs w:val="19"/>
    </w:rPr>
  </w:style>
  <w:style w:type="paragraph" w:customStyle="1" w:styleId="21">
    <w:name w:val="Основной текст2"/>
    <w:basedOn w:val="a"/>
    <w:link w:val="a5"/>
    <w:rsid w:val="00E769C3"/>
    <w:pPr>
      <w:widowControl w:val="0"/>
      <w:shd w:val="clear" w:color="auto" w:fill="FFFFFF"/>
      <w:spacing w:before="300" w:after="0" w:line="322" w:lineRule="exact"/>
      <w:ind w:hanging="1680"/>
      <w:jc w:val="both"/>
    </w:pPr>
    <w:rPr>
      <w:rFonts w:ascii="Times New Roman" w:eastAsia="Times New Roman" w:hAnsi="Times New Roman" w:cs="Times New Roman"/>
      <w:spacing w:val="1"/>
    </w:rPr>
  </w:style>
  <w:style w:type="paragraph" w:styleId="a6">
    <w:name w:val="header"/>
    <w:basedOn w:val="a"/>
    <w:link w:val="a7"/>
    <w:uiPriority w:val="99"/>
    <w:unhideWhenUsed/>
    <w:rsid w:val="00E769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69C3"/>
  </w:style>
  <w:style w:type="paragraph" w:styleId="a8">
    <w:name w:val="footer"/>
    <w:basedOn w:val="a"/>
    <w:link w:val="a9"/>
    <w:uiPriority w:val="99"/>
    <w:unhideWhenUsed/>
    <w:rsid w:val="00E769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69C3"/>
  </w:style>
  <w:style w:type="character" w:customStyle="1" w:styleId="22">
    <w:name w:val="Заголовок №2_"/>
    <w:basedOn w:val="a0"/>
    <w:link w:val="23"/>
    <w:rsid w:val="00E769C3"/>
    <w:rPr>
      <w:rFonts w:ascii="Times New Roman" w:eastAsia="Times New Roman" w:hAnsi="Times New Roman" w:cs="Times New Roman"/>
      <w:spacing w:val="1"/>
      <w:sz w:val="25"/>
      <w:szCs w:val="25"/>
      <w:shd w:val="clear" w:color="auto" w:fill="FFFFFF"/>
    </w:rPr>
  </w:style>
  <w:style w:type="paragraph" w:customStyle="1" w:styleId="23">
    <w:name w:val="Заголовок №2"/>
    <w:basedOn w:val="a"/>
    <w:link w:val="22"/>
    <w:rsid w:val="00E769C3"/>
    <w:pPr>
      <w:widowControl w:val="0"/>
      <w:shd w:val="clear" w:color="auto" w:fill="FFFFFF"/>
      <w:spacing w:after="0" w:line="322" w:lineRule="exact"/>
      <w:outlineLvl w:val="1"/>
    </w:pPr>
    <w:rPr>
      <w:rFonts w:ascii="Times New Roman" w:eastAsia="Times New Roman" w:hAnsi="Times New Roman" w:cs="Times New Roman"/>
      <w:spacing w:val="1"/>
      <w:sz w:val="25"/>
      <w:szCs w:val="25"/>
    </w:rPr>
  </w:style>
  <w:style w:type="paragraph" w:styleId="aa">
    <w:name w:val="List Paragraph"/>
    <w:basedOn w:val="a"/>
    <w:uiPriority w:val="34"/>
    <w:qFormat/>
    <w:rsid w:val="00E769C3"/>
    <w:pPr>
      <w:ind w:left="720"/>
      <w:contextualSpacing/>
    </w:pPr>
  </w:style>
  <w:style w:type="character" w:customStyle="1" w:styleId="16">
    <w:name w:val="Основной текст1"/>
    <w:basedOn w:val="a5"/>
    <w:rsid w:val="001D63EB"/>
    <w:rPr>
      <w:rFonts w:ascii="Times New Roman" w:eastAsia="Times New Roman" w:hAnsi="Times New Roman" w:cs="Times New Roman"/>
      <w:b w:val="0"/>
      <w:bCs w:val="0"/>
      <w:i w:val="0"/>
      <w:iCs w:val="0"/>
      <w:smallCaps w:val="0"/>
      <w:strike w:val="0"/>
      <w:color w:val="000000"/>
      <w:spacing w:val="1"/>
      <w:w w:val="100"/>
      <w:position w:val="0"/>
      <w:sz w:val="24"/>
      <w:szCs w:val="24"/>
      <w:u w:val="single"/>
      <w:shd w:val="clear" w:color="auto" w:fill="FFFFFF"/>
      <w:lang w:val="ru-RU"/>
    </w:rPr>
  </w:style>
  <w:style w:type="character" w:customStyle="1" w:styleId="5">
    <w:name w:val="Основной текст (5)_"/>
    <w:basedOn w:val="a0"/>
    <w:link w:val="50"/>
    <w:rsid w:val="001D63EB"/>
    <w:rPr>
      <w:rFonts w:ascii="Times New Roman" w:eastAsia="Times New Roman" w:hAnsi="Times New Roman" w:cs="Times New Roman"/>
      <w:i/>
      <w:iCs/>
      <w:spacing w:val="-1"/>
      <w:shd w:val="clear" w:color="auto" w:fill="FFFFFF"/>
    </w:rPr>
  </w:style>
  <w:style w:type="paragraph" w:customStyle="1" w:styleId="50">
    <w:name w:val="Основной текст (5)"/>
    <w:basedOn w:val="a"/>
    <w:link w:val="5"/>
    <w:rsid w:val="001D63EB"/>
    <w:pPr>
      <w:widowControl w:val="0"/>
      <w:shd w:val="clear" w:color="auto" w:fill="FFFFFF"/>
      <w:spacing w:before="180" w:after="300" w:line="0" w:lineRule="atLeast"/>
      <w:jc w:val="both"/>
    </w:pPr>
    <w:rPr>
      <w:rFonts w:ascii="Times New Roman" w:eastAsia="Times New Roman" w:hAnsi="Times New Roman" w:cs="Times New Roman"/>
      <w:i/>
      <w:iCs/>
      <w:spacing w:val="-1"/>
    </w:rPr>
  </w:style>
  <w:style w:type="character" w:customStyle="1" w:styleId="9pt0pt">
    <w:name w:val="Основной текст + 9 pt;Интервал 0 pt"/>
    <w:basedOn w:val="a5"/>
    <w:rsid w:val="001D63EB"/>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5"/>
    <w:rsid w:val="001D63EB"/>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Arial10pt0pt">
    <w:name w:val="Основной текст + Arial;10 pt;Интервал 0 pt"/>
    <w:basedOn w:val="a5"/>
    <w:rsid w:val="001D63EB"/>
    <w:rPr>
      <w:rFonts w:ascii="Arial" w:eastAsia="Arial" w:hAnsi="Arial" w:cs="Arial"/>
      <w:b w:val="0"/>
      <w:bCs w:val="0"/>
      <w:i w:val="0"/>
      <w:iCs w:val="0"/>
      <w:smallCaps w:val="0"/>
      <w:strike w:val="0"/>
      <w:color w:val="000000"/>
      <w:spacing w:val="0"/>
      <w:w w:val="100"/>
      <w:position w:val="0"/>
      <w:sz w:val="20"/>
      <w:szCs w:val="20"/>
      <w:u w:val="none"/>
      <w:shd w:val="clear" w:color="auto" w:fill="FFFFFF"/>
    </w:rPr>
  </w:style>
  <w:style w:type="character" w:customStyle="1" w:styleId="Arial10pt0pt0">
    <w:name w:val="Основной текст + Arial;10 pt;Курсив;Интервал 0 pt"/>
    <w:basedOn w:val="a5"/>
    <w:rsid w:val="001D63EB"/>
    <w:rPr>
      <w:rFonts w:ascii="Arial" w:eastAsia="Arial" w:hAnsi="Arial" w:cs="Arial"/>
      <w:b w:val="0"/>
      <w:bCs w:val="0"/>
      <w:i/>
      <w:iCs/>
      <w:smallCaps w:val="0"/>
      <w:strike w:val="0"/>
      <w:color w:val="000000"/>
      <w:spacing w:val="0"/>
      <w:w w:val="100"/>
      <w:position w:val="0"/>
      <w:sz w:val="20"/>
      <w:szCs w:val="20"/>
      <w:u w:val="none"/>
      <w:shd w:val="clear" w:color="auto" w:fill="FFFFFF"/>
    </w:rPr>
  </w:style>
  <w:style w:type="character" w:customStyle="1" w:styleId="Arial10pt14pt">
    <w:name w:val="Основной текст + Arial;10 pt;Интервал 14 pt"/>
    <w:basedOn w:val="a5"/>
    <w:rsid w:val="001D63EB"/>
    <w:rPr>
      <w:rFonts w:ascii="Arial" w:eastAsia="Arial" w:hAnsi="Arial" w:cs="Arial"/>
      <w:b w:val="0"/>
      <w:bCs w:val="0"/>
      <w:i w:val="0"/>
      <w:iCs w:val="0"/>
      <w:smallCaps w:val="0"/>
      <w:strike w:val="0"/>
      <w:color w:val="000000"/>
      <w:spacing w:val="298"/>
      <w:w w:val="100"/>
      <w:position w:val="0"/>
      <w:sz w:val="20"/>
      <w:szCs w:val="20"/>
      <w:u w:val="none"/>
      <w:shd w:val="clear" w:color="auto" w:fill="FFFFFF"/>
      <w:lang w:val="en-US"/>
    </w:rPr>
  </w:style>
  <w:style w:type="table" w:styleId="ab">
    <w:name w:val="Table Grid"/>
    <w:basedOn w:val="a1"/>
    <w:uiPriority w:val="59"/>
    <w:rsid w:val="00217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pt">
    <w:name w:val="Основной текст + Интервал 1 pt"/>
    <w:rsid w:val="00ED7D7C"/>
    <w:rPr>
      <w:rFonts w:ascii="Times New Roman" w:hAnsi="Times New Roman"/>
      <w:spacing w:val="30"/>
      <w:sz w:val="21"/>
      <w:shd w:val="clear" w:color="auto" w:fill="FFFFFF"/>
    </w:rPr>
  </w:style>
  <w:style w:type="character" w:customStyle="1" w:styleId="4">
    <w:name w:val="Основной текст4"/>
    <w:rsid w:val="00ED7D7C"/>
    <w:rPr>
      <w:rFonts w:ascii="Times New Roman" w:hAnsi="Times New Roman"/>
      <w:sz w:val="21"/>
      <w:u w:val="single"/>
      <w:shd w:val="clear" w:color="auto" w:fill="FFFFFF"/>
    </w:rPr>
  </w:style>
  <w:style w:type="paragraph" w:customStyle="1" w:styleId="51">
    <w:name w:val="Основной текст5"/>
    <w:basedOn w:val="a"/>
    <w:rsid w:val="00ED7D7C"/>
    <w:pPr>
      <w:shd w:val="clear" w:color="auto" w:fill="FFFFFF"/>
      <w:spacing w:after="0" w:line="274" w:lineRule="exact"/>
      <w:jc w:val="both"/>
    </w:pPr>
    <w:rPr>
      <w:rFonts w:ascii="Times New Roman" w:eastAsia="Times New Roman" w:hAnsi="Times New Roman" w:cs="Times New Roman"/>
      <w:sz w:val="21"/>
      <w:szCs w:val="20"/>
    </w:rPr>
  </w:style>
  <w:style w:type="character" w:customStyle="1" w:styleId="11">
    <w:name w:val="Заголовок 1 Знак"/>
    <w:basedOn w:val="a0"/>
    <w:link w:val="10"/>
    <w:rsid w:val="00DE1E44"/>
    <w:rPr>
      <w:rFonts w:ascii="Times New Roman" w:eastAsia="Times New Roman" w:hAnsi="Times New Roman" w:cs="Times New Roman"/>
      <w:color w:val="FF0000"/>
      <w:sz w:val="28"/>
      <w:szCs w:val="28"/>
      <w:lang w:eastAsia="ru-RU"/>
    </w:rPr>
  </w:style>
  <w:style w:type="paragraph" w:styleId="24">
    <w:name w:val="Body Text 2"/>
    <w:basedOn w:val="a"/>
    <w:link w:val="25"/>
    <w:autoRedefine/>
    <w:rsid w:val="007E6BD2"/>
    <w:pPr>
      <w:suppressAutoHyphens/>
      <w:spacing w:after="0" w:line="240" w:lineRule="auto"/>
      <w:ind w:firstLine="567"/>
    </w:pPr>
    <w:rPr>
      <w:rFonts w:ascii="Times New Roman" w:eastAsia="Times New Roman" w:hAnsi="Times New Roman" w:cs="Times New Roman"/>
      <w:bCs/>
      <w:sz w:val="28"/>
      <w:szCs w:val="28"/>
      <w:lang w:eastAsia="ru-RU"/>
    </w:rPr>
  </w:style>
  <w:style w:type="character" w:customStyle="1" w:styleId="25">
    <w:name w:val="Основной текст 2 Знак"/>
    <w:basedOn w:val="a0"/>
    <w:link w:val="24"/>
    <w:rsid w:val="007E6BD2"/>
    <w:rPr>
      <w:rFonts w:ascii="Times New Roman" w:eastAsia="Times New Roman" w:hAnsi="Times New Roman" w:cs="Times New Roman"/>
      <w:bCs/>
      <w:sz w:val="28"/>
      <w:szCs w:val="28"/>
      <w:lang w:eastAsia="ru-RU"/>
    </w:rPr>
  </w:style>
  <w:style w:type="paragraph" w:customStyle="1" w:styleId="ac">
    <w:name w:val="Заголовок таблицы"/>
    <w:basedOn w:val="ad"/>
    <w:next w:val="a"/>
    <w:autoRedefine/>
    <w:rsid w:val="00E43F25"/>
    <w:pPr>
      <w:keepNext/>
      <w:keepLine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styleId="ae">
    <w:name w:val="Normal (Web)"/>
    <w:basedOn w:val="a"/>
    <w:uiPriority w:val="99"/>
    <w:unhideWhenUsed/>
    <w:rsid w:val="00E43F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Таблица"/>
    <w:basedOn w:val="a"/>
    <w:rsid w:val="00E43F25"/>
    <w:pPr>
      <w:keepLines/>
      <w:spacing w:after="0" w:line="240" w:lineRule="exact"/>
    </w:pPr>
    <w:rPr>
      <w:rFonts w:ascii="Times New Roman" w:eastAsia="Times New Roman" w:hAnsi="Times New Roman" w:cs="Times New Roman"/>
      <w:sz w:val="24"/>
      <w:szCs w:val="20"/>
      <w:lang w:eastAsia="ru-RU"/>
    </w:rPr>
  </w:style>
  <w:style w:type="paragraph" w:customStyle="1" w:styleId="1">
    <w:name w:val="Нумерованный список1"/>
    <w:basedOn w:val="a"/>
    <w:rsid w:val="00E43F25"/>
    <w:pPr>
      <w:numPr>
        <w:numId w:val="1"/>
      </w:numPr>
      <w:spacing w:after="0" w:line="240" w:lineRule="auto"/>
      <w:jc w:val="both"/>
    </w:pPr>
    <w:rPr>
      <w:rFonts w:ascii="Times New Roman" w:eastAsia="Times New Roman" w:hAnsi="Times New Roman" w:cs="Times New Roman"/>
      <w:sz w:val="24"/>
      <w:szCs w:val="20"/>
      <w:lang w:eastAsia="ar-SA"/>
    </w:rPr>
  </w:style>
  <w:style w:type="paragraph" w:styleId="ad">
    <w:name w:val="Body Text"/>
    <w:basedOn w:val="a"/>
    <w:link w:val="af0"/>
    <w:uiPriority w:val="99"/>
    <w:semiHidden/>
    <w:unhideWhenUsed/>
    <w:rsid w:val="00E43F25"/>
    <w:pPr>
      <w:spacing w:after="120"/>
    </w:pPr>
  </w:style>
  <w:style w:type="character" w:customStyle="1" w:styleId="af0">
    <w:name w:val="Основной текст Знак"/>
    <w:basedOn w:val="a0"/>
    <w:link w:val="ad"/>
    <w:uiPriority w:val="99"/>
    <w:semiHidden/>
    <w:rsid w:val="00E43F25"/>
  </w:style>
  <w:style w:type="paragraph" w:styleId="af1">
    <w:name w:val="Title"/>
    <w:basedOn w:val="a"/>
    <w:link w:val="af2"/>
    <w:uiPriority w:val="10"/>
    <w:qFormat/>
    <w:rsid w:val="006D0BA9"/>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10"/>
    <w:rsid w:val="006D0BA9"/>
    <w:rPr>
      <w:rFonts w:ascii="Times New Roman" w:eastAsia="Times New Roman" w:hAnsi="Times New Roman" w:cs="Times New Roman"/>
      <w:sz w:val="28"/>
      <w:szCs w:val="24"/>
      <w:lang w:eastAsia="ru-RU"/>
    </w:rPr>
  </w:style>
  <w:style w:type="paragraph" w:styleId="af3">
    <w:name w:val="No Spacing"/>
    <w:uiPriority w:val="1"/>
    <w:qFormat/>
    <w:rsid w:val="00ED7EB7"/>
    <w:pPr>
      <w:spacing w:after="0" w:line="240" w:lineRule="auto"/>
    </w:pPr>
  </w:style>
  <w:style w:type="character" w:customStyle="1" w:styleId="125pt1pt">
    <w:name w:val="Основной текст + 12;5 pt;Интервал 1 pt"/>
    <w:basedOn w:val="a5"/>
    <w:rsid w:val="00362488"/>
    <w:rPr>
      <w:rFonts w:ascii="Times New Roman" w:eastAsia="Times New Roman" w:hAnsi="Times New Roman" w:cs="Times New Roman"/>
      <w:b w:val="0"/>
      <w:bCs w:val="0"/>
      <w:i w:val="0"/>
      <w:iCs w:val="0"/>
      <w:smallCaps w:val="0"/>
      <w:strike w:val="0"/>
      <w:color w:val="000000"/>
      <w:spacing w:val="37"/>
      <w:w w:val="100"/>
      <w:position w:val="0"/>
      <w:sz w:val="25"/>
      <w:szCs w:val="25"/>
      <w:u w:val="none"/>
      <w:shd w:val="clear" w:color="auto" w:fill="FFFFFF"/>
      <w:lang w:val="ru-RU"/>
    </w:rPr>
  </w:style>
  <w:style w:type="character" w:customStyle="1" w:styleId="5125pt0pt">
    <w:name w:val="Основной текст (5) + 12;5 pt;Полужирный;Интервал 0 pt"/>
    <w:basedOn w:val="5"/>
    <w:rsid w:val="00362488"/>
    <w:rPr>
      <w:rFonts w:ascii="Times New Roman" w:eastAsia="Times New Roman" w:hAnsi="Times New Roman" w:cs="Times New Roman"/>
      <w:b/>
      <w:bCs/>
      <w:i/>
      <w:iCs/>
      <w:smallCaps w:val="0"/>
      <w:strike w:val="0"/>
      <w:color w:val="000000"/>
      <w:spacing w:val="2"/>
      <w:w w:val="100"/>
      <w:position w:val="0"/>
      <w:sz w:val="25"/>
      <w:szCs w:val="25"/>
      <w:u w:val="none"/>
      <w:shd w:val="clear" w:color="auto" w:fill="FFFFFF"/>
      <w:lang w:val="ru-RU"/>
    </w:rPr>
  </w:style>
  <w:style w:type="paragraph" w:customStyle="1" w:styleId="ConsPlusCell">
    <w:name w:val="ConsPlusCell"/>
    <w:uiPriority w:val="99"/>
    <w:rsid w:val="0090143B"/>
    <w:pPr>
      <w:widowControl w:val="0"/>
      <w:autoSpaceDE w:val="0"/>
      <w:autoSpaceDN w:val="0"/>
      <w:adjustRightInd w:val="0"/>
      <w:spacing w:after="0" w:line="240" w:lineRule="auto"/>
    </w:pPr>
    <w:rPr>
      <w:rFonts w:ascii="Calibri" w:eastAsia="Times New Roman" w:hAnsi="Calibri" w:cs="Calibri"/>
      <w:lang w:eastAsia="ru-RU"/>
    </w:rPr>
  </w:style>
  <w:style w:type="character" w:styleId="af4">
    <w:name w:val="Hyperlink"/>
    <w:basedOn w:val="a0"/>
    <w:uiPriority w:val="99"/>
    <w:unhideWhenUsed/>
    <w:rsid w:val="007C069A"/>
    <w:rPr>
      <w:color w:val="0000FF"/>
      <w:u w:val="single"/>
    </w:rPr>
  </w:style>
  <w:style w:type="paragraph" w:styleId="HTML">
    <w:name w:val="HTML Preformatted"/>
    <w:basedOn w:val="a"/>
    <w:link w:val="HTML0"/>
    <w:unhideWhenUsed/>
    <w:rsid w:val="004F5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F55B9"/>
    <w:rPr>
      <w:rFonts w:ascii="Courier New" w:eastAsia="Times New Roman" w:hAnsi="Courier New" w:cs="Courier New"/>
      <w:sz w:val="20"/>
      <w:szCs w:val="20"/>
      <w:lang w:eastAsia="ru-RU"/>
    </w:rPr>
  </w:style>
  <w:style w:type="character" w:styleId="af5">
    <w:name w:val="Strong"/>
    <w:basedOn w:val="a0"/>
    <w:uiPriority w:val="22"/>
    <w:qFormat/>
    <w:rsid w:val="00CA00D0"/>
    <w:rPr>
      <w:b/>
      <w:bCs/>
    </w:rPr>
  </w:style>
  <w:style w:type="paragraph" w:styleId="26">
    <w:name w:val="toc 2"/>
    <w:basedOn w:val="a"/>
    <w:next w:val="a"/>
    <w:autoRedefine/>
    <w:semiHidden/>
    <w:rsid w:val="000612A4"/>
    <w:pPr>
      <w:spacing w:after="0" w:line="240" w:lineRule="auto"/>
      <w:ind w:firstLine="426"/>
      <w:jc w:val="both"/>
    </w:pPr>
    <w:rPr>
      <w:rFonts w:ascii="Times New Roman" w:eastAsia="Times New Roman" w:hAnsi="Times New Roman" w:cs="Times New Roman"/>
      <w:sz w:val="24"/>
      <w:szCs w:val="28"/>
      <w:lang w:eastAsia="ru-RU"/>
    </w:rPr>
  </w:style>
  <w:style w:type="paragraph" w:customStyle="1" w:styleId="af6">
    <w:name w:val="Таблица Знак Знак Знак Знак Знак Знак Знак"/>
    <w:basedOn w:val="a"/>
    <w:rsid w:val="000612A4"/>
    <w:pPr>
      <w:keepLines/>
      <w:spacing w:after="0" w:line="240" w:lineRule="exact"/>
    </w:pPr>
    <w:rPr>
      <w:rFonts w:ascii="Times New Roman" w:eastAsia="Times New Roman" w:hAnsi="Times New Roman" w:cs="Times New Roman"/>
      <w:sz w:val="24"/>
      <w:szCs w:val="20"/>
      <w:lang w:eastAsia="ru-RU"/>
    </w:rPr>
  </w:style>
  <w:style w:type="paragraph" w:customStyle="1" w:styleId="ConsPlusNormal">
    <w:name w:val="ConsPlusNormal"/>
    <w:rsid w:val="001D5C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7">
    <w:name w:val="List 2"/>
    <w:basedOn w:val="a"/>
    <w:rsid w:val="001D5C9A"/>
    <w:pPr>
      <w:spacing w:after="0" w:line="240" w:lineRule="auto"/>
      <w:ind w:left="720" w:hanging="360"/>
    </w:pPr>
    <w:rPr>
      <w:rFonts w:ascii="Times New Roman" w:eastAsia="Times New Roman" w:hAnsi="Times New Roman" w:cs="Times New Roman"/>
      <w:sz w:val="24"/>
      <w:szCs w:val="24"/>
      <w:lang w:eastAsia="ru-RU"/>
    </w:rPr>
  </w:style>
  <w:style w:type="character" w:customStyle="1" w:styleId="17">
    <w:name w:val="Основной текст Знак1"/>
    <w:uiPriority w:val="99"/>
    <w:rsid w:val="001D5C9A"/>
    <w:rPr>
      <w:rFonts w:ascii="Times New Roman" w:hAnsi="Times New Roman"/>
      <w:sz w:val="31"/>
      <w:szCs w:val="31"/>
      <w:shd w:val="clear" w:color="auto" w:fill="FFFFFF"/>
    </w:rPr>
  </w:style>
  <w:style w:type="character" w:customStyle="1" w:styleId="ecattext">
    <w:name w:val="ecattext"/>
    <w:rsid w:val="001D5C9A"/>
  </w:style>
  <w:style w:type="paragraph" w:customStyle="1" w:styleId="Default">
    <w:name w:val="Default"/>
    <w:rsid w:val="001D5C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7">
    <w:name w:val="Balloon Text"/>
    <w:basedOn w:val="a"/>
    <w:link w:val="af8"/>
    <w:uiPriority w:val="99"/>
    <w:semiHidden/>
    <w:unhideWhenUsed/>
    <w:rsid w:val="001D5C9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1D5C9A"/>
    <w:rPr>
      <w:rFonts w:ascii="Tahoma" w:hAnsi="Tahoma" w:cs="Tahoma"/>
      <w:sz w:val="16"/>
      <w:szCs w:val="16"/>
    </w:rPr>
  </w:style>
  <w:style w:type="character" w:customStyle="1" w:styleId="20">
    <w:name w:val="Заголовок 2 Знак"/>
    <w:basedOn w:val="a0"/>
    <w:link w:val="2"/>
    <w:uiPriority w:val="9"/>
    <w:rsid w:val="009C2358"/>
    <w:rPr>
      <w:rFonts w:asciiTheme="majorHAnsi" w:eastAsiaTheme="majorEastAsia" w:hAnsiTheme="majorHAnsi" w:cstheme="majorBidi"/>
      <w:b/>
      <w:bCs/>
      <w:color w:val="5B9BD5" w:themeColor="accent1"/>
      <w:sz w:val="26"/>
      <w:szCs w:val="26"/>
    </w:rPr>
  </w:style>
  <w:style w:type="paragraph" w:customStyle="1" w:styleId="formattext">
    <w:name w:val="formattext"/>
    <w:basedOn w:val="a"/>
    <w:rsid w:val="009C23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CC158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28">
    <w:name w:val="Основной текст (2)_"/>
    <w:basedOn w:val="a0"/>
    <w:link w:val="29"/>
    <w:rsid w:val="00E17E13"/>
    <w:rPr>
      <w:rFonts w:ascii="Times New Roman" w:eastAsia="Times New Roman" w:hAnsi="Times New Roman" w:cs="Times New Roman"/>
      <w:b/>
      <w:bCs/>
      <w:shd w:val="clear" w:color="auto" w:fill="FFFFFF"/>
    </w:rPr>
  </w:style>
  <w:style w:type="paragraph" w:customStyle="1" w:styleId="29">
    <w:name w:val="Основной текст (2)"/>
    <w:basedOn w:val="a"/>
    <w:link w:val="28"/>
    <w:rsid w:val="00E17E13"/>
    <w:pPr>
      <w:widowControl w:val="0"/>
      <w:shd w:val="clear" w:color="auto" w:fill="FFFFFF"/>
      <w:spacing w:after="0" w:line="317" w:lineRule="exact"/>
      <w:ind w:hanging="500"/>
      <w:jc w:val="both"/>
    </w:pPr>
    <w:rPr>
      <w:rFonts w:ascii="Times New Roman" w:eastAsia="Times New Roman" w:hAnsi="Times New Roman" w:cs="Times New Roman"/>
      <w:b/>
      <w:bCs/>
    </w:rPr>
  </w:style>
  <w:style w:type="paragraph" w:customStyle="1" w:styleId="18">
    <w:name w:val="Без интервала1"/>
    <w:rsid w:val="00E86544"/>
    <w:pPr>
      <w:spacing w:after="0" w:line="240" w:lineRule="auto"/>
    </w:pPr>
    <w:rPr>
      <w:rFonts w:ascii="Calibri" w:eastAsia="Times New Roman" w:hAnsi="Calibri" w:cs="Times New Roman"/>
    </w:rPr>
  </w:style>
  <w:style w:type="character" w:customStyle="1" w:styleId="af9">
    <w:name w:val="Цветовое выделение"/>
    <w:rsid w:val="00E86544"/>
    <w:rPr>
      <w:b/>
      <w:color w:val="000080"/>
      <w:sz w:val="20"/>
    </w:rPr>
  </w:style>
  <w:style w:type="character" w:customStyle="1" w:styleId="2a">
    <w:name w:val="Основной текст (2) + Не полужирный"/>
    <w:basedOn w:val="28"/>
    <w:rsid w:val="001D3106"/>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rPr>
  </w:style>
  <w:style w:type="character" w:customStyle="1" w:styleId="afa">
    <w:name w:val="Основной текст + Полужирный"/>
    <w:basedOn w:val="a5"/>
    <w:rsid w:val="001D310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
    <w:name w:val="Основной текст3"/>
    <w:basedOn w:val="a"/>
    <w:rsid w:val="001D3106"/>
    <w:pPr>
      <w:widowControl w:val="0"/>
      <w:shd w:val="clear" w:color="auto" w:fill="FFFFFF"/>
      <w:spacing w:after="60" w:line="322" w:lineRule="exact"/>
      <w:ind w:hanging="500"/>
    </w:pPr>
    <w:rPr>
      <w:rFonts w:ascii="Times New Roman" w:eastAsia="Times New Roman" w:hAnsi="Times New Roman" w:cs="Times New Roman"/>
      <w:color w:val="000000"/>
      <w:lang w:eastAsia="ru-RU"/>
    </w:rPr>
  </w:style>
  <w:style w:type="paragraph" w:customStyle="1" w:styleId="Pa26">
    <w:name w:val="Pa26"/>
    <w:basedOn w:val="Default"/>
    <w:next w:val="Default"/>
    <w:uiPriority w:val="99"/>
    <w:rsid w:val="009E0862"/>
    <w:pPr>
      <w:spacing w:line="141" w:lineRule="atLeast"/>
    </w:pPr>
    <w:rPr>
      <w:rFonts w:ascii="Helios" w:eastAsiaTheme="minorHAnsi" w:hAnsi="Helios" w:cstheme="minorBidi"/>
      <w:color w:val="auto"/>
    </w:rPr>
  </w:style>
  <w:style w:type="character" w:customStyle="1" w:styleId="8pt0pt">
    <w:name w:val="Основной текст + 8 pt;Интервал 0 pt"/>
    <w:basedOn w:val="a5"/>
    <w:rsid w:val="00A332C0"/>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0pt0">
    <w:name w:val="Основной текст + 8 pt;Полужирный;Интервал 0 pt"/>
    <w:basedOn w:val="a5"/>
    <w:rsid w:val="00345AB1"/>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rPr>
  </w:style>
  <w:style w:type="character" w:customStyle="1" w:styleId="apple-converted-space">
    <w:name w:val="apple-converted-space"/>
    <w:basedOn w:val="a0"/>
    <w:rsid w:val="00E31F89"/>
  </w:style>
  <w:style w:type="character" w:customStyle="1" w:styleId="9">
    <w:name w:val="Основной текст (9) + Не полужирный"/>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0">
    <w:name w:val="Основной текст (9)"/>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Полужирный"/>
    <w:basedOn w:val="a0"/>
    <w:rsid w:val="00AB73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20">
    <w:name w:val="Основной текст + 12"/>
    <w:aliases w:val="5 pt"/>
    <w:basedOn w:val="a0"/>
    <w:rsid w:val="00CB219A"/>
    <w:rPr>
      <w:rFonts w:ascii="Times New Roman" w:eastAsia="Times New Roman" w:hAnsi="Times New Roman" w:cs="Times New Roman" w:hint="default"/>
      <w:color w:val="000000"/>
      <w:spacing w:val="1"/>
      <w:w w:val="100"/>
      <w:position w:val="0"/>
      <w:sz w:val="25"/>
      <w:szCs w:val="25"/>
      <w:shd w:val="clear" w:color="auto" w:fill="FFFFFF"/>
      <w:lang w:val="ru-RU"/>
    </w:rPr>
  </w:style>
  <w:style w:type="character" w:styleId="afb">
    <w:name w:val="annotation reference"/>
    <w:basedOn w:val="a0"/>
    <w:uiPriority w:val="99"/>
    <w:semiHidden/>
    <w:unhideWhenUsed/>
    <w:rsid w:val="007E719D"/>
    <w:rPr>
      <w:sz w:val="16"/>
      <w:szCs w:val="16"/>
    </w:rPr>
  </w:style>
  <w:style w:type="paragraph" w:styleId="afc">
    <w:name w:val="annotation text"/>
    <w:basedOn w:val="a"/>
    <w:link w:val="afd"/>
    <w:uiPriority w:val="99"/>
    <w:semiHidden/>
    <w:unhideWhenUsed/>
    <w:rsid w:val="007E719D"/>
    <w:pPr>
      <w:spacing w:line="240" w:lineRule="auto"/>
    </w:pPr>
    <w:rPr>
      <w:sz w:val="20"/>
      <w:szCs w:val="20"/>
    </w:rPr>
  </w:style>
  <w:style w:type="character" w:customStyle="1" w:styleId="afd">
    <w:name w:val="Текст примечания Знак"/>
    <w:basedOn w:val="a0"/>
    <w:link w:val="afc"/>
    <w:uiPriority w:val="99"/>
    <w:semiHidden/>
    <w:rsid w:val="007E719D"/>
    <w:rPr>
      <w:sz w:val="20"/>
      <w:szCs w:val="20"/>
    </w:rPr>
  </w:style>
  <w:style w:type="paragraph" w:styleId="afe">
    <w:name w:val="annotation subject"/>
    <w:basedOn w:val="afc"/>
    <w:next w:val="afc"/>
    <w:link w:val="aff"/>
    <w:uiPriority w:val="99"/>
    <w:semiHidden/>
    <w:unhideWhenUsed/>
    <w:rsid w:val="007E719D"/>
    <w:rPr>
      <w:b/>
      <w:bCs/>
    </w:rPr>
  </w:style>
  <w:style w:type="character" w:customStyle="1" w:styleId="aff">
    <w:name w:val="Тема примечания Знак"/>
    <w:basedOn w:val="afd"/>
    <w:link w:val="afe"/>
    <w:uiPriority w:val="99"/>
    <w:semiHidden/>
    <w:rsid w:val="007E719D"/>
    <w:rPr>
      <w:b/>
      <w:bCs/>
      <w:sz w:val="20"/>
      <w:szCs w:val="20"/>
    </w:rPr>
  </w:style>
  <w:style w:type="paragraph" w:styleId="aff0">
    <w:name w:val="Revision"/>
    <w:hidden/>
    <w:uiPriority w:val="99"/>
    <w:semiHidden/>
    <w:rsid w:val="00A86969"/>
    <w:pPr>
      <w:spacing w:after="0" w:line="240" w:lineRule="auto"/>
    </w:pPr>
  </w:style>
  <w:style w:type="character" w:styleId="aff1">
    <w:name w:val="FollowedHyperlink"/>
    <w:basedOn w:val="a0"/>
    <w:uiPriority w:val="99"/>
    <w:semiHidden/>
    <w:unhideWhenUsed/>
    <w:rsid w:val="00152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0708">
      <w:bodyDiv w:val="1"/>
      <w:marLeft w:val="0"/>
      <w:marRight w:val="0"/>
      <w:marTop w:val="0"/>
      <w:marBottom w:val="0"/>
      <w:divBdr>
        <w:top w:val="none" w:sz="0" w:space="0" w:color="auto"/>
        <w:left w:val="none" w:sz="0" w:space="0" w:color="auto"/>
        <w:bottom w:val="none" w:sz="0" w:space="0" w:color="auto"/>
        <w:right w:val="none" w:sz="0" w:space="0" w:color="auto"/>
      </w:divBdr>
    </w:div>
    <w:div w:id="122188928">
      <w:bodyDiv w:val="1"/>
      <w:marLeft w:val="0"/>
      <w:marRight w:val="0"/>
      <w:marTop w:val="0"/>
      <w:marBottom w:val="0"/>
      <w:divBdr>
        <w:top w:val="none" w:sz="0" w:space="0" w:color="auto"/>
        <w:left w:val="none" w:sz="0" w:space="0" w:color="auto"/>
        <w:bottom w:val="none" w:sz="0" w:space="0" w:color="auto"/>
        <w:right w:val="none" w:sz="0" w:space="0" w:color="auto"/>
      </w:divBdr>
    </w:div>
    <w:div w:id="125587966">
      <w:bodyDiv w:val="1"/>
      <w:marLeft w:val="0"/>
      <w:marRight w:val="0"/>
      <w:marTop w:val="0"/>
      <w:marBottom w:val="0"/>
      <w:divBdr>
        <w:top w:val="none" w:sz="0" w:space="0" w:color="auto"/>
        <w:left w:val="none" w:sz="0" w:space="0" w:color="auto"/>
        <w:bottom w:val="none" w:sz="0" w:space="0" w:color="auto"/>
        <w:right w:val="none" w:sz="0" w:space="0" w:color="auto"/>
      </w:divBdr>
    </w:div>
    <w:div w:id="225191874">
      <w:bodyDiv w:val="1"/>
      <w:marLeft w:val="0"/>
      <w:marRight w:val="0"/>
      <w:marTop w:val="0"/>
      <w:marBottom w:val="0"/>
      <w:divBdr>
        <w:top w:val="none" w:sz="0" w:space="0" w:color="auto"/>
        <w:left w:val="none" w:sz="0" w:space="0" w:color="auto"/>
        <w:bottom w:val="none" w:sz="0" w:space="0" w:color="auto"/>
        <w:right w:val="none" w:sz="0" w:space="0" w:color="auto"/>
      </w:divBdr>
    </w:div>
    <w:div w:id="239872581">
      <w:bodyDiv w:val="1"/>
      <w:marLeft w:val="0"/>
      <w:marRight w:val="0"/>
      <w:marTop w:val="0"/>
      <w:marBottom w:val="0"/>
      <w:divBdr>
        <w:top w:val="none" w:sz="0" w:space="0" w:color="auto"/>
        <w:left w:val="none" w:sz="0" w:space="0" w:color="auto"/>
        <w:bottom w:val="none" w:sz="0" w:space="0" w:color="auto"/>
        <w:right w:val="none" w:sz="0" w:space="0" w:color="auto"/>
      </w:divBdr>
    </w:div>
    <w:div w:id="283705490">
      <w:bodyDiv w:val="1"/>
      <w:marLeft w:val="0"/>
      <w:marRight w:val="0"/>
      <w:marTop w:val="0"/>
      <w:marBottom w:val="0"/>
      <w:divBdr>
        <w:top w:val="none" w:sz="0" w:space="0" w:color="auto"/>
        <w:left w:val="none" w:sz="0" w:space="0" w:color="auto"/>
        <w:bottom w:val="none" w:sz="0" w:space="0" w:color="auto"/>
        <w:right w:val="none" w:sz="0" w:space="0" w:color="auto"/>
      </w:divBdr>
    </w:div>
    <w:div w:id="303705566">
      <w:bodyDiv w:val="1"/>
      <w:marLeft w:val="0"/>
      <w:marRight w:val="0"/>
      <w:marTop w:val="0"/>
      <w:marBottom w:val="0"/>
      <w:divBdr>
        <w:top w:val="none" w:sz="0" w:space="0" w:color="auto"/>
        <w:left w:val="none" w:sz="0" w:space="0" w:color="auto"/>
        <w:bottom w:val="none" w:sz="0" w:space="0" w:color="auto"/>
        <w:right w:val="none" w:sz="0" w:space="0" w:color="auto"/>
      </w:divBdr>
    </w:div>
    <w:div w:id="317266451">
      <w:bodyDiv w:val="1"/>
      <w:marLeft w:val="0"/>
      <w:marRight w:val="0"/>
      <w:marTop w:val="0"/>
      <w:marBottom w:val="0"/>
      <w:divBdr>
        <w:top w:val="none" w:sz="0" w:space="0" w:color="auto"/>
        <w:left w:val="none" w:sz="0" w:space="0" w:color="auto"/>
        <w:bottom w:val="none" w:sz="0" w:space="0" w:color="auto"/>
        <w:right w:val="none" w:sz="0" w:space="0" w:color="auto"/>
      </w:divBdr>
    </w:div>
    <w:div w:id="339701696">
      <w:bodyDiv w:val="1"/>
      <w:marLeft w:val="0"/>
      <w:marRight w:val="0"/>
      <w:marTop w:val="0"/>
      <w:marBottom w:val="0"/>
      <w:divBdr>
        <w:top w:val="none" w:sz="0" w:space="0" w:color="auto"/>
        <w:left w:val="none" w:sz="0" w:space="0" w:color="auto"/>
        <w:bottom w:val="none" w:sz="0" w:space="0" w:color="auto"/>
        <w:right w:val="none" w:sz="0" w:space="0" w:color="auto"/>
      </w:divBdr>
    </w:div>
    <w:div w:id="354888852">
      <w:bodyDiv w:val="1"/>
      <w:marLeft w:val="0"/>
      <w:marRight w:val="0"/>
      <w:marTop w:val="0"/>
      <w:marBottom w:val="0"/>
      <w:divBdr>
        <w:top w:val="none" w:sz="0" w:space="0" w:color="auto"/>
        <w:left w:val="none" w:sz="0" w:space="0" w:color="auto"/>
        <w:bottom w:val="none" w:sz="0" w:space="0" w:color="auto"/>
        <w:right w:val="none" w:sz="0" w:space="0" w:color="auto"/>
      </w:divBdr>
    </w:div>
    <w:div w:id="360714416">
      <w:bodyDiv w:val="1"/>
      <w:marLeft w:val="0"/>
      <w:marRight w:val="0"/>
      <w:marTop w:val="0"/>
      <w:marBottom w:val="0"/>
      <w:divBdr>
        <w:top w:val="none" w:sz="0" w:space="0" w:color="auto"/>
        <w:left w:val="none" w:sz="0" w:space="0" w:color="auto"/>
        <w:bottom w:val="none" w:sz="0" w:space="0" w:color="auto"/>
        <w:right w:val="none" w:sz="0" w:space="0" w:color="auto"/>
      </w:divBdr>
    </w:div>
    <w:div w:id="388043450">
      <w:bodyDiv w:val="1"/>
      <w:marLeft w:val="0"/>
      <w:marRight w:val="0"/>
      <w:marTop w:val="0"/>
      <w:marBottom w:val="0"/>
      <w:divBdr>
        <w:top w:val="none" w:sz="0" w:space="0" w:color="auto"/>
        <w:left w:val="none" w:sz="0" w:space="0" w:color="auto"/>
        <w:bottom w:val="none" w:sz="0" w:space="0" w:color="auto"/>
        <w:right w:val="none" w:sz="0" w:space="0" w:color="auto"/>
      </w:divBdr>
      <w:divsChild>
        <w:div w:id="892691177">
          <w:marLeft w:val="360"/>
          <w:marRight w:val="0"/>
          <w:marTop w:val="200"/>
          <w:marBottom w:val="0"/>
          <w:divBdr>
            <w:top w:val="none" w:sz="0" w:space="0" w:color="auto"/>
            <w:left w:val="none" w:sz="0" w:space="0" w:color="auto"/>
            <w:bottom w:val="none" w:sz="0" w:space="0" w:color="auto"/>
            <w:right w:val="none" w:sz="0" w:space="0" w:color="auto"/>
          </w:divBdr>
        </w:div>
        <w:div w:id="2006854190">
          <w:marLeft w:val="360"/>
          <w:marRight w:val="0"/>
          <w:marTop w:val="200"/>
          <w:marBottom w:val="0"/>
          <w:divBdr>
            <w:top w:val="none" w:sz="0" w:space="0" w:color="auto"/>
            <w:left w:val="none" w:sz="0" w:space="0" w:color="auto"/>
            <w:bottom w:val="none" w:sz="0" w:space="0" w:color="auto"/>
            <w:right w:val="none" w:sz="0" w:space="0" w:color="auto"/>
          </w:divBdr>
        </w:div>
        <w:div w:id="1495875139">
          <w:marLeft w:val="360"/>
          <w:marRight w:val="0"/>
          <w:marTop w:val="200"/>
          <w:marBottom w:val="0"/>
          <w:divBdr>
            <w:top w:val="none" w:sz="0" w:space="0" w:color="auto"/>
            <w:left w:val="none" w:sz="0" w:space="0" w:color="auto"/>
            <w:bottom w:val="none" w:sz="0" w:space="0" w:color="auto"/>
            <w:right w:val="none" w:sz="0" w:space="0" w:color="auto"/>
          </w:divBdr>
        </w:div>
        <w:div w:id="1588995741">
          <w:marLeft w:val="360"/>
          <w:marRight w:val="0"/>
          <w:marTop w:val="200"/>
          <w:marBottom w:val="0"/>
          <w:divBdr>
            <w:top w:val="none" w:sz="0" w:space="0" w:color="auto"/>
            <w:left w:val="none" w:sz="0" w:space="0" w:color="auto"/>
            <w:bottom w:val="none" w:sz="0" w:space="0" w:color="auto"/>
            <w:right w:val="none" w:sz="0" w:space="0" w:color="auto"/>
          </w:divBdr>
        </w:div>
        <w:div w:id="327710782">
          <w:marLeft w:val="360"/>
          <w:marRight w:val="0"/>
          <w:marTop w:val="200"/>
          <w:marBottom w:val="0"/>
          <w:divBdr>
            <w:top w:val="none" w:sz="0" w:space="0" w:color="auto"/>
            <w:left w:val="none" w:sz="0" w:space="0" w:color="auto"/>
            <w:bottom w:val="none" w:sz="0" w:space="0" w:color="auto"/>
            <w:right w:val="none" w:sz="0" w:space="0" w:color="auto"/>
          </w:divBdr>
        </w:div>
        <w:div w:id="2142795993">
          <w:marLeft w:val="360"/>
          <w:marRight w:val="0"/>
          <w:marTop w:val="200"/>
          <w:marBottom w:val="0"/>
          <w:divBdr>
            <w:top w:val="none" w:sz="0" w:space="0" w:color="auto"/>
            <w:left w:val="none" w:sz="0" w:space="0" w:color="auto"/>
            <w:bottom w:val="none" w:sz="0" w:space="0" w:color="auto"/>
            <w:right w:val="none" w:sz="0" w:space="0" w:color="auto"/>
          </w:divBdr>
        </w:div>
        <w:div w:id="1149596525">
          <w:marLeft w:val="360"/>
          <w:marRight w:val="0"/>
          <w:marTop w:val="200"/>
          <w:marBottom w:val="0"/>
          <w:divBdr>
            <w:top w:val="none" w:sz="0" w:space="0" w:color="auto"/>
            <w:left w:val="none" w:sz="0" w:space="0" w:color="auto"/>
            <w:bottom w:val="none" w:sz="0" w:space="0" w:color="auto"/>
            <w:right w:val="none" w:sz="0" w:space="0" w:color="auto"/>
          </w:divBdr>
        </w:div>
        <w:div w:id="859516301">
          <w:marLeft w:val="360"/>
          <w:marRight w:val="0"/>
          <w:marTop w:val="200"/>
          <w:marBottom w:val="0"/>
          <w:divBdr>
            <w:top w:val="none" w:sz="0" w:space="0" w:color="auto"/>
            <w:left w:val="none" w:sz="0" w:space="0" w:color="auto"/>
            <w:bottom w:val="none" w:sz="0" w:space="0" w:color="auto"/>
            <w:right w:val="none" w:sz="0" w:space="0" w:color="auto"/>
          </w:divBdr>
        </w:div>
      </w:divsChild>
    </w:div>
    <w:div w:id="414279126">
      <w:bodyDiv w:val="1"/>
      <w:marLeft w:val="0"/>
      <w:marRight w:val="0"/>
      <w:marTop w:val="0"/>
      <w:marBottom w:val="0"/>
      <w:divBdr>
        <w:top w:val="none" w:sz="0" w:space="0" w:color="auto"/>
        <w:left w:val="none" w:sz="0" w:space="0" w:color="auto"/>
        <w:bottom w:val="none" w:sz="0" w:space="0" w:color="auto"/>
        <w:right w:val="none" w:sz="0" w:space="0" w:color="auto"/>
      </w:divBdr>
    </w:div>
    <w:div w:id="497232011">
      <w:bodyDiv w:val="1"/>
      <w:marLeft w:val="0"/>
      <w:marRight w:val="0"/>
      <w:marTop w:val="0"/>
      <w:marBottom w:val="0"/>
      <w:divBdr>
        <w:top w:val="none" w:sz="0" w:space="0" w:color="auto"/>
        <w:left w:val="none" w:sz="0" w:space="0" w:color="auto"/>
        <w:bottom w:val="none" w:sz="0" w:space="0" w:color="auto"/>
        <w:right w:val="none" w:sz="0" w:space="0" w:color="auto"/>
      </w:divBdr>
    </w:div>
    <w:div w:id="545144055">
      <w:bodyDiv w:val="1"/>
      <w:marLeft w:val="0"/>
      <w:marRight w:val="0"/>
      <w:marTop w:val="0"/>
      <w:marBottom w:val="0"/>
      <w:divBdr>
        <w:top w:val="none" w:sz="0" w:space="0" w:color="auto"/>
        <w:left w:val="none" w:sz="0" w:space="0" w:color="auto"/>
        <w:bottom w:val="none" w:sz="0" w:space="0" w:color="auto"/>
        <w:right w:val="none" w:sz="0" w:space="0" w:color="auto"/>
      </w:divBdr>
    </w:div>
    <w:div w:id="574172842">
      <w:bodyDiv w:val="1"/>
      <w:marLeft w:val="0"/>
      <w:marRight w:val="0"/>
      <w:marTop w:val="0"/>
      <w:marBottom w:val="0"/>
      <w:divBdr>
        <w:top w:val="none" w:sz="0" w:space="0" w:color="auto"/>
        <w:left w:val="none" w:sz="0" w:space="0" w:color="auto"/>
        <w:bottom w:val="none" w:sz="0" w:space="0" w:color="auto"/>
        <w:right w:val="none" w:sz="0" w:space="0" w:color="auto"/>
      </w:divBdr>
      <w:divsChild>
        <w:div w:id="806700961">
          <w:marLeft w:val="547"/>
          <w:marRight w:val="0"/>
          <w:marTop w:val="0"/>
          <w:marBottom w:val="0"/>
          <w:divBdr>
            <w:top w:val="none" w:sz="0" w:space="0" w:color="auto"/>
            <w:left w:val="none" w:sz="0" w:space="0" w:color="auto"/>
            <w:bottom w:val="none" w:sz="0" w:space="0" w:color="auto"/>
            <w:right w:val="none" w:sz="0" w:space="0" w:color="auto"/>
          </w:divBdr>
        </w:div>
        <w:div w:id="322467317">
          <w:marLeft w:val="547"/>
          <w:marRight w:val="0"/>
          <w:marTop w:val="0"/>
          <w:marBottom w:val="0"/>
          <w:divBdr>
            <w:top w:val="none" w:sz="0" w:space="0" w:color="auto"/>
            <w:left w:val="none" w:sz="0" w:space="0" w:color="auto"/>
            <w:bottom w:val="none" w:sz="0" w:space="0" w:color="auto"/>
            <w:right w:val="none" w:sz="0" w:space="0" w:color="auto"/>
          </w:divBdr>
        </w:div>
        <w:div w:id="366680444">
          <w:marLeft w:val="547"/>
          <w:marRight w:val="0"/>
          <w:marTop w:val="0"/>
          <w:marBottom w:val="0"/>
          <w:divBdr>
            <w:top w:val="none" w:sz="0" w:space="0" w:color="auto"/>
            <w:left w:val="none" w:sz="0" w:space="0" w:color="auto"/>
            <w:bottom w:val="none" w:sz="0" w:space="0" w:color="auto"/>
            <w:right w:val="none" w:sz="0" w:space="0" w:color="auto"/>
          </w:divBdr>
        </w:div>
        <w:div w:id="1910336623">
          <w:marLeft w:val="547"/>
          <w:marRight w:val="0"/>
          <w:marTop w:val="0"/>
          <w:marBottom w:val="0"/>
          <w:divBdr>
            <w:top w:val="none" w:sz="0" w:space="0" w:color="auto"/>
            <w:left w:val="none" w:sz="0" w:space="0" w:color="auto"/>
            <w:bottom w:val="none" w:sz="0" w:space="0" w:color="auto"/>
            <w:right w:val="none" w:sz="0" w:space="0" w:color="auto"/>
          </w:divBdr>
        </w:div>
        <w:div w:id="58866529">
          <w:marLeft w:val="547"/>
          <w:marRight w:val="0"/>
          <w:marTop w:val="0"/>
          <w:marBottom w:val="0"/>
          <w:divBdr>
            <w:top w:val="none" w:sz="0" w:space="0" w:color="auto"/>
            <w:left w:val="none" w:sz="0" w:space="0" w:color="auto"/>
            <w:bottom w:val="none" w:sz="0" w:space="0" w:color="auto"/>
            <w:right w:val="none" w:sz="0" w:space="0" w:color="auto"/>
          </w:divBdr>
        </w:div>
      </w:divsChild>
    </w:div>
    <w:div w:id="601105584">
      <w:bodyDiv w:val="1"/>
      <w:marLeft w:val="0"/>
      <w:marRight w:val="0"/>
      <w:marTop w:val="0"/>
      <w:marBottom w:val="0"/>
      <w:divBdr>
        <w:top w:val="none" w:sz="0" w:space="0" w:color="auto"/>
        <w:left w:val="none" w:sz="0" w:space="0" w:color="auto"/>
        <w:bottom w:val="none" w:sz="0" w:space="0" w:color="auto"/>
        <w:right w:val="none" w:sz="0" w:space="0" w:color="auto"/>
      </w:divBdr>
    </w:div>
    <w:div w:id="709498760">
      <w:bodyDiv w:val="1"/>
      <w:marLeft w:val="0"/>
      <w:marRight w:val="0"/>
      <w:marTop w:val="0"/>
      <w:marBottom w:val="0"/>
      <w:divBdr>
        <w:top w:val="none" w:sz="0" w:space="0" w:color="auto"/>
        <w:left w:val="none" w:sz="0" w:space="0" w:color="auto"/>
        <w:bottom w:val="none" w:sz="0" w:space="0" w:color="auto"/>
        <w:right w:val="none" w:sz="0" w:space="0" w:color="auto"/>
      </w:divBdr>
    </w:div>
    <w:div w:id="719480758">
      <w:bodyDiv w:val="1"/>
      <w:marLeft w:val="0"/>
      <w:marRight w:val="0"/>
      <w:marTop w:val="0"/>
      <w:marBottom w:val="0"/>
      <w:divBdr>
        <w:top w:val="none" w:sz="0" w:space="0" w:color="auto"/>
        <w:left w:val="none" w:sz="0" w:space="0" w:color="auto"/>
        <w:bottom w:val="none" w:sz="0" w:space="0" w:color="auto"/>
        <w:right w:val="none" w:sz="0" w:space="0" w:color="auto"/>
      </w:divBdr>
    </w:div>
    <w:div w:id="809520441">
      <w:bodyDiv w:val="1"/>
      <w:marLeft w:val="0"/>
      <w:marRight w:val="0"/>
      <w:marTop w:val="0"/>
      <w:marBottom w:val="0"/>
      <w:divBdr>
        <w:top w:val="none" w:sz="0" w:space="0" w:color="auto"/>
        <w:left w:val="none" w:sz="0" w:space="0" w:color="auto"/>
        <w:bottom w:val="none" w:sz="0" w:space="0" w:color="auto"/>
        <w:right w:val="none" w:sz="0" w:space="0" w:color="auto"/>
      </w:divBdr>
      <w:divsChild>
        <w:div w:id="1025599409">
          <w:marLeft w:val="547"/>
          <w:marRight w:val="0"/>
          <w:marTop w:val="0"/>
          <w:marBottom w:val="120"/>
          <w:divBdr>
            <w:top w:val="none" w:sz="0" w:space="0" w:color="auto"/>
            <w:left w:val="none" w:sz="0" w:space="0" w:color="auto"/>
            <w:bottom w:val="none" w:sz="0" w:space="0" w:color="auto"/>
            <w:right w:val="none" w:sz="0" w:space="0" w:color="auto"/>
          </w:divBdr>
        </w:div>
        <w:div w:id="1682272011">
          <w:marLeft w:val="547"/>
          <w:marRight w:val="0"/>
          <w:marTop w:val="0"/>
          <w:marBottom w:val="120"/>
          <w:divBdr>
            <w:top w:val="none" w:sz="0" w:space="0" w:color="auto"/>
            <w:left w:val="none" w:sz="0" w:space="0" w:color="auto"/>
            <w:bottom w:val="none" w:sz="0" w:space="0" w:color="auto"/>
            <w:right w:val="none" w:sz="0" w:space="0" w:color="auto"/>
          </w:divBdr>
        </w:div>
        <w:div w:id="2117022825">
          <w:marLeft w:val="547"/>
          <w:marRight w:val="0"/>
          <w:marTop w:val="0"/>
          <w:marBottom w:val="120"/>
          <w:divBdr>
            <w:top w:val="none" w:sz="0" w:space="0" w:color="auto"/>
            <w:left w:val="none" w:sz="0" w:space="0" w:color="auto"/>
            <w:bottom w:val="none" w:sz="0" w:space="0" w:color="auto"/>
            <w:right w:val="none" w:sz="0" w:space="0" w:color="auto"/>
          </w:divBdr>
        </w:div>
        <w:div w:id="374307219">
          <w:marLeft w:val="547"/>
          <w:marRight w:val="0"/>
          <w:marTop w:val="0"/>
          <w:marBottom w:val="120"/>
          <w:divBdr>
            <w:top w:val="none" w:sz="0" w:space="0" w:color="auto"/>
            <w:left w:val="none" w:sz="0" w:space="0" w:color="auto"/>
            <w:bottom w:val="none" w:sz="0" w:space="0" w:color="auto"/>
            <w:right w:val="none" w:sz="0" w:space="0" w:color="auto"/>
          </w:divBdr>
        </w:div>
      </w:divsChild>
    </w:div>
    <w:div w:id="858083793">
      <w:bodyDiv w:val="1"/>
      <w:marLeft w:val="0"/>
      <w:marRight w:val="0"/>
      <w:marTop w:val="0"/>
      <w:marBottom w:val="0"/>
      <w:divBdr>
        <w:top w:val="none" w:sz="0" w:space="0" w:color="auto"/>
        <w:left w:val="none" w:sz="0" w:space="0" w:color="auto"/>
        <w:bottom w:val="none" w:sz="0" w:space="0" w:color="auto"/>
        <w:right w:val="none" w:sz="0" w:space="0" w:color="auto"/>
      </w:divBdr>
    </w:div>
    <w:div w:id="865140932">
      <w:bodyDiv w:val="1"/>
      <w:marLeft w:val="0"/>
      <w:marRight w:val="0"/>
      <w:marTop w:val="0"/>
      <w:marBottom w:val="0"/>
      <w:divBdr>
        <w:top w:val="none" w:sz="0" w:space="0" w:color="auto"/>
        <w:left w:val="none" w:sz="0" w:space="0" w:color="auto"/>
        <w:bottom w:val="none" w:sz="0" w:space="0" w:color="auto"/>
        <w:right w:val="none" w:sz="0" w:space="0" w:color="auto"/>
      </w:divBdr>
      <w:divsChild>
        <w:div w:id="200437057">
          <w:marLeft w:val="547"/>
          <w:marRight w:val="0"/>
          <w:marTop w:val="0"/>
          <w:marBottom w:val="0"/>
          <w:divBdr>
            <w:top w:val="none" w:sz="0" w:space="0" w:color="auto"/>
            <w:left w:val="none" w:sz="0" w:space="0" w:color="auto"/>
            <w:bottom w:val="none" w:sz="0" w:space="0" w:color="auto"/>
            <w:right w:val="none" w:sz="0" w:space="0" w:color="auto"/>
          </w:divBdr>
        </w:div>
        <w:div w:id="1730373505">
          <w:marLeft w:val="547"/>
          <w:marRight w:val="0"/>
          <w:marTop w:val="0"/>
          <w:marBottom w:val="0"/>
          <w:divBdr>
            <w:top w:val="none" w:sz="0" w:space="0" w:color="auto"/>
            <w:left w:val="none" w:sz="0" w:space="0" w:color="auto"/>
            <w:bottom w:val="none" w:sz="0" w:space="0" w:color="auto"/>
            <w:right w:val="none" w:sz="0" w:space="0" w:color="auto"/>
          </w:divBdr>
        </w:div>
        <w:div w:id="991451249">
          <w:marLeft w:val="547"/>
          <w:marRight w:val="0"/>
          <w:marTop w:val="0"/>
          <w:marBottom w:val="0"/>
          <w:divBdr>
            <w:top w:val="none" w:sz="0" w:space="0" w:color="auto"/>
            <w:left w:val="none" w:sz="0" w:space="0" w:color="auto"/>
            <w:bottom w:val="none" w:sz="0" w:space="0" w:color="auto"/>
            <w:right w:val="none" w:sz="0" w:space="0" w:color="auto"/>
          </w:divBdr>
        </w:div>
        <w:div w:id="1065832875">
          <w:marLeft w:val="547"/>
          <w:marRight w:val="0"/>
          <w:marTop w:val="0"/>
          <w:marBottom w:val="0"/>
          <w:divBdr>
            <w:top w:val="none" w:sz="0" w:space="0" w:color="auto"/>
            <w:left w:val="none" w:sz="0" w:space="0" w:color="auto"/>
            <w:bottom w:val="none" w:sz="0" w:space="0" w:color="auto"/>
            <w:right w:val="none" w:sz="0" w:space="0" w:color="auto"/>
          </w:divBdr>
        </w:div>
        <w:div w:id="1688946821">
          <w:marLeft w:val="547"/>
          <w:marRight w:val="0"/>
          <w:marTop w:val="0"/>
          <w:marBottom w:val="0"/>
          <w:divBdr>
            <w:top w:val="none" w:sz="0" w:space="0" w:color="auto"/>
            <w:left w:val="none" w:sz="0" w:space="0" w:color="auto"/>
            <w:bottom w:val="none" w:sz="0" w:space="0" w:color="auto"/>
            <w:right w:val="none" w:sz="0" w:space="0" w:color="auto"/>
          </w:divBdr>
        </w:div>
        <w:div w:id="259028539">
          <w:marLeft w:val="547"/>
          <w:marRight w:val="0"/>
          <w:marTop w:val="0"/>
          <w:marBottom w:val="0"/>
          <w:divBdr>
            <w:top w:val="none" w:sz="0" w:space="0" w:color="auto"/>
            <w:left w:val="none" w:sz="0" w:space="0" w:color="auto"/>
            <w:bottom w:val="none" w:sz="0" w:space="0" w:color="auto"/>
            <w:right w:val="none" w:sz="0" w:space="0" w:color="auto"/>
          </w:divBdr>
        </w:div>
        <w:div w:id="1712342042">
          <w:marLeft w:val="547"/>
          <w:marRight w:val="0"/>
          <w:marTop w:val="0"/>
          <w:marBottom w:val="0"/>
          <w:divBdr>
            <w:top w:val="none" w:sz="0" w:space="0" w:color="auto"/>
            <w:left w:val="none" w:sz="0" w:space="0" w:color="auto"/>
            <w:bottom w:val="none" w:sz="0" w:space="0" w:color="auto"/>
            <w:right w:val="none" w:sz="0" w:space="0" w:color="auto"/>
          </w:divBdr>
        </w:div>
      </w:divsChild>
    </w:div>
    <w:div w:id="893658033">
      <w:bodyDiv w:val="1"/>
      <w:marLeft w:val="0"/>
      <w:marRight w:val="0"/>
      <w:marTop w:val="0"/>
      <w:marBottom w:val="0"/>
      <w:divBdr>
        <w:top w:val="none" w:sz="0" w:space="0" w:color="auto"/>
        <w:left w:val="none" w:sz="0" w:space="0" w:color="auto"/>
        <w:bottom w:val="none" w:sz="0" w:space="0" w:color="auto"/>
        <w:right w:val="none" w:sz="0" w:space="0" w:color="auto"/>
      </w:divBdr>
      <w:divsChild>
        <w:div w:id="122623596">
          <w:marLeft w:val="547"/>
          <w:marRight w:val="0"/>
          <w:marTop w:val="0"/>
          <w:marBottom w:val="0"/>
          <w:divBdr>
            <w:top w:val="none" w:sz="0" w:space="0" w:color="auto"/>
            <w:left w:val="none" w:sz="0" w:space="0" w:color="auto"/>
            <w:bottom w:val="none" w:sz="0" w:space="0" w:color="auto"/>
            <w:right w:val="none" w:sz="0" w:space="0" w:color="auto"/>
          </w:divBdr>
        </w:div>
        <w:div w:id="1210647429">
          <w:marLeft w:val="547"/>
          <w:marRight w:val="0"/>
          <w:marTop w:val="0"/>
          <w:marBottom w:val="0"/>
          <w:divBdr>
            <w:top w:val="none" w:sz="0" w:space="0" w:color="auto"/>
            <w:left w:val="none" w:sz="0" w:space="0" w:color="auto"/>
            <w:bottom w:val="none" w:sz="0" w:space="0" w:color="auto"/>
            <w:right w:val="none" w:sz="0" w:space="0" w:color="auto"/>
          </w:divBdr>
        </w:div>
        <w:div w:id="488253509">
          <w:marLeft w:val="547"/>
          <w:marRight w:val="0"/>
          <w:marTop w:val="0"/>
          <w:marBottom w:val="0"/>
          <w:divBdr>
            <w:top w:val="none" w:sz="0" w:space="0" w:color="auto"/>
            <w:left w:val="none" w:sz="0" w:space="0" w:color="auto"/>
            <w:bottom w:val="none" w:sz="0" w:space="0" w:color="auto"/>
            <w:right w:val="none" w:sz="0" w:space="0" w:color="auto"/>
          </w:divBdr>
        </w:div>
        <w:div w:id="2037342948">
          <w:marLeft w:val="547"/>
          <w:marRight w:val="0"/>
          <w:marTop w:val="0"/>
          <w:marBottom w:val="0"/>
          <w:divBdr>
            <w:top w:val="none" w:sz="0" w:space="0" w:color="auto"/>
            <w:left w:val="none" w:sz="0" w:space="0" w:color="auto"/>
            <w:bottom w:val="none" w:sz="0" w:space="0" w:color="auto"/>
            <w:right w:val="none" w:sz="0" w:space="0" w:color="auto"/>
          </w:divBdr>
        </w:div>
        <w:div w:id="1547595385">
          <w:marLeft w:val="547"/>
          <w:marRight w:val="0"/>
          <w:marTop w:val="0"/>
          <w:marBottom w:val="0"/>
          <w:divBdr>
            <w:top w:val="none" w:sz="0" w:space="0" w:color="auto"/>
            <w:left w:val="none" w:sz="0" w:space="0" w:color="auto"/>
            <w:bottom w:val="none" w:sz="0" w:space="0" w:color="auto"/>
            <w:right w:val="none" w:sz="0" w:space="0" w:color="auto"/>
          </w:divBdr>
        </w:div>
      </w:divsChild>
    </w:div>
    <w:div w:id="953177351">
      <w:bodyDiv w:val="1"/>
      <w:marLeft w:val="0"/>
      <w:marRight w:val="0"/>
      <w:marTop w:val="0"/>
      <w:marBottom w:val="0"/>
      <w:divBdr>
        <w:top w:val="none" w:sz="0" w:space="0" w:color="auto"/>
        <w:left w:val="none" w:sz="0" w:space="0" w:color="auto"/>
        <w:bottom w:val="none" w:sz="0" w:space="0" w:color="auto"/>
        <w:right w:val="none" w:sz="0" w:space="0" w:color="auto"/>
      </w:divBdr>
    </w:div>
    <w:div w:id="979305032">
      <w:bodyDiv w:val="1"/>
      <w:marLeft w:val="0"/>
      <w:marRight w:val="0"/>
      <w:marTop w:val="0"/>
      <w:marBottom w:val="0"/>
      <w:divBdr>
        <w:top w:val="none" w:sz="0" w:space="0" w:color="auto"/>
        <w:left w:val="none" w:sz="0" w:space="0" w:color="auto"/>
        <w:bottom w:val="none" w:sz="0" w:space="0" w:color="auto"/>
        <w:right w:val="none" w:sz="0" w:space="0" w:color="auto"/>
      </w:divBdr>
    </w:div>
    <w:div w:id="1025327090">
      <w:bodyDiv w:val="1"/>
      <w:marLeft w:val="0"/>
      <w:marRight w:val="0"/>
      <w:marTop w:val="0"/>
      <w:marBottom w:val="0"/>
      <w:divBdr>
        <w:top w:val="none" w:sz="0" w:space="0" w:color="auto"/>
        <w:left w:val="none" w:sz="0" w:space="0" w:color="auto"/>
        <w:bottom w:val="none" w:sz="0" w:space="0" w:color="auto"/>
        <w:right w:val="none" w:sz="0" w:space="0" w:color="auto"/>
      </w:divBdr>
    </w:div>
    <w:div w:id="1027411856">
      <w:bodyDiv w:val="1"/>
      <w:marLeft w:val="0"/>
      <w:marRight w:val="0"/>
      <w:marTop w:val="0"/>
      <w:marBottom w:val="0"/>
      <w:divBdr>
        <w:top w:val="none" w:sz="0" w:space="0" w:color="auto"/>
        <w:left w:val="none" w:sz="0" w:space="0" w:color="auto"/>
        <w:bottom w:val="none" w:sz="0" w:space="0" w:color="auto"/>
        <w:right w:val="none" w:sz="0" w:space="0" w:color="auto"/>
      </w:divBdr>
    </w:div>
    <w:div w:id="1056125051">
      <w:bodyDiv w:val="1"/>
      <w:marLeft w:val="0"/>
      <w:marRight w:val="0"/>
      <w:marTop w:val="0"/>
      <w:marBottom w:val="0"/>
      <w:divBdr>
        <w:top w:val="none" w:sz="0" w:space="0" w:color="auto"/>
        <w:left w:val="none" w:sz="0" w:space="0" w:color="auto"/>
        <w:bottom w:val="none" w:sz="0" w:space="0" w:color="auto"/>
        <w:right w:val="none" w:sz="0" w:space="0" w:color="auto"/>
      </w:divBdr>
    </w:div>
    <w:div w:id="1085303272">
      <w:bodyDiv w:val="1"/>
      <w:marLeft w:val="0"/>
      <w:marRight w:val="0"/>
      <w:marTop w:val="0"/>
      <w:marBottom w:val="0"/>
      <w:divBdr>
        <w:top w:val="none" w:sz="0" w:space="0" w:color="auto"/>
        <w:left w:val="none" w:sz="0" w:space="0" w:color="auto"/>
        <w:bottom w:val="none" w:sz="0" w:space="0" w:color="auto"/>
        <w:right w:val="none" w:sz="0" w:space="0" w:color="auto"/>
      </w:divBdr>
      <w:divsChild>
        <w:div w:id="1162045274">
          <w:marLeft w:val="547"/>
          <w:marRight w:val="0"/>
          <w:marTop w:val="0"/>
          <w:marBottom w:val="120"/>
          <w:divBdr>
            <w:top w:val="none" w:sz="0" w:space="0" w:color="auto"/>
            <w:left w:val="none" w:sz="0" w:space="0" w:color="auto"/>
            <w:bottom w:val="none" w:sz="0" w:space="0" w:color="auto"/>
            <w:right w:val="none" w:sz="0" w:space="0" w:color="auto"/>
          </w:divBdr>
        </w:div>
        <w:div w:id="1596741280">
          <w:marLeft w:val="850"/>
          <w:marRight w:val="0"/>
          <w:marTop w:val="0"/>
          <w:marBottom w:val="120"/>
          <w:divBdr>
            <w:top w:val="none" w:sz="0" w:space="0" w:color="auto"/>
            <w:left w:val="none" w:sz="0" w:space="0" w:color="auto"/>
            <w:bottom w:val="none" w:sz="0" w:space="0" w:color="auto"/>
            <w:right w:val="none" w:sz="0" w:space="0" w:color="auto"/>
          </w:divBdr>
        </w:div>
        <w:div w:id="413943087">
          <w:marLeft w:val="850"/>
          <w:marRight w:val="0"/>
          <w:marTop w:val="0"/>
          <w:marBottom w:val="120"/>
          <w:divBdr>
            <w:top w:val="none" w:sz="0" w:space="0" w:color="auto"/>
            <w:left w:val="none" w:sz="0" w:space="0" w:color="auto"/>
            <w:bottom w:val="none" w:sz="0" w:space="0" w:color="auto"/>
            <w:right w:val="none" w:sz="0" w:space="0" w:color="auto"/>
          </w:divBdr>
        </w:div>
        <w:div w:id="1611815075">
          <w:marLeft w:val="850"/>
          <w:marRight w:val="0"/>
          <w:marTop w:val="0"/>
          <w:marBottom w:val="120"/>
          <w:divBdr>
            <w:top w:val="none" w:sz="0" w:space="0" w:color="auto"/>
            <w:left w:val="none" w:sz="0" w:space="0" w:color="auto"/>
            <w:bottom w:val="none" w:sz="0" w:space="0" w:color="auto"/>
            <w:right w:val="none" w:sz="0" w:space="0" w:color="auto"/>
          </w:divBdr>
        </w:div>
        <w:div w:id="1117288900">
          <w:marLeft w:val="850"/>
          <w:marRight w:val="0"/>
          <w:marTop w:val="0"/>
          <w:marBottom w:val="120"/>
          <w:divBdr>
            <w:top w:val="none" w:sz="0" w:space="0" w:color="auto"/>
            <w:left w:val="none" w:sz="0" w:space="0" w:color="auto"/>
            <w:bottom w:val="none" w:sz="0" w:space="0" w:color="auto"/>
            <w:right w:val="none" w:sz="0" w:space="0" w:color="auto"/>
          </w:divBdr>
        </w:div>
        <w:div w:id="1097748384">
          <w:marLeft w:val="547"/>
          <w:marRight w:val="0"/>
          <w:marTop w:val="0"/>
          <w:marBottom w:val="120"/>
          <w:divBdr>
            <w:top w:val="none" w:sz="0" w:space="0" w:color="auto"/>
            <w:left w:val="none" w:sz="0" w:space="0" w:color="auto"/>
            <w:bottom w:val="none" w:sz="0" w:space="0" w:color="auto"/>
            <w:right w:val="none" w:sz="0" w:space="0" w:color="auto"/>
          </w:divBdr>
        </w:div>
        <w:div w:id="545218280">
          <w:marLeft w:val="547"/>
          <w:marRight w:val="0"/>
          <w:marTop w:val="0"/>
          <w:marBottom w:val="120"/>
          <w:divBdr>
            <w:top w:val="none" w:sz="0" w:space="0" w:color="auto"/>
            <w:left w:val="none" w:sz="0" w:space="0" w:color="auto"/>
            <w:bottom w:val="none" w:sz="0" w:space="0" w:color="auto"/>
            <w:right w:val="none" w:sz="0" w:space="0" w:color="auto"/>
          </w:divBdr>
        </w:div>
        <w:div w:id="1591431919">
          <w:marLeft w:val="547"/>
          <w:marRight w:val="0"/>
          <w:marTop w:val="0"/>
          <w:marBottom w:val="120"/>
          <w:divBdr>
            <w:top w:val="none" w:sz="0" w:space="0" w:color="auto"/>
            <w:left w:val="none" w:sz="0" w:space="0" w:color="auto"/>
            <w:bottom w:val="none" w:sz="0" w:space="0" w:color="auto"/>
            <w:right w:val="none" w:sz="0" w:space="0" w:color="auto"/>
          </w:divBdr>
        </w:div>
        <w:div w:id="379020627">
          <w:marLeft w:val="547"/>
          <w:marRight w:val="0"/>
          <w:marTop w:val="0"/>
          <w:marBottom w:val="120"/>
          <w:divBdr>
            <w:top w:val="none" w:sz="0" w:space="0" w:color="auto"/>
            <w:left w:val="none" w:sz="0" w:space="0" w:color="auto"/>
            <w:bottom w:val="none" w:sz="0" w:space="0" w:color="auto"/>
            <w:right w:val="none" w:sz="0" w:space="0" w:color="auto"/>
          </w:divBdr>
        </w:div>
      </w:divsChild>
    </w:div>
    <w:div w:id="1127240648">
      <w:bodyDiv w:val="1"/>
      <w:marLeft w:val="0"/>
      <w:marRight w:val="0"/>
      <w:marTop w:val="0"/>
      <w:marBottom w:val="0"/>
      <w:divBdr>
        <w:top w:val="none" w:sz="0" w:space="0" w:color="auto"/>
        <w:left w:val="none" w:sz="0" w:space="0" w:color="auto"/>
        <w:bottom w:val="none" w:sz="0" w:space="0" w:color="auto"/>
        <w:right w:val="none" w:sz="0" w:space="0" w:color="auto"/>
      </w:divBdr>
    </w:div>
    <w:div w:id="1234075195">
      <w:bodyDiv w:val="1"/>
      <w:marLeft w:val="0"/>
      <w:marRight w:val="0"/>
      <w:marTop w:val="0"/>
      <w:marBottom w:val="0"/>
      <w:divBdr>
        <w:top w:val="none" w:sz="0" w:space="0" w:color="auto"/>
        <w:left w:val="none" w:sz="0" w:space="0" w:color="auto"/>
        <w:bottom w:val="none" w:sz="0" w:space="0" w:color="auto"/>
        <w:right w:val="none" w:sz="0" w:space="0" w:color="auto"/>
      </w:divBdr>
    </w:div>
    <w:div w:id="1437480387">
      <w:bodyDiv w:val="1"/>
      <w:marLeft w:val="0"/>
      <w:marRight w:val="0"/>
      <w:marTop w:val="0"/>
      <w:marBottom w:val="0"/>
      <w:divBdr>
        <w:top w:val="none" w:sz="0" w:space="0" w:color="auto"/>
        <w:left w:val="none" w:sz="0" w:space="0" w:color="auto"/>
        <w:bottom w:val="none" w:sz="0" w:space="0" w:color="auto"/>
        <w:right w:val="none" w:sz="0" w:space="0" w:color="auto"/>
      </w:divBdr>
    </w:div>
    <w:div w:id="1470321022">
      <w:bodyDiv w:val="1"/>
      <w:marLeft w:val="0"/>
      <w:marRight w:val="0"/>
      <w:marTop w:val="0"/>
      <w:marBottom w:val="0"/>
      <w:divBdr>
        <w:top w:val="none" w:sz="0" w:space="0" w:color="auto"/>
        <w:left w:val="none" w:sz="0" w:space="0" w:color="auto"/>
        <w:bottom w:val="none" w:sz="0" w:space="0" w:color="auto"/>
        <w:right w:val="none" w:sz="0" w:space="0" w:color="auto"/>
      </w:divBdr>
    </w:div>
    <w:div w:id="1634368979">
      <w:bodyDiv w:val="1"/>
      <w:marLeft w:val="0"/>
      <w:marRight w:val="0"/>
      <w:marTop w:val="0"/>
      <w:marBottom w:val="0"/>
      <w:divBdr>
        <w:top w:val="none" w:sz="0" w:space="0" w:color="auto"/>
        <w:left w:val="none" w:sz="0" w:space="0" w:color="auto"/>
        <w:bottom w:val="none" w:sz="0" w:space="0" w:color="auto"/>
        <w:right w:val="none" w:sz="0" w:space="0" w:color="auto"/>
      </w:divBdr>
    </w:div>
    <w:div w:id="1723366232">
      <w:bodyDiv w:val="1"/>
      <w:marLeft w:val="0"/>
      <w:marRight w:val="0"/>
      <w:marTop w:val="0"/>
      <w:marBottom w:val="0"/>
      <w:divBdr>
        <w:top w:val="none" w:sz="0" w:space="0" w:color="auto"/>
        <w:left w:val="none" w:sz="0" w:space="0" w:color="auto"/>
        <w:bottom w:val="none" w:sz="0" w:space="0" w:color="auto"/>
        <w:right w:val="none" w:sz="0" w:space="0" w:color="auto"/>
      </w:divBdr>
      <w:divsChild>
        <w:div w:id="681781265">
          <w:marLeft w:val="0"/>
          <w:marRight w:val="0"/>
          <w:marTop w:val="0"/>
          <w:marBottom w:val="0"/>
          <w:divBdr>
            <w:top w:val="none" w:sz="0" w:space="0" w:color="auto"/>
            <w:left w:val="none" w:sz="0" w:space="0" w:color="auto"/>
            <w:bottom w:val="none" w:sz="0" w:space="0" w:color="auto"/>
            <w:right w:val="none" w:sz="0" w:space="0" w:color="auto"/>
          </w:divBdr>
        </w:div>
        <w:div w:id="1047339854">
          <w:marLeft w:val="0"/>
          <w:marRight w:val="0"/>
          <w:marTop w:val="0"/>
          <w:marBottom w:val="0"/>
          <w:divBdr>
            <w:top w:val="none" w:sz="0" w:space="0" w:color="auto"/>
            <w:left w:val="none" w:sz="0" w:space="0" w:color="auto"/>
            <w:bottom w:val="none" w:sz="0" w:space="0" w:color="auto"/>
            <w:right w:val="none" w:sz="0" w:space="0" w:color="auto"/>
          </w:divBdr>
        </w:div>
      </w:divsChild>
    </w:div>
    <w:div w:id="1759904108">
      <w:bodyDiv w:val="1"/>
      <w:marLeft w:val="0"/>
      <w:marRight w:val="0"/>
      <w:marTop w:val="0"/>
      <w:marBottom w:val="0"/>
      <w:divBdr>
        <w:top w:val="none" w:sz="0" w:space="0" w:color="auto"/>
        <w:left w:val="none" w:sz="0" w:space="0" w:color="auto"/>
        <w:bottom w:val="none" w:sz="0" w:space="0" w:color="auto"/>
        <w:right w:val="none" w:sz="0" w:space="0" w:color="auto"/>
      </w:divBdr>
    </w:div>
    <w:div w:id="1762481429">
      <w:bodyDiv w:val="1"/>
      <w:marLeft w:val="0"/>
      <w:marRight w:val="0"/>
      <w:marTop w:val="0"/>
      <w:marBottom w:val="0"/>
      <w:divBdr>
        <w:top w:val="none" w:sz="0" w:space="0" w:color="auto"/>
        <w:left w:val="none" w:sz="0" w:space="0" w:color="auto"/>
        <w:bottom w:val="none" w:sz="0" w:space="0" w:color="auto"/>
        <w:right w:val="none" w:sz="0" w:space="0" w:color="auto"/>
      </w:divBdr>
    </w:div>
    <w:div w:id="1815171995">
      <w:bodyDiv w:val="1"/>
      <w:marLeft w:val="0"/>
      <w:marRight w:val="0"/>
      <w:marTop w:val="0"/>
      <w:marBottom w:val="0"/>
      <w:divBdr>
        <w:top w:val="none" w:sz="0" w:space="0" w:color="auto"/>
        <w:left w:val="none" w:sz="0" w:space="0" w:color="auto"/>
        <w:bottom w:val="none" w:sz="0" w:space="0" w:color="auto"/>
        <w:right w:val="none" w:sz="0" w:space="0" w:color="auto"/>
      </w:divBdr>
    </w:div>
    <w:div w:id="1847088552">
      <w:bodyDiv w:val="1"/>
      <w:marLeft w:val="0"/>
      <w:marRight w:val="0"/>
      <w:marTop w:val="0"/>
      <w:marBottom w:val="0"/>
      <w:divBdr>
        <w:top w:val="none" w:sz="0" w:space="0" w:color="auto"/>
        <w:left w:val="none" w:sz="0" w:space="0" w:color="auto"/>
        <w:bottom w:val="none" w:sz="0" w:space="0" w:color="auto"/>
        <w:right w:val="none" w:sz="0" w:space="0" w:color="auto"/>
      </w:divBdr>
    </w:div>
    <w:div w:id="1875842988">
      <w:bodyDiv w:val="1"/>
      <w:marLeft w:val="0"/>
      <w:marRight w:val="0"/>
      <w:marTop w:val="0"/>
      <w:marBottom w:val="0"/>
      <w:divBdr>
        <w:top w:val="none" w:sz="0" w:space="0" w:color="auto"/>
        <w:left w:val="none" w:sz="0" w:space="0" w:color="auto"/>
        <w:bottom w:val="none" w:sz="0" w:space="0" w:color="auto"/>
        <w:right w:val="none" w:sz="0" w:space="0" w:color="auto"/>
      </w:divBdr>
    </w:div>
    <w:div w:id="1880506795">
      <w:bodyDiv w:val="1"/>
      <w:marLeft w:val="0"/>
      <w:marRight w:val="0"/>
      <w:marTop w:val="0"/>
      <w:marBottom w:val="0"/>
      <w:divBdr>
        <w:top w:val="none" w:sz="0" w:space="0" w:color="auto"/>
        <w:left w:val="none" w:sz="0" w:space="0" w:color="auto"/>
        <w:bottom w:val="none" w:sz="0" w:space="0" w:color="auto"/>
        <w:right w:val="none" w:sz="0" w:space="0" w:color="auto"/>
      </w:divBdr>
      <w:divsChild>
        <w:div w:id="939414310">
          <w:marLeft w:val="547"/>
          <w:marRight w:val="0"/>
          <w:marTop w:val="0"/>
          <w:marBottom w:val="0"/>
          <w:divBdr>
            <w:top w:val="none" w:sz="0" w:space="0" w:color="auto"/>
            <w:left w:val="none" w:sz="0" w:space="0" w:color="auto"/>
            <w:bottom w:val="none" w:sz="0" w:space="0" w:color="auto"/>
            <w:right w:val="none" w:sz="0" w:space="0" w:color="auto"/>
          </w:divBdr>
        </w:div>
      </w:divsChild>
    </w:div>
    <w:div w:id="1924102204">
      <w:bodyDiv w:val="1"/>
      <w:marLeft w:val="0"/>
      <w:marRight w:val="0"/>
      <w:marTop w:val="0"/>
      <w:marBottom w:val="0"/>
      <w:divBdr>
        <w:top w:val="none" w:sz="0" w:space="0" w:color="auto"/>
        <w:left w:val="none" w:sz="0" w:space="0" w:color="auto"/>
        <w:bottom w:val="none" w:sz="0" w:space="0" w:color="auto"/>
        <w:right w:val="none" w:sz="0" w:space="0" w:color="auto"/>
      </w:divBdr>
    </w:div>
    <w:div w:id="2084911006">
      <w:bodyDiv w:val="1"/>
      <w:marLeft w:val="0"/>
      <w:marRight w:val="0"/>
      <w:marTop w:val="0"/>
      <w:marBottom w:val="0"/>
      <w:divBdr>
        <w:top w:val="none" w:sz="0" w:space="0" w:color="auto"/>
        <w:left w:val="none" w:sz="0" w:space="0" w:color="auto"/>
        <w:bottom w:val="none" w:sz="0" w:space="0" w:color="auto"/>
        <w:right w:val="none" w:sz="0" w:space="0" w:color="auto"/>
      </w:divBdr>
      <w:divsChild>
        <w:div w:id="723719553">
          <w:marLeft w:val="547"/>
          <w:marRight w:val="0"/>
          <w:marTop w:val="0"/>
          <w:marBottom w:val="120"/>
          <w:divBdr>
            <w:top w:val="none" w:sz="0" w:space="0" w:color="auto"/>
            <w:left w:val="none" w:sz="0" w:space="0" w:color="auto"/>
            <w:bottom w:val="none" w:sz="0" w:space="0" w:color="auto"/>
            <w:right w:val="none" w:sz="0" w:space="0" w:color="auto"/>
          </w:divBdr>
        </w:div>
        <w:div w:id="1146245779">
          <w:marLeft w:val="547"/>
          <w:marRight w:val="0"/>
          <w:marTop w:val="0"/>
          <w:marBottom w:val="120"/>
          <w:divBdr>
            <w:top w:val="none" w:sz="0" w:space="0" w:color="auto"/>
            <w:left w:val="none" w:sz="0" w:space="0" w:color="auto"/>
            <w:bottom w:val="none" w:sz="0" w:space="0" w:color="auto"/>
            <w:right w:val="none" w:sz="0" w:space="0" w:color="auto"/>
          </w:divBdr>
        </w:div>
        <w:div w:id="538708167">
          <w:marLeft w:val="547"/>
          <w:marRight w:val="0"/>
          <w:marTop w:val="0"/>
          <w:marBottom w:val="120"/>
          <w:divBdr>
            <w:top w:val="none" w:sz="0" w:space="0" w:color="auto"/>
            <w:left w:val="none" w:sz="0" w:space="0" w:color="auto"/>
            <w:bottom w:val="none" w:sz="0" w:space="0" w:color="auto"/>
            <w:right w:val="none" w:sz="0" w:space="0" w:color="auto"/>
          </w:divBdr>
        </w:div>
        <w:div w:id="427238577">
          <w:marLeft w:val="547"/>
          <w:marRight w:val="0"/>
          <w:marTop w:val="0"/>
          <w:marBottom w:val="120"/>
          <w:divBdr>
            <w:top w:val="none" w:sz="0" w:space="0" w:color="auto"/>
            <w:left w:val="none" w:sz="0" w:space="0" w:color="auto"/>
            <w:bottom w:val="none" w:sz="0" w:space="0" w:color="auto"/>
            <w:right w:val="none" w:sz="0" w:space="0" w:color="auto"/>
          </w:divBdr>
        </w:div>
        <w:div w:id="62527946">
          <w:marLeft w:val="547"/>
          <w:marRight w:val="0"/>
          <w:marTop w:val="0"/>
          <w:marBottom w:val="120"/>
          <w:divBdr>
            <w:top w:val="none" w:sz="0" w:space="0" w:color="auto"/>
            <w:left w:val="none" w:sz="0" w:space="0" w:color="auto"/>
            <w:bottom w:val="none" w:sz="0" w:space="0" w:color="auto"/>
            <w:right w:val="none" w:sz="0" w:space="0" w:color="auto"/>
          </w:divBdr>
        </w:div>
      </w:divsChild>
    </w:div>
    <w:div w:id="2095665337">
      <w:bodyDiv w:val="1"/>
      <w:marLeft w:val="0"/>
      <w:marRight w:val="0"/>
      <w:marTop w:val="0"/>
      <w:marBottom w:val="0"/>
      <w:divBdr>
        <w:top w:val="none" w:sz="0" w:space="0" w:color="auto"/>
        <w:left w:val="none" w:sz="0" w:space="0" w:color="auto"/>
        <w:bottom w:val="none" w:sz="0" w:space="0" w:color="auto"/>
        <w:right w:val="none" w:sz="0" w:space="0" w:color="auto"/>
      </w:divBdr>
    </w:div>
    <w:div w:id="21381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lmk.cgon.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mk.cgon.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ercury.vetrf.ru/pub/operatorui?_action=checkVetDocument" TargetMode="External"/><Relationship Id="rId4" Type="http://schemas.microsoft.com/office/2007/relationships/stylesWithEffects" Target="stylesWithEffects.xml"/><Relationship Id="rId9" Type="http://schemas.openxmlformats.org/officeDocument/2006/relationships/hyperlink" Target="https://fsa.gov.ru/" TargetMode="External"/><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B65D-9310-4AC2-A85F-6D38D62B1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8628</Words>
  <Characters>49181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2023-09-22T20:57:00Z</dcterms:created>
  <dcterms:modified xsi:type="dcterms:W3CDTF">2023-10-19T06:20:00Z</dcterms:modified>
</cp:coreProperties>
</file>